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EDF5" w14:textId="73078B4C" w:rsidR="00EF1687" w:rsidRDefault="00EF1687">
      <w:pPr>
        <w:ind w:left="1" w:hanging="3"/>
        <w:jc w:val="center"/>
        <w:rPr>
          <w:rFonts w:ascii="Times New Roman" w:eastAsia="Times New Roman" w:hAnsi="Times New Roman" w:cs="Times New Roman"/>
          <w:b/>
          <w:sz w:val="28"/>
          <w:szCs w:val="28"/>
        </w:rPr>
      </w:pPr>
    </w:p>
    <w:p w14:paraId="17362857" w14:textId="01B4144E" w:rsidR="00EF1687" w:rsidRDefault="00EF1687">
      <w:pPr>
        <w:ind w:left="1" w:hanging="3"/>
        <w:jc w:val="center"/>
        <w:rPr>
          <w:rFonts w:ascii="Times New Roman" w:eastAsia="Times New Roman" w:hAnsi="Times New Roman" w:cs="Times New Roman"/>
          <w:b/>
          <w:sz w:val="28"/>
          <w:szCs w:val="28"/>
        </w:rPr>
      </w:pPr>
    </w:p>
    <w:p w14:paraId="030E31A0" w14:textId="77777777" w:rsidR="00C95262" w:rsidRDefault="00C95262">
      <w:pPr>
        <w:ind w:left="1" w:hanging="3"/>
        <w:jc w:val="center"/>
        <w:rPr>
          <w:rFonts w:ascii="Times New Roman" w:eastAsia="Times New Roman" w:hAnsi="Times New Roman" w:cs="Times New Roman"/>
          <w:b/>
          <w:sz w:val="28"/>
          <w:szCs w:val="28"/>
        </w:rPr>
      </w:pPr>
    </w:p>
    <w:p w14:paraId="549030C3" w14:textId="77777777" w:rsidR="00EF1687" w:rsidRDefault="00EF1687">
      <w:pPr>
        <w:ind w:left="1" w:hanging="3"/>
        <w:jc w:val="center"/>
        <w:rPr>
          <w:rFonts w:ascii="Times New Roman" w:eastAsia="Times New Roman" w:hAnsi="Times New Roman" w:cs="Times New Roman"/>
          <w:b/>
          <w:sz w:val="28"/>
          <w:szCs w:val="28"/>
        </w:rPr>
      </w:pPr>
    </w:p>
    <w:p w14:paraId="634501E9" w14:textId="77777777" w:rsidR="00EF1687" w:rsidRDefault="00EF1687">
      <w:pPr>
        <w:ind w:left="1" w:hanging="3"/>
        <w:jc w:val="center"/>
        <w:rPr>
          <w:rFonts w:ascii="Times New Roman" w:eastAsia="Times New Roman" w:hAnsi="Times New Roman" w:cs="Times New Roman"/>
          <w:b/>
          <w:sz w:val="28"/>
          <w:szCs w:val="28"/>
        </w:rPr>
      </w:pPr>
    </w:p>
    <w:p w14:paraId="036D6020" w14:textId="77777777" w:rsidR="00E631FC" w:rsidRDefault="00E631FC" w:rsidP="007C3807">
      <w:pPr>
        <w:ind w:leftChars="0" w:left="2" w:hanging="2"/>
        <w:jc w:val="center"/>
        <w:rPr>
          <w:rFonts w:ascii="Times New Roman" w:eastAsia="Times New Roman" w:hAnsi="Times New Roman" w:cs="Times New Roman"/>
          <w:b/>
          <w:sz w:val="24"/>
          <w:szCs w:val="24"/>
          <w:lang w:val="fr-FR"/>
        </w:rPr>
      </w:pPr>
    </w:p>
    <w:p w14:paraId="2535E758" w14:textId="42324982" w:rsidR="007C3807" w:rsidRDefault="00887E9C" w:rsidP="007C3807">
      <w:pPr>
        <w:ind w:leftChars="0" w:left="2" w:hanging="2"/>
        <w:jc w:val="center"/>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IMPACT DE L’UTILISATION DE L’IA DANS LES DISPOSITIFS COBOTIQUE</w:t>
      </w:r>
      <w:r w:rsidR="00BD3667">
        <w:rPr>
          <w:rFonts w:ascii="Times New Roman" w:eastAsia="Times New Roman" w:hAnsi="Times New Roman" w:cs="Times New Roman"/>
          <w:b/>
          <w:sz w:val="24"/>
          <w:szCs w:val="24"/>
          <w:lang w:val="fr-FR"/>
        </w:rPr>
        <w:t>S SUR L’HUMAIN AU TRAVAIL ET SA TACHE</w:t>
      </w:r>
    </w:p>
    <w:p w14:paraId="1FF8EBAB" w14:textId="77777777" w:rsidR="007C3807" w:rsidRDefault="007C3807" w:rsidP="007C3807">
      <w:pPr>
        <w:ind w:leftChars="0" w:left="2" w:hanging="2"/>
        <w:jc w:val="center"/>
        <w:rPr>
          <w:rFonts w:ascii="Times New Roman" w:eastAsia="Times New Roman" w:hAnsi="Times New Roman" w:cs="Times New Roman"/>
          <w:b/>
          <w:sz w:val="24"/>
          <w:szCs w:val="24"/>
          <w:lang w:val="fr-FR"/>
        </w:rPr>
      </w:pPr>
    </w:p>
    <w:p w14:paraId="2B75CAA7" w14:textId="77777777" w:rsidR="007C3807" w:rsidRDefault="007C3807" w:rsidP="007C3807">
      <w:pPr>
        <w:ind w:leftChars="0" w:left="2" w:hanging="2"/>
        <w:jc w:val="center"/>
        <w:rPr>
          <w:rFonts w:ascii="Times New Roman" w:eastAsia="Times New Roman" w:hAnsi="Times New Roman" w:cs="Times New Roman"/>
          <w:b/>
          <w:sz w:val="20"/>
          <w:szCs w:val="20"/>
          <w:lang w:val="fr-FR"/>
        </w:rPr>
      </w:pPr>
      <w:r>
        <w:rPr>
          <w:rFonts w:ascii="Times New Roman" w:eastAsia="Times New Roman" w:hAnsi="Times New Roman" w:cs="Times New Roman"/>
          <w:b/>
          <w:sz w:val="20"/>
          <w:szCs w:val="20"/>
          <w:lang w:val="fr-FR"/>
        </w:rPr>
        <w:t>AUTEURS</w:t>
      </w:r>
    </w:p>
    <w:p w14:paraId="60EC1FBD" w14:textId="77777777" w:rsidR="007C3807" w:rsidRDefault="007C3807" w:rsidP="007C3807">
      <w:pPr>
        <w:ind w:leftChars="0" w:left="0" w:firstLineChars="0" w:firstLine="0"/>
        <w:rPr>
          <w:rFonts w:ascii="Times New Roman" w:eastAsia="Times New Roman" w:hAnsi="Times New Roman" w:cs="Times New Roman"/>
          <w:sz w:val="20"/>
          <w:szCs w:val="20"/>
          <w:lang w:val="fr-FR"/>
        </w:rPr>
      </w:pPr>
    </w:p>
    <w:p w14:paraId="25CCD1AE" w14:textId="2E219CB6" w:rsidR="007C3807" w:rsidRDefault="00DF1640" w:rsidP="007C3807">
      <w:pPr>
        <w:suppressAutoHyphens w:val="0"/>
        <w:spacing w:line="240" w:lineRule="auto"/>
        <w:ind w:leftChars="0" w:left="0" w:firstLineChars="0" w:hanging="2"/>
        <w:jc w:val="center"/>
        <w:outlineLvl w:val="9"/>
        <w:rPr>
          <w:rFonts w:ascii="Times New Roman" w:eastAsia="Times New Roman" w:hAnsi="Times New Roman" w:cs="Times New Roman"/>
          <w:color w:val="000000"/>
          <w:position w:val="0"/>
          <w:sz w:val="20"/>
          <w:szCs w:val="20"/>
          <w:lang w:val="fr-FR" w:eastAsia="fr-FR"/>
        </w:rPr>
      </w:pPr>
      <w:r>
        <w:rPr>
          <w:rFonts w:ascii="Times New Roman" w:eastAsia="Times New Roman" w:hAnsi="Times New Roman" w:cs="Times New Roman"/>
          <w:b/>
          <w:bCs/>
          <w:color w:val="000000"/>
          <w:position w:val="0"/>
          <w:sz w:val="20"/>
          <w:szCs w:val="20"/>
          <w:lang w:val="fr-FR" w:eastAsia="fr-FR"/>
        </w:rPr>
        <w:t>Étienne</w:t>
      </w:r>
      <w:r w:rsidR="007C3807">
        <w:rPr>
          <w:rFonts w:ascii="Times New Roman" w:eastAsia="Times New Roman" w:hAnsi="Times New Roman" w:cs="Times New Roman"/>
          <w:b/>
          <w:bCs/>
          <w:color w:val="000000"/>
          <w:position w:val="0"/>
          <w:sz w:val="20"/>
          <w:szCs w:val="20"/>
          <w:lang w:val="fr-FR" w:eastAsia="fr-FR"/>
        </w:rPr>
        <w:t xml:space="preserve"> </w:t>
      </w:r>
      <w:r>
        <w:rPr>
          <w:rFonts w:ascii="Times New Roman" w:eastAsia="Times New Roman" w:hAnsi="Times New Roman" w:cs="Times New Roman"/>
          <w:b/>
          <w:bCs/>
          <w:color w:val="000000"/>
          <w:position w:val="0"/>
          <w:sz w:val="20"/>
          <w:szCs w:val="20"/>
          <w:lang w:val="fr-FR" w:eastAsia="fr-FR"/>
        </w:rPr>
        <w:t>FOURNIER</w:t>
      </w:r>
      <w:r w:rsidR="007C3807">
        <w:rPr>
          <w:rFonts w:ascii="Times New Roman" w:eastAsia="Times New Roman" w:hAnsi="Times New Roman" w:cs="Times New Roman"/>
          <w:b/>
          <w:bCs/>
          <w:color w:val="000000"/>
          <w:position w:val="0"/>
          <w:sz w:val="20"/>
          <w:szCs w:val="20"/>
          <w:vertAlign w:val="superscript"/>
          <w:lang w:val="fr-FR" w:eastAsia="fr-FR"/>
        </w:rPr>
        <w:t>1</w:t>
      </w:r>
      <w:r w:rsidR="00B857BE">
        <w:rPr>
          <w:rFonts w:ascii="Times New Roman" w:eastAsia="Times New Roman" w:hAnsi="Times New Roman" w:cs="Times New Roman"/>
          <w:b/>
          <w:bCs/>
          <w:color w:val="000000"/>
          <w:position w:val="0"/>
          <w:sz w:val="20"/>
          <w:szCs w:val="20"/>
          <w:vertAlign w:val="superscript"/>
          <w:lang w:val="fr-FR" w:eastAsia="fr-FR"/>
        </w:rPr>
        <w:t>2</w:t>
      </w:r>
      <w:r w:rsidR="009649BB">
        <w:rPr>
          <w:rFonts w:ascii="Times New Roman" w:eastAsia="Times New Roman" w:hAnsi="Times New Roman" w:cs="Times New Roman"/>
          <w:b/>
          <w:bCs/>
          <w:color w:val="000000"/>
          <w:position w:val="0"/>
          <w:sz w:val="20"/>
          <w:szCs w:val="20"/>
          <w:lang w:val="fr-FR" w:eastAsia="fr-FR"/>
        </w:rPr>
        <w:t xml:space="preserve"> et</w:t>
      </w:r>
      <w:r w:rsidR="007C3807">
        <w:rPr>
          <w:rFonts w:ascii="Times New Roman" w:eastAsia="Times New Roman" w:hAnsi="Times New Roman" w:cs="Times New Roman"/>
          <w:b/>
          <w:bCs/>
          <w:color w:val="000000"/>
          <w:position w:val="0"/>
          <w:sz w:val="20"/>
          <w:szCs w:val="20"/>
          <w:lang w:val="fr-FR" w:eastAsia="fr-FR"/>
        </w:rPr>
        <w:t xml:space="preserve"> </w:t>
      </w:r>
      <w:r w:rsidR="00B857BE">
        <w:rPr>
          <w:rFonts w:ascii="Times New Roman" w:eastAsia="Times New Roman" w:hAnsi="Times New Roman" w:cs="Times New Roman"/>
          <w:b/>
          <w:bCs/>
          <w:color w:val="000000"/>
          <w:position w:val="0"/>
          <w:sz w:val="20"/>
          <w:szCs w:val="20"/>
          <w:lang w:val="fr-FR" w:eastAsia="fr-FR"/>
        </w:rPr>
        <w:t>Aurélie LANDRY</w:t>
      </w:r>
      <w:r w:rsidR="00B857BE">
        <w:rPr>
          <w:rFonts w:ascii="Times New Roman" w:eastAsia="Times New Roman" w:hAnsi="Times New Roman" w:cs="Times New Roman"/>
          <w:b/>
          <w:bCs/>
          <w:color w:val="000000"/>
          <w:position w:val="0"/>
          <w:sz w:val="20"/>
          <w:szCs w:val="20"/>
          <w:vertAlign w:val="superscript"/>
          <w:lang w:val="fr-FR" w:eastAsia="fr-FR"/>
        </w:rPr>
        <w:t>12</w:t>
      </w:r>
    </w:p>
    <w:p w14:paraId="3D94BA0E" w14:textId="221916B0" w:rsidR="007C3807" w:rsidRDefault="00AD21CD" w:rsidP="007C3807">
      <w:pPr>
        <w:suppressAutoHyphens w:val="0"/>
        <w:spacing w:line="240" w:lineRule="auto"/>
        <w:ind w:leftChars="0" w:left="0" w:firstLineChars="0" w:firstLine="0"/>
        <w:jc w:val="center"/>
        <w:outlineLvl w:val="9"/>
        <w:rPr>
          <w:rFonts w:ascii="Times New Roman" w:eastAsia="Times New Roman" w:hAnsi="Times New Roman" w:cs="Times New Roman"/>
          <w:color w:val="000000"/>
          <w:position w:val="0"/>
          <w:sz w:val="20"/>
          <w:szCs w:val="20"/>
          <w:lang w:val="fr-FR" w:eastAsia="fr-FR"/>
        </w:rPr>
      </w:pPr>
      <w:r>
        <w:rPr>
          <w:rFonts w:ascii="Times New Roman" w:eastAsia="Times New Roman" w:hAnsi="Times New Roman" w:cs="Times New Roman"/>
          <w:i/>
          <w:iCs/>
          <w:color w:val="000000"/>
          <w:position w:val="0"/>
          <w:sz w:val="20"/>
          <w:szCs w:val="20"/>
          <w:vertAlign w:val="superscript"/>
          <w:lang w:val="fr-FR" w:eastAsia="fr-FR"/>
        </w:rPr>
        <w:t>1</w:t>
      </w:r>
      <w:r w:rsidR="00B857BE">
        <w:rPr>
          <w:rFonts w:ascii="Times New Roman" w:eastAsia="Times New Roman" w:hAnsi="Times New Roman" w:cs="Times New Roman"/>
          <w:i/>
          <w:iCs/>
          <w:color w:val="000000"/>
          <w:position w:val="0"/>
          <w:sz w:val="20"/>
          <w:szCs w:val="20"/>
          <w:lang w:val="fr-FR" w:eastAsia="fr-FR"/>
        </w:rPr>
        <w:t>Laboratoire d’Informatique de Grenoble</w:t>
      </w:r>
      <w:r w:rsidR="007C3807">
        <w:rPr>
          <w:rFonts w:ascii="Times New Roman" w:eastAsia="Times New Roman" w:hAnsi="Times New Roman" w:cs="Times New Roman"/>
          <w:i/>
          <w:iCs/>
          <w:color w:val="000000"/>
          <w:position w:val="0"/>
          <w:sz w:val="20"/>
          <w:szCs w:val="20"/>
          <w:lang w:val="fr-FR" w:eastAsia="fr-FR"/>
        </w:rPr>
        <w:t>, Université</w:t>
      </w:r>
      <w:r w:rsidR="00B857BE">
        <w:rPr>
          <w:rFonts w:ascii="Times New Roman" w:eastAsia="Times New Roman" w:hAnsi="Times New Roman" w:cs="Times New Roman"/>
          <w:i/>
          <w:iCs/>
          <w:color w:val="000000"/>
          <w:position w:val="0"/>
          <w:sz w:val="20"/>
          <w:szCs w:val="20"/>
          <w:lang w:val="fr-FR" w:eastAsia="fr-FR"/>
        </w:rPr>
        <w:t xml:space="preserve"> Grenoble </w:t>
      </w:r>
      <w:r w:rsidR="007C3807">
        <w:rPr>
          <w:rFonts w:ascii="Times New Roman" w:eastAsia="Times New Roman" w:hAnsi="Times New Roman" w:cs="Times New Roman"/>
          <w:i/>
          <w:iCs/>
          <w:color w:val="000000"/>
          <w:position w:val="0"/>
          <w:sz w:val="20"/>
          <w:szCs w:val="20"/>
          <w:lang w:val="fr-FR" w:eastAsia="fr-FR"/>
        </w:rPr>
        <w:t>(</w:t>
      </w:r>
      <w:r w:rsidR="00B857BE">
        <w:rPr>
          <w:rFonts w:ascii="Times New Roman" w:eastAsia="Times New Roman" w:hAnsi="Times New Roman" w:cs="Times New Roman"/>
          <w:i/>
          <w:iCs/>
          <w:color w:val="000000"/>
          <w:position w:val="0"/>
          <w:sz w:val="20"/>
          <w:szCs w:val="20"/>
          <w:lang w:val="fr-FR" w:eastAsia="fr-FR"/>
        </w:rPr>
        <w:t>France</w:t>
      </w:r>
      <w:r w:rsidR="007C3807">
        <w:rPr>
          <w:rFonts w:ascii="Times New Roman" w:eastAsia="Times New Roman" w:hAnsi="Times New Roman" w:cs="Times New Roman"/>
          <w:i/>
          <w:iCs/>
          <w:color w:val="000000"/>
          <w:position w:val="0"/>
          <w:sz w:val="20"/>
          <w:szCs w:val="20"/>
          <w:lang w:val="fr-FR" w:eastAsia="fr-FR"/>
        </w:rPr>
        <w:t>)</w:t>
      </w:r>
    </w:p>
    <w:p w14:paraId="0DB28D9F" w14:textId="61D95997" w:rsidR="007C3807" w:rsidRDefault="007C3807" w:rsidP="007C3807">
      <w:pPr>
        <w:suppressAutoHyphens w:val="0"/>
        <w:spacing w:line="240" w:lineRule="auto"/>
        <w:ind w:leftChars="0" w:left="0" w:firstLineChars="0" w:firstLine="0"/>
        <w:jc w:val="center"/>
        <w:outlineLvl w:val="9"/>
        <w:rPr>
          <w:rFonts w:ascii="Times New Roman" w:eastAsia="Times New Roman" w:hAnsi="Times New Roman" w:cs="Times New Roman"/>
          <w:color w:val="000000"/>
          <w:position w:val="0"/>
          <w:sz w:val="20"/>
          <w:szCs w:val="20"/>
          <w:lang w:val="fr-FR" w:eastAsia="fr-FR"/>
        </w:rPr>
      </w:pPr>
      <w:bookmarkStart w:id="0" w:name="_Hlk169514755"/>
      <w:r>
        <w:rPr>
          <w:rFonts w:ascii="Times New Roman" w:eastAsia="Times New Roman" w:hAnsi="Times New Roman" w:cs="Times New Roman"/>
          <w:i/>
          <w:iCs/>
          <w:color w:val="000000"/>
          <w:position w:val="0"/>
          <w:sz w:val="20"/>
          <w:szCs w:val="20"/>
          <w:vertAlign w:val="superscript"/>
          <w:lang w:val="fr-FR" w:eastAsia="fr-FR"/>
        </w:rPr>
        <w:t>2</w:t>
      </w:r>
      <w:r w:rsidR="00B857BE">
        <w:rPr>
          <w:rFonts w:ascii="Times New Roman" w:eastAsia="Times New Roman" w:hAnsi="Times New Roman" w:cs="Times New Roman"/>
          <w:i/>
          <w:iCs/>
          <w:color w:val="000000"/>
          <w:position w:val="0"/>
          <w:sz w:val="20"/>
          <w:szCs w:val="20"/>
          <w:lang w:val="fr-FR" w:eastAsia="fr-FR"/>
        </w:rPr>
        <w:t>LIP/P2CS</w:t>
      </w:r>
      <w:bookmarkEnd w:id="0"/>
      <w:r>
        <w:rPr>
          <w:rFonts w:ascii="Times New Roman" w:eastAsia="Times New Roman" w:hAnsi="Times New Roman" w:cs="Times New Roman"/>
          <w:i/>
          <w:iCs/>
          <w:color w:val="000000"/>
          <w:position w:val="0"/>
          <w:sz w:val="20"/>
          <w:szCs w:val="20"/>
          <w:lang w:val="fr-FR" w:eastAsia="fr-FR"/>
        </w:rPr>
        <w:t>, Université</w:t>
      </w:r>
      <w:r w:rsidR="00B857BE">
        <w:rPr>
          <w:rFonts w:ascii="Times New Roman" w:eastAsia="Times New Roman" w:hAnsi="Times New Roman" w:cs="Times New Roman"/>
          <w:i/>
          <w:iCs/>
          <w:color w:val="000000"/>
          <w:position w:val="0"/>
          <w:sz w:val="20"/>
          <w:szCs w:val="20"/>
          <w:lang w:val="fr-FR" w:eastAsia="fr-FR"/>
        </w:rPr>
        <w:t xml:space="preserve"> de Grenoble</w:t>
      </w:r>
      <w:r>
        <w:rPr>
          <w:rFonts w:ascii="Times New Roman" w:eastAsia="Times New Roman" w:hAnsi="Times New Roman" w:cs="Times New Roman"/>
          <w:i/>
          <w:iCs/>
          <w:color w:val="000000"/>
          <w:position w:val="0"/>
          <w:sz w:val="20"/>
          <w:szCs w:val="20"/>
          <w:lang w:val="fr-FR" w:eastAsia="fr-FR"/>
        </w:rPr>
        <w:t xml:space="preserve"> (</w:t>
      </w:r>
      <w:r w:rsidR="00B857BE">
        <w:rPr>
          <w:rFonts w:ascii="Times New Roman" w:eastAsia="Times New Roman" w:hAnsi="Times New Roman" w:cs="Times New Roman"/>
          <w:i/>
          <w:iCs/>
          <w:color w:val="000000"/>
          <w:position w:val="0"/>
          <w:sz w:val="20"/>
          <w:szCs w:val="20"/>
          <w:lang w:val="fr-FR" w:eastAsia="fr-FR"/>
        </w:rPr>
        <w:t>France</w:t>
      </w:r>
      <w:r>
        <w:rPr>
          <w:rFonts w:ascii="Times New Roman" w:eastAsia="Times New Roman" w:hAnsi="Times New Roman" w:cs="Times New Roman"/>
          <w:i/>
          <w:iCs/>
          <w:color w:val="000000"/>
          <w:position w:val="0"/>
          <w:sz w:val="20"/>
          <w:szCs w:val="20"/>
          <w:lang w:val="fr-FR" w:eastAsia="fr-FR"/>
        </w:rPr>
        <w:t>)</w:t>
      </w:r>
    </w:p>
    <w:p w14:paraId="2C2B0336" w14:textId="77777777" w:rsidR="00E631FC" w:rsidRDefault="00E631FC" w:rsidP="007C3807">
      <w:pPr>
        <w:suppressAutoHyphens w:val="0"/>
        <w:spacing w:line="240" w:lineRule="auto"/>
        <w:ind w:leftChars="0" w:left="0" w:firstLineChars="0" w:firstLine="0"/>
        <w:jc w:val="center"/>
        <w:outlineLvl w:val="9"/>
        <w:rPr>
          <w:rFonts w:ascii="Times New Roman" w:eastAsia="Times New Roman" w:hAnsi="Times New Roman" w:cs="Times New Roman"/>
          <w:color w:val="000000"/>
          <w:position w:val="0"/>
          <w:sz w:val="20"/>
          <w:szCs w:val="20"/>
          <w:lang w:val="fr-FR" w:eastAsia="fr-FR"/>
        </w:rPr>
      </w:pPr>
    </w:p>
    <w:p w14:paraId="63DB4C29" w14:textId="77777777" w:rsidR="000321DA" w:rsidRDefault="00DE6C33">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Résumé</w:t>
      </w:r>
    </w:p>
    <w:p w14:paraId="63DB4C2A" w14:textId="77777777" w:rsidR="000321DA" w:rsidRDefault="000321DA">
      <w:pPr>
        <w:ind w:left="0" w:hanging="2"/>
        <w:rPr>
          <w:rFonts w:ascii="Times New Roman" w:eastAsia="Times New Roman" w:hAnsi="Times New Roman" w:cs="Times New Roman"/>
        </w:rPr>
      </w:pPr>
    </w:p>
    <w:p w14:paraId="7525D2F5" w14:textId="757F22E5" w:rsidR="006E3F7D" w:rsidRDefault="00DE46AC">
      <w:pPr>
        <w:ind w:left="0" w:hanging="2"/>
        <w:jc w:val="both"/>
        <w:rPr>
          <w:rFonts w:ascii="Times New Roman" w:eastAsia="Times New Roman" w:hAnsi="Times New Roman" w:cs="Times New Roman"/>
          <w:sz w:val="24"/>
        </w:rPr>
      </w:pPr>
      <w:r>
        <w:rPr>
          <w:rFonts w:ascii="Times New Roman" w:eastAsia="Times New Roman" w:hAnsi="Times New Roman" w:cs="Times New Roman"/>
          <w:sz w:val="24"/>
        </w:rPr>
        <w:t>Récemment p</w:t>
      </w:r>
      <w:r w:rsidR="006678EC" w:rsidRPr="00D03B85">
        <w:rPr>
          <w:rFonts w:ascii="Times New Roman" w:eastAsia="Times New Roman" w:hAnsi="Times New Roman" w:cs="Times New Roman"/>
          <w:sz w:val="24"/>
        </w:rPr>
        <w:t>romul</w:t>
      </w:r>
      <w:r w:rsidR="00D03B85" w:rsidRPr="00D03B85">
        <w:rPr>
          <w:rFonts w:ascii="Times New Roman" w:eastAsia="Times New Roman" w:hAnsi="Times New Roman" w:cs="Times New Roman"/>
          <w:sz w:val="24"/>
        </w:rPr>
        <w:t>gué</w:t>
      </w:r>
      <w:r>
        <w:rPr>
          <w:rFonts w:ascii="Times New Roman" w:eastAsia="Times New Roman" w:hAnsi="Times New Roman" w:cs="Times New Roman"/>
          <w:sz w:val="24"/>
        </w:rPr>
        <w:t>es</w:t>
      </w:r>
      <w:r w:rsidR="00D03B85" w:rsidRPr="00D03B85">
        <w:rPr>
          <w:rFonts w:ascii="Times New Roman" w:eastAsia="Times New Roman" w:hAnsi="Times New Roman" w:cs="Times New Roman"/>
          <w:sz w:val="24"/>
        </w:rPr>
        <w:t xml:space="preserve"> par la Commission Européenne</w:t>
      </w:r>
      <w:r>
        <w:rPr>
          <w:rFonts w:ascii="Times New Roman" w:eastAsia="Times New Roman" w:hAnsi="Times New Roman" w:cs="Times New Roman"/>
          <w:sz w:val="24"/>
        </w:rPr>
        <w:t xml:space="preserve"> (2021)</w:t>
      </w:r>
      <w:r w:rsidR="009649BB">
        <w:rPr>
          <w:rFonts w:ascii="Times New Roman" w:eastAsia="Times New Roman" w:hAnsi="Times New Roman" w:cs="Times New Roman"/>
          <w:sz w:val="24"/>
        </w:rPr>
        <w:t xml:space="preserve">, les technologies collaboratives basées sur l’intelligence articficielle sont de plus en plus implémentées dans l’industrie. </w:t>
      </w:r>
      <w:r w:rsidR="006F69B2">
        <w:rPr>
          <w:rFonts w:ascii="Times New Roman" w:eastAsia="Times New Roman" w:hAnsi="Times New Roman" w:cs="Times New Roman"/>
          <w:sz w:val="24"/>
        </w:rPr>
        <w:t xml:space="preserve">Cependant, il apparait comme essentiel de comprendre l’activité des opérateurs afin d’orienter la conception de ce type de technologies. </w:t>
      </w:r>
      <w:r w:rsidR="00C20976">
        <w:rPr>
          <w:rFonts w:ascii="Times New Roman" w:eastAsia="Times New Roman" w:hAnsi="Times New Roman" w:cs="Times New Roman"/>
          <w:sz w:val="24"/>
        </w:rPr>
        <w:t>É</w:t>
      </w:r>
      <w:r w:rsidR="006E3F7D">
        <w:rPr>
          <w:rFonts w:ascii="Times New Roman" w:eastAsia="Times New Roman" w:hAnsi="Times New Roman" w:cs="Times New Roman"/>
          <w:sz w:val="24"/>
        </w:rPr>
        <w:t xml:space="preserve">galement, les psychologues et les ergonomes doivent </w:t>
      </w:r>
      <w:r w:rsidR="00F1176E">
        <w:rPr>
          <w:rFonts w:ascii="Times New Roman" w:eastAsia="Times New Roman" w:hAnsi="Times New Roman" w:cs="Times New Roman"/>
          <w:sz w:val="24"/>
        </w:rPr>
        <w:t xml:space="preserve">travailler à identifier </w:t>
      </w:r>
      <w:r w:rsidR="006E3F7D">
        <w:rPr>
          <w:rFonts w:ascii="Times New Roman" w:eastAsia="Times New Roman" w:hAnsi="Times New Roman" w:cs="Times New Roman"/>
          <w:sz w:val="24"/>
        </w:rPr>
        <w:t>les impacts positifs et négatifs de ces technologies sur l’opérateur et sa tâche</w:t>
      </w:r>
      <w:r w:rsidR="00E7115B">
        <w:rPr>
          <w:rFonts w:ascii="Times New Roman" w:eastAsia="Times New Roman" w:hAnsi="Times New Roman" w:cs="Times New Roman"/>
          <w:sz w:val="24"/>
        </w:rPr>
        <w:t xml:space="preserve"> pour veiller à la meilleure organisation du travail possible</w:t>
      </w:r>
      <w:r w:rsidR="006E3F7D">
        <w:rPr>
          <w:rFonts w:ascii="Times New Roman" w:eastAsia="Times New Roman" w:hAnsi="Times New Roman" w:cs="Times New Roman"/>
          <w:sz w:val="24"/>
        </w:rPr>
        <w:t xml:space="preserve">. </w:t>
      </w:r>
    </w:p>
    <w:p w14:paraId="08F944E8" w14:textId="34CD5F10" w:rsidR="0018694A" w:rsidRDefault="00CB7916">
      <w:pPr>
        <w:ind w:left="0" w:hanging="2"/>
        <w:jc w:val="both"/>
        <w:rPr>
          <w:rFonts w:ascii="Times New Roman" w:eastAsia="Times New Roman" w:hAnsi="Times New Roman" w:cs="Times New Roman"/>
          <w:sz w:val="24"/>
        </w:rPr>
      </w:pPr>
      <w:r>
        <w:rPr>
          <w:rFonts w:ascii="Times New Roman" w:eastAsia="Times New Roman" w:hAnsi="Times New Roman" w:cs="Times New Roman"/>
          <w:sz w:val="24"/>
        </w:rPr>
        <w:t xml:space="preserve">Dans le cadre d’un projet ANR multidisciplinaire, notre équipe de recherche a aidé à la conception d’une </w:t>
      </w:r>
      <w:r w:rsidR="00113A1E">
        <w:rPr>
          <w:rFonts w:ascii="Times New Roman" w:eastAsia="Times New Roman" w:hAnsi="Times New Roman" w:cs="Times New Roman"/>
          <w:sz w:val="24"/>
        </w:rPr>
        <w:t xml:space="preserve">intelligence artificielle </w:t>
      </w:r>
      <w:r w:rsidR="006502C3">
        <w:rPr>
          <w:rFonts w:ascii="Times New Roman" w:eastAsia="Times New Roman" w:hAnsi="Times New Roman" w:cs="Times New Roman"/>
          <w:sz w:val="24"/>
        </w:rPr>
        <w:t>contrôlant u</w:t>
      </w:r>
      <w:r w:rsidR="00332484">
        <w:rPr>
          <w:rFonts w:ascii="Times New Roman" w:eastAsia="Times New Roman" w:hAnsi="Times New Roman" w:cs="Times New Roman"/>
          <w:sz w:val="24"/>
        </w:rPr>
        <w:t>n</w:t>
      </w:r>
      <w:r w:rsidR="006502C3">
        <w:rPr>
          <w:rFonts w:ascii="Times New Roman" w:eastAsia="Times New Roman" w:hAnsi="Times New Roman" w:cs="Times New Roman"/>
          <w:sz w:val="24"/>
        </w:rPr>
        <w:t xml:space="preserve"> bras </w:t>
      </w:r>
      <w:r w:rsidR="00332484">
        <w:rPr>
          <w:rFonts w:ascii="Times New Roman" w:eastAsia="Times New Roman" w:hAnsi="Times New Roman" w:cs="Times New Roman"/>
          <w:sz w:val="24"/>
        </w:rPr>
        <w:t>c</w:t>
      </w:r>
      <w:r w:rsidR="006502C3">
        <w:rPr>
          <w:rFonts w:ascii="Times New Roman" w:eastAsia="Times New Roman" w:hAnsi="Times New Roman" w:cs="Times New Roman"/>
          <w:sz w:val="24"/>
        </w:rPr>
        <w:t xml:space="preserve">obotique </w:t>
      </w:r>
      <w:r w:rsidR="00332484">
        <w:rPr>
          <w:rFonts w:ascii="Times New Roman" w:eastAsia="Times New Roman" w:hAnsi="Times New Roman" w:cs="Times New Roman"/>
          <w:sz w:val="24"/>
        </w:rPr>
        <w:t xml:space="preserve">(robot collaborateur) </w:t>
      </w:r>
      <w:r w:rsidR="006502C3">
        <w:rPr>
          <w:rFonts w:ascii="Times New Roman" w:eastAsia="Times New Roman" w:hAnsi="Times New Roman" w:cs="Times New Roman"/>
          <w:sz w:val="24"/>
        </w:rPr>
        <w:t xml:space="preserve">et prévu pour </w:t>
      </w:r>
      <w:r w:rsidR="00113A1E">
        <w:rPr>
          <w:rFonts w:ascii="Times New Roman" w:eastAsia="Times New Roman" w:hAnsi="Times New Roman" w:cs="Times New Roman"/>
          <w:sz w:val="24"/>
        </w:rPr>
        <w:t xml:space="preserve">prendre en compte les variabilités </w:t>
      </w:r>
      <w:r w:rsidR="006502C3">
        <w:rPr>
          <w:rFonts w:ascii="Times New Roman" w:eastAsia="Times New Roman" w:hAnsi="Times New Roman" w:cs="Times New Roman"/>
          <w:sz w:val="24"/>
        </w:rPr>
        <w:t>présentes e</w:t>
      </w:r>
      <w:r w:rsidR="00316A5F">
        <w:rPr>
          <w:rFonts w:ascii="Times New Roman" w:eastAsia="Times New Roman" w:hAnsi="Times New Roman" w:cs="Times New Roman"/>
          <w:sz w:val="24"/>
        </w:rPr>
        <w:t>n</w:t>
      </w:r>
      <w:r w:rsidR="006502C3">
        <w:rPr>
          <w:rFonts w:ascii="Times New Roman" w:eastAsia="Times New Roman" w:hAnsi="Times New Roman" w:cs="Times New Roman"/>
          <w:sz w:val="24"/>
        </w:rPr>
        <w:t xml:space="preserve"> situations de travail</w:t>
      </w:r>
      <w:r w:rsidR="00113A1E">
        <w:rPr>
          <w:rFonts w:ascii="Times New Roman" w:eastAsia="Times New Roman" w:hAnsi="Times New Roman" w:cs="Times New Roman"/>
          <w:sz w:val="24"/>
        </w:rPr>
        <w:t xml:space="preserve">. En collaboration avec les informaticiens et roboticiens, nous avons mis en place plusieurs </w:t>
      </w:r>
      <w:r w:rsidR="00966D24">
        <w:rPr>
          <w:rFonts w:ascii="Times New Roman" w:eastAsia="Times New Roman" w:hAnsi="Times New Roman" w:cs="Times New Roman"/>
          <w:sz w:val="24"/>
        </w:rPr>
        <w:t>expériences</w:t>
      </w:r>
      <w:r w:rsidR="00113A1E">
        <w:rPr>
          <w:rFonts w:ascii="Times New Roman" w:eastAsia="Times New Roman" w:hAnsi="Times New Roman" w:cs="Times New Roman"/>
          <w:sz w:val="24"/>
        </w:rPr>
        <w:t xml:space="preserve">, </w:t>
      </w:r>
      <w:r w:rsidR="00316A5F">
        <w:rPr>
          <w:rFonts w:ascii="Times New Roman" w:eastAsia="Times New Roman" w:hAnsi="Times New Roman" w:cs="Times New Roman"/>
          <w:sz w:val="24"/>
        </w:rPr>
        <w:t xml:space="preserve"> pour tester des options de conception</w:t>
      </w:r>
      <w:r w:rsidR="00511615">
        <w:rPr>
          <w:rFonts w:ascii="Times New Roman" w:eastAsia="Times New Roman" w:hAnsi="Times New Roman" w:cs="Times New Roman"/>
          <w:sz w:val="24"/>
        </w:rPr>
        <w:t xml:space="preserve"> </w:t>
      </w:r>
      <w:r w:rsidR="006502C3">
        <w:rPr>
          <w:rFonts w:ascii="Times New Roman" w:eastAsia="Times New Roman" w:hAnsi="Times New Roman" w:cs="Times New Roman"/>
          <w:sz w:val="24"/>
        </w:rPr>
        <w:t xml:space="preserve">à partir de scénarios </w:t>
      </w:r>
      <w:r w:rsidR="00316A5F">
        <w:rPr>
          <w:rFonts w:ascii="Times New Roman" w:eastAsia="Times New Roman" w:hAnsi="Times New Roman" w:cs="Times New Roman"/>
          <w:sz w:val="24"/>
        </w:rPr>
        <w:t>tirés</w:t>
      </w:r>
      <w:r w:rsidR="006502C3">
        <w:rPr>
          <w:rFonts w:ascii="Times New Roman" w:eastAsia="Times New Roman" w:hAnsi="Times New Roman" w:cs="Times New Roman"/>
          <w:sz w:val="24"/>
        </w:rPr>
        <w:t xml:space="preserve"> d’observations en situations de travail</w:t>
      </w:r>
      <w:r w:rsidR="00316A5F">
        <w:rPr>
          <w:rFonts w:ascii="Times New Roman" w:eastAsia="Times New Roman" w:hAnsi="Times New Roman" w:cs="Times New Roman"/>
          <w:sz w:val="24"/>
        </w:rPr>
        <w:t xml:space="preserve">. L’objectifs de ces </w:t>
      </w:r>
      <w:r w:rsidR="00332484">
        <w:rPr>
          <w:rFonts w:ascii="Times New Roman" w:eastAsia="Times New Roman" w:hAnsi="Times New Roman" w:cs="Times New Roman"/>
          <w:sz w:val="24"/>
        </w:rPr>
        <w:t>études</w:t>
      </w:r>
      <w:r w:rsidR="00316A5F">
        <w:rPr>
          <w:rFonts w:ascii="Times New Roman" w:eastAsia="Times New Roman" w:hAnsi="Times New Roman" w:cs="Times New Roman"/>
          <w:sz w:val="24"/>
        </w:rPr>
        <w:t xml:space="preserve"> est</w:t>
      </w:r>
      <w:r w:rsidR="00113A1E">
        <w:rPr>
          <w:rFonts w:ascii="Times New Roman" w:eastAsia="Times New Roman" w:hAnsi="Times New Roman" w:cs="Times New Roman"/>
          <w:sz w:val="24"/>
        </w:rPr>
        <w:t xml:space="preserve"> de mettre en lumière les capacités adaptatives des robots</w:t>
      </w:r>
      <w:r w:rsidR="00F1176E">
        <w:rPr>
          <w:rFonts w:ascii="Times New Roman" w:eastAsia="Times New Roman" w:hAnsi="Times New Roman" w:cs="Times New Roman"/>
          <w:sz w:val="24"/>
        </w:rPr>
        <w:t>, ainsi que leurs impacts</w:t>
      </w:r>
      <w:r w:rsidR="00316A5F">
        <w:rPr>
          <w:rFonts w:ascii="Times New Roman" w:eastAsia="Times New Roman" w:hAnsi="Times New Roman" w:cs="Times New Roman"/>
          <w:sz w:val="24"/>
        </w:rPr>
        <w:t xml:space="preserve"> sur la performance des tâches réalisées et la santé</w:t>
      </w:r>
      <w:r w:rsidR="00D10230">
        <w:rPr>
          <w:rFonts w:ascii="Times New Roman" w:eastAsia="Times New Roman" w:hAnsi="Times New Roman" w:cs="Times New Roman"/>
          <w:sz w:val="24"/>
        </w:rPr>
        <w:t xml:space="preserve"> des humains</w:t>
      </w:r>
      <w:r w:rsidR="00113A1E">
        <w:rPr>
          <w:rFonts w:ascii="Times New Roman" w:eastAsia="Times New Roman" w:hAnsi="Times New Roman" w:cs="Times New Roman"/>
          <w:sz w:val="24"/>
        </w:rPr>
        <w:t>. Cette adaptabilité vient de l</w:t>
      </w:r>
      <w:r w:rsidR="00715422">
        <w:rPr>
          <w:rFonts w:ascii="Times New Roman" w:eastAsia="Times New Roman" w:hAnsi="Times New Roman" w:cs="Times New Roman"/>
          <w:sz w:val="24"/>
        </w:rPr>
        <w:t xml:space="preserve">’utilisation </w:t>
      </w:r>
      <w:r w:rsidR="00113A1E">
        <w:rPr>
          <w:rFonts w:ascii="Times New Roman" w:eastAsia="Times New Roman" w:hAnsi="Times New Roman" w:cs="Times New Roman"/>
          <w:sz w:val="24"/>
        </w:rPr>
        <w:t xml:space="preserve">d’une IA basée sur un système de planification </w:t>
      </w:r>
      <w:r w:rsidR="00715422">
        <w:rPr>
          <w:rFonts w:ascii="Times New Roman" w:eastAsia="Times New Roman" w:hAnsi="Times New Roman" w:cs="Times New Roman"/>
          <w:sz w:val="24"/>
        </w:rPr>
        <w:t xml:space="preserve">hiérarchique </w:t>
      </w:r>
      <w:r w:rsidR="00113A1E">
        <w:rPr>
          <w:rFonts w:ascii="Times New Roman" w:eastAsia="Times New Roman" w:hAnsi="Times New Roman" w:cs="Times New Roman"/>
          <w:sz w:val="24"/>
        </w:rPr>
        <w:t>de tâche</w:t>
      </w:r>
      <w:r w:rsidR="00715422">
        <w:rPr>
          <w:rFonts w:ascii="Times New Roman" w:eastAsia="Times New Roman" w:hAnsi="Times New Roman" w:cs="Times New Roman"/>
          <w:sz w:val="24"/>
        </w:rPr>
        <w:t>s</w:t>
      </w:r>
      <w:r w:rsidR="00113A1E">
        <w:rPr>
          <w:rFonts w:ascii="Times New Roman" w:eastAsia="Times New Roman" w:hAnsi="Times New Roman" w:cs="Times New Roman"/>
          <w:sz w:val="24"/>
        </w:rPr>
        <w:t xml:space="preserve"> intégrant les contraintes de la situation</w:t>
      </w:r>
      <w:r w:rsidR="00D10230">
        <w:rPr>
          <w:rFonts w:ascii="Times New Roman" w:eastAsia="Times New Roman" w:hAnsi="Times New Roman" w:cs="Times New Roman"/>
          <w:sz w:val="24"/>
        </w:rPr>
        <w:t xml:space="preserve"> qui offre alors une certaine souplesse au cobot.</w:t>
      </w:r>
    </w:p>
    <w:p w14:paraId="63DB4C2B" w14:textId="40E44921" w:rsidR="000321DA" w:rsidRDefault="00D10230">
      <w:pPr>
        <w:ind w:left="0" w:hanging="2"/>
        <w:jc w:val="both"/>
        <w:rPr>
          <w:rFonts w:ascii="Times New Roman" w:eastAsia="Times New Roman" w:hAnsi="Times New Roman" w:cs="Times New Roman"/>
          <w:sz w:val="24"/>
        </w:rPr>
      </w:pPr>
      <w:r>
        <w:rPr>
          <w:rFonts w:ascii="Times New Roman" w:eastAsia="Times New Roman" w:hAnsi="Times New Roman" w:cs="Times New Roman"/>
          <w:sz w:val="24"/>
        </w:rPr>
        <w:t xml:space="preserve">C’est à partir des </w:t>
      </w:r>
      <w:r w:rsidR="0018694A">
        <w:rPr>
          <w:rFonts w:ascii="Times New Roman" w:eastAsia="Times New Roman" w:hAnsi="Times New Roman" w:cs="Times New Roman"/>
          <w:sz w:val="24"/>
        </w:rPr>
        <w:t xml:space="preserve">impacts </w:t>
      </w:r>
      <w:r>
        <w:rPr>
          <w:rFonts w:ascii="Times New Roman" w:eastAsia="Times New Roman" w:hAnsi="Times New Roman" w:cs="Times New Roman"/>
          <w:sz w:val="24"/>
        </w:rPr>
        <w:t xml:space="preserve">des variabilités </w:t>
      </w:r>
      <w:r w:rsidR="0018694A">
        <w:rPr>
          <w:rFonts w:ascii="Times New Roman" w:eastAsia="Times New Roman" w:hAnsi="Times New Roman" w:cs="Times New Roman"/>
          <w:sz w:val="24"/>
        </w:rPr>
        <w:t>sur les opérateurs et leur tâche</w:t>
      </w:r>
      <w:r w:rsidR="00863807">
        <w:rPr>
          <w:rFonts w:ascii="Times New Roman" w:eastAsia="Times New Roman" w:hAnsi="Times New Roman" w:cs="Times New Roman"/>
          <w:sz w:val="24"/>
        </w:rPr>
        <w:t xml:space="preserve"> </w:t>
      </w:r>
      <w:r>
        <w:rPr>
          <w:rFonts w:ascii="Times New Roman" w:eastAsia="Times New Roman" w:hAnsi="Times New Roman" w:cs="Times New Roman"/>
          <w:sz w:val="24"/>
        </w:rPr>
        <w:t>analysées en situation qu’</w:t>
      </w:r>
      <w:r w:rsidR="00863807">
        <w:rPr>
          <w:rFonts w:ascii="Times New Roman" w:eastAsia="Times New Roman" w:hAnsi="Times New Roman" w:cs="Times New Roman"/>
          <w:sz w:val="24"/>
        </w:rPr>
        <w:t xml:space="preserve">ont été </w:t>
      </w:r>
      <w:r>
        <w:rPr>
          <w:rFonts w:ascii="Times New Roman" w:eastAsia="Times New Roman" w:hAnsi="Times New Roman" w:cs="Times New Roman"/>
          <w:sz w:val="24"/>
        </w:rPr>
        <w:t>formulés</w:t>
      </w:r>
      <w:r w:rsidR="00863807">
        <w:rPr>
          <w:rFonts w:ascii="Times New Roman" w:eastAsia="Times New Roman" w:hAnsi="Times New Roman" w:cs="Times New Roman"/>
          <w:sz w:val="24"/>
        </w:rPr>
        <w:t xml:space="preserve"> aux concepteurs</w:t>
      </w:r>
      <w:r w:rsidR="00253F2B">
        <w:rPr>
          <w:rFonts w:ascii="Times New Roman" w:eastAsia="Times New Roman" w:hAnsi="Times New Roman" w:cs="Times New Roman"/>
          <w:sz w:val="24"/>
        </w:rPr>
        <w:t xml:space="preserve"> de cette IA</w:t>
      </w:r>
      <w:r>
        <w:rPr>
          <w:rFonts w:ascii="Times New Roman" w:eastAsia="Times New Roman" w:hAnsi="Times New Roman" w:cs="Times New Roman"/>
          <w:sz w:val="24"/>
        </w:rPr>
        <w:t xml:space="preserve"> des repères de conception</w:t>
      </w:r>
      <w:r w:rsidR="0018694A">
        <w:rPr>
          <w:rFonts w:ascii="Times New Roman" w:eastAsia="Times New Roman" w:hAnsi="Times New Roman" w:cs="Times New Roman"/>
          <w:sz w:val="24"/>
        </w:rPr>
        <w:t>.</w:t>
      </w:r>
      <w:r w:rsidR="00863807">
        <w:rPr>
          <w:rFonts w:ascii="Times New Roman" w:eastAsia="Times New Roman" w:hAnsi="Times New Roman" w:cs="Times New Roman"/>
          <w:sz w:val="24"/>
        </w:rPr>
        <w:t xml:space="preserve"> Grâce à cette traduction des variabilités présentes dans le monde réel en contraintes implémentables dans un </w:t>
      </w:r>
      <w:r w:rsidR="00253F2B">
        <w:rPr>
          <w:rFonts w:ascii="Times New Roman" w:eastAsia="Times New Roman" w:hAnsi="Times New Roman" w:cs="Times New Roman"/>
          <w:sz w:val="24"/>
        </w:rPr>
        <w:t>dispositif robotique</w:t>
      </w:r>
      <w:r w:rsidR="00863807">
        <w:rPr>
          <w:rFonts w:ascii="Times New Roman" w:eastAsia="Times New Roman" w:hAnsi="Times New Roman" w:cs="Times New Roman"/>
          <w:sz w:val="24"/>
        </w:rPr>
        <w:t xml:space="preserve">, plusieurs </w:t>
      </w:r>
      <w:r w:rsidR="00332484">
        <w:rPr>
          <w:rFonts w:ascii="Times New Roman" w:eastAsia="Times New Roman" w:hAnsi="Times New Roman" w:cs="Times New Roman"/>
          <w:sz w:val="24"/>
        </w:rPr>
        <w:t>situations expérimentales</w:t>
      </w:r>
      <w:r>
        <w:rPr>
          <w:rFonts w:ascii="Times New Roman" w:eastAsia="Times New Roman" w:hAnsi="Times New Roman" w:cs="Times New Roman"/>
          <w:sz w:val="24"/>
        </w:rPr>
        <w:t xml:space="preserve"> </w:t>
      </w:r>
      <w:r w:rsidR="00863807">
        <w:rPr>
          <w:rFonts w:ascii="Times New Roman" w:eastAsia="Times New Roman" w:hAnsi="Times New Roman" w:cs="Times New Roman"/>
          <w:sz w:val="24"/>
        </w:rPr>
        <w:t xml:space="preserve"> </w:t>
      </w:r>
      <w:r>
        <w:rPr>
          <w:rFonts w:ascii="Times New Roman" w:eastAsia="Times New Roman" w:hAnsi="Times New Roman" w:cs="Times New Roman"/>
          <w:sz w:val="24"/>
        </w:rPr>
        <w:t>s</w:t>
      </w:r>
      <w:r w:rsidR="00863807">
        <w:rPr>
          <w:rFonts w:ascii="Times New Roman" w:eastAsia="Times New Roman" w:hAnsi="Times New Roman" w:cs="Times New Roman"/>
          <w:sz w:val="24"/>
        </w:rPr>
        <w:t>ont mis en place.</w:t>
      </w:r>
      <w:r w:rsidR="00332484">
        <w:rPr>
          <w:rFonts w:ascii="Times New Roman" w:eastAsia="Times New Roman" w:hAnsi="Times New Roman" w:cs="Times New Roman"/>
          <w:sz w:val="24"/>
        </w:rPr>
        <w:t xml:space="preserve"> </w:t>
      </w:r>
      <w:r>
        <w:rPr>
          <w:rFonts w:ascii="Times New Roman" w:eastAsia="Times New Roman" w:hAnsi="Times New Roman" w:cs="Times New Roman"/>
          <w:sz w:val="24"/>
        </w:rPr>
        <w:t>Dans le cadre du projet</w:t>
      </w:r>
      <w:r w:rsidR="00032C5C">
        <w:rPr>
          <w:rFonts w:ascii="Times New Roman" w:eastAsia="Times New Roman" w:hAnsi="Times New Roman" w:cs="Times New Roman"/>
          <w:sz w:val="24"/>
        </w:rPr>
        <w:t xml:space="preserve"> trois </w:t>
      </w:r>
      <w:r>
        <w:rPr>
          <w:rFonts w:ascii="Times New Roman" w:eastAsia="Times New Roman" w:hAnsi="Times New Roman" w:cs="Times New Roman"/>
          <w:sz w:val="24"/>
        </w:rPr>
        <w:t xml:space="preserve">simulations </w:t>
      </w:r>
      <w:r w:rsidR="00032C5C">
        <w:rPr>
          <w:rFonts w:ascii="Times New Roman" w:eastAsia="Times New Roman" w:hAnsi="Times New Roman" w:cs="Times New Roman"/>
          <w:sz w:val="24"/>
        </w:rPr>
        <w:t xml:space="preserve">ont eu lieu, avec pour but de faire varier les </w:t>
      </w:r>
      <w:r>
        <w:rPr>
          <w:rFonts w:ascii="Times New Roman" w:eastAsia="Times New Roman" w:hAnsi="Times New Roman" w:cs="Times New Roman"/>
          <w:sz w:val="24"/>
        </w:rPr>
        <w:t>adaptations de l’IA</w:t>
      </w:r>
      <w:r w:rsidR="00032C5C">
        <w:rPr>
          <w:rFonts w:ascii="Times New Roman" w:eastAsia="Times New Roman" w:hAnsi="Times New Roman" w:cs="Times New Roman"/>
          <w:sz w:val="24"/>
        </w:rPr>
        <w:t xml:space="preserve"> dans le cadre d’une tâche d’assemblage en collaboration Humain-Robot. </w:t>
      </w:r>
    </w:p>
    <w:p w14:paraId="0E0D3AD3" w14:textId="697A2A66" w:rsidR="00F213BD" w:rsidRDefault="00B80E19">
      <w:pPr>
        <w:ind w:left="0" w:hanging="2"/>
        <w:jc w:val="both"/>
        <w:rPr>
          <w:rFonts w:ascii="Times New Roman" w:eastAsia="Times New Roman" w:hAnsi="Times New Roman" w:cs="Times New Roman"/>
        </w:rPr>
      </w:pPr>
      <w:r>
        <w:rPr>
          <w:rFonts w:ascii="Times New Roman" w:eastAsia="Times New Roman" w:hAnsi="Times New Roman" w:cs="Times New Roman"/>
          <w:sz w:val="24"/>
        </w:rPr>
        <w:t>La collaboration cobotique a diminué les effets négatifs de certaines variabilités présentes sur la situation de travail</w:t>
      </w:r>
      <w:r w:rsidR="00D10230">
        <w:rPr>
          <w:rFonts w:ascii="Times New Roman" w:eastAsia="Times New Roman" w:hAnsi="Times New Roman" w:cs="Times New Roman"/>
          <w:sz w:val="24"/>
        </w:rPr>
        <w:t xml:space="preserve"> : </w:t>
      </w:r>
      <w:r>
        <w:rPr>
          <w:rFonts w:ascii="Times New Roman" w:eastAsia="Times New Roman" w:hAnsi="Times New Roman" w:cs="Times New Roman"/>
          <w:sz w:val="24"/>
        </w:rPr>
        <w:t xml:space="preserve"> sur la charge mentale de l’opérateur, sur son taux de succès à la tâche. De plus, nous avons noté des scores élevés aux échelles d’acceptabilité de cette technologie ainsi qu’à l’échelle de confiance perçue. Et enfin, quand l’IA du robot prenait en compte les contraintes sécuritaires de l’humain, celui-ci s’exposait à moins de risques pendant sa tâche. Ces différentes études nous permettent de formuler des conseils visant à accompagner l’implémentation d’une collaboration Humain-Robot sur un poste de travail.</w:t>
      </w:r>
      <w:bookmarkStart w:id="1" w:name="_GoBack"/>
      <w:bookmarkEnd w:id="1"/>
    </w:p>
    <w:p w14:paraId="6CB21232" w14:textId="067103E0" w:rsidR="00F213BD" w:rsidRDefault="00F213BD" w:rsidP="00B80E19">
      <w:pPr>
        <w:ind w:leftChars="0" w:left="0" w:firstLineChars="0" w:firstLine="0"/>
        <w:jc w:val="both"/>
        <w:rPr>
          <w:rFonts w:ascii="Times New Roman" w:eastAsia="Times New Roman" w:hAnsi="Times New Roman" w:cs="Times New Roman"/>
        </w:rPr>
      </w:pPr>
    </w:p>
    <w:p w14:paraId="63DB4C30" w14:textId="2F1F1AAA" w:rsidR="000321DA" w:rsidRPr="00BD3667" w:rsidRDefault="00DE6C33" w:rsidP="00BD3667">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Mots-clés :</w:t>
      </w:r>
      <w:r>
        <w:rPr>
          <w:rFonts w:ascii="Times New Roman" w:eastAsia="Times New Roman" w:hAnsi="Times New Roman" w:cs="Times New Roman"/>
          <w:i/>
          <w:sz w:val="20"/>
          <w:szCs w:val="20"/>
        </w:rPr>
        <w:t xml:space="preserve"> </w:t>
      </w:r>
      <w:r w:rsidR="00B80E19">
        <w:rPr>
          <w:rFonts w:ascii="Times New Roman" w:eastAsia="Times New Roman" w:hAnsi="Times New Roman" w:cs="Times New Roman"/>
          <w:i/>
          <w:sz w:val="20"/>
          <w:szCs w:val="20"/>
        </w:rPr>
        <w:t>robot collaborateur, planificateur de tâche, analyse de l’activité, variabilités, adaptabilité</w:t>
      </w:r>
    </w:p>
    <w:sectPr w:rsidR="000321DA" w:rsidRPr="00BD366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CE8683" w16cex:dateUtc="2024-09-13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A8001" w14:textId="77777777" w:rsidR="00371D98" w:rsidRDefault="00371D98" w:rsidP="00EF1687">
      <w:pPr>
        <w:spacing w:line="240" w:lineRule="auto"/>
        <w:ind w:left="0" w:hanging="2"/>
      </w:pPr>
      <w:r>
        <w:separator/>
      </w:r>
    </w:p>
  </w:endnote>
  <w:endnote w:type="continuationSeparator" w:id="0">
    <w:p w14:paraId="789A4600" w14:textId="77777777" w:rsidR="00371D98" w:rsidRDefault="00371D98" w:rsidP="00EF16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49B6" w14:textId="77777777" w:rsidR="00EF1687" w:rsidRDefault="00EF1687">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1066" w14:textId="77777777" w:rsidR="00EF1687" w:rsidRDefault="00EF1687">
    <w:pPr>
      <w:pStyle w:val="Pieddepag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890B" w14:textId="77777777" w:rsidR="00EF1687" w:rsidRDefault="00EF1687">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BB40D" w14:textId="77777777" w:rsidR="00371D98" w:rsidRDefault="00371D98" w:rsidP="00EF1687">
      <w:pPr>
        <w:spacing w:line="240" w:lineRule="auto"/>
        <w:ind w:left="0" w:hanging="2"/>
      </w:pPr>
      <w:r>
        <w:separator/>
      </w:r>
    </w:p>
  </w:footnote>
  <w:footnote w:type="continuationSeparator" w:id="0">
    <w:p w14:paraId="7F6BC499" w14:textId="77777777" w:rsidR="00371D98" w:rsidRDefault="00371D98" w:rsidP="00EF168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1EE0" w14:textId="77777777" w:rsidR="00EF1687" w:rsidRDefault="00EF1687">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BF77" w14:textId="08EFB8E8" w:rsidR="00D94C11" w:rsidRDefault="00D94C11" w:rsidP="000E3A2C">
    <w:pPr>
      <w:pStyle w:val="En-tte"/>
      <w:ind w:leftChars="0" w:left="0" w:firstLineChars="0" w:firstLine="0"/>
      <w:rPr>
        <w:noProof/>
      </w:rPr>
    </w:pPr>
    <w:r>
      <w:rPr>
        <w:noProof/>
      </w:rPr>
      <w:drawing>
        <wp:anchor distT="0" distB="0" distL="114300" distR="114300" simplePos="0" relativeHeight="251658240" behindDoc="0" locked="0" layoutInCell="1" allowOverlap="1" wp14:anchorId="175B7DAC" wp14:editId="3343AD2A">
          <wp:simplePos x="0" y="0"/>
          <wp:positionH relativeFrom="column">
            <wp:posOffset>-1137285</wp:posOffset>
          </wp:positionH>
          <wp:positionV relativeFrom="paragraph">
            <wp:posOffset>-436245</wp:posOffset>
          </wp:positionV>
          <wp:extent cx="7619647" cy="196215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iere 9-12.png"/>
                  <pic:cNvPicPr/>
                </pic:nvPicPr>
                <pic:blipFill rotWithShape="1">
                  <a:blip r:embed="rId1">
                    <a:extLst>
                      <a:ext uri="{28A0092B-C50C-407E-A947-70E740481C1C}">
                        <a14:useLocalDpi xmlns:a14="http://schemas.microsoft.com/office/drawing/2010/main" val="0"/>
                      </a:ext>
                    </a:extLst>
                  </a:blip>
                  <a:srcRect b="6335"/>
                  <a:stretch/>
                </pic:blipFill>
                <pic:spPr bwMode="auto">
                  <a:xfrm>
                    <a:off x="0" y="0"/>
                    <a:ext cx="7619647" cy="196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6EA839" w14:textId="6FF0EE37" w:rsidR="00EF1687" w:rsidRDefault="00EF1687" w:rsidP="000E3A2C">
    <w:pPr>
      <w:pStyle w:val="En-tte"/>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1F9A" w14:textId="77777777" w:rsidR="00EF1687" w:rsidRDefault="00EF1687">
    <w:pPr>
      <w:pStyle w:val="En-tt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DA"/>
    <w:rsid w:val="00022C42"/>
    <w:rsid w:val="000321DA"/>
    <w:rsid w:val="00032C5C"/>
    <w:rsid w:val="000D22BB"/>
    <w:rsid w:val="000E3A2C"/>
    <w:rsid w:val="00113A1E"/>
    <w:rsid w:val="0018694A"/>
    <w:rsid w:val="001D0F25"/>
    <w:rsid w:val="00211635"/>
    <w:rsid w:val="00253F2B"/>
    <w:rsid w:val="002A2CBE"/>
    <w:rsid w:val="002F56ED"/>
    <w:rsid w:val="003101C1"/>
    <w:rsid w:val="00316A5F"/>
    <w:rsid w:val="00332484"/>
    <w:rsid w:val="00371D98"/>
    <w:rsid w:val="00484EEB"/>
    <w:rsid w:val="004E3F96"/>
    <w:rsid w:val="00511615"/>
    <w:rsid w:val="006502C3"/>
    <w:rsid w:val="006678EC"/>
    <w:rsid w:val="0068715B"/>
    <w:rsid w:val="006E3F7D"/>
    <w:rsid w:val="006F69B2"/>
    <w:rsid w:val="00715422"/>
    <w:rsid w:val="00722BD9"/>
    <w:rsid w:val="007446BB"/>
    <w:rsid w:val="00750C21"/>
    <w:rsid w:val="007C3807"/>
    <w:rsid w:val="007F15BB"/>
    <w:rsid w:val="00863807"/>
    <w:rsid w:val="008775D2"/>
    <w:rsid w:val="00887E9C"/>
    <w:rsid w:val="008B4879"/>
    <w:rsid w:val="008C61E9"/>
    <w:rsid w:val="009649BB"/>
    <w:rsid w:val="00966D24"/>
    <w:rsid w:val="009A58C4"/>
    <w:rsid w:val="009D1785"/>
    <w:rsid w:val="009E6A55"/>
    <w:rsid w:val="00A2712F"/>
    <w:rsid w:val="00A563E6"/>
    <w:rsid w:val="00A71F6F"/>
    <w:rsid w:val="00AD21CD"/>
    <w:rsid w:val="00B416EE"/>
    <w:rsid w:val="00B5780A"/>
    <w:rsid w:val="00B6424F"/>
    <w:rsid w:val="00B7165C"/>
    <w:rsid w:val="00B80658"/>
    <w:rsid w:val="00B80E19"/>
    <w:rsid w:val="00B857BE"/>
    <w:rsid w:val="00BD3667"/>
    <w:rsid w:val="00C20976"/>
    <w:rsid w:val="00C338C2"/>
    <w:rsid w:val="00C95262"/>
    <w:rsid w:val="00CA388D"/>
    <w:rsid w:val="00CB4C4D"/>
    <w:rsid w:val="00CB7916"/>
    <w:rsid w:val="00CF65FB"/>
    <w:rsid w:val="00D03B85"/>
    <w:rsid w:val="00D075AE"/>
    <w:rsid w:val="00D10230"/>
    <w:rsid w:val="00D14071"/>
    <w:rsid w:val="00D83055"/>
    <w:rsid w:val="00D94C11"/>
    <w:rsid w:val="00DB76C2"/>
    <w:rsid w:val="00DE46AC"/>
    <w:rsid w:val="00DE6C33"/>
    <w:rsid w:val="00DF1640"/>
    <w:rsid w:val="00E631FC"/>
    <w:rsid w:val="00E7115B"/>
    <w:rsid w:val="00EF1687"/>
    <w:rsid w:val="00EF4ED9"/>
    <w:rsid w:val="00F1176E"/>
    <w:rsid w:val="00F213BD"/>
    <w:rsid w:val="00FC7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B4C22"/>
  <w15:docId w15:val="{C94F123F-8726-F64D-8272-A32D09A8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pt-PT"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rPr>
      <w:w w:val="100"/>
      <w:position w:val="-1"/>
      <w:effect w:val="none"/>
      <w:vertAlign w:val="baseline"/>
      <w:cs w:val="0"/>
      <w:em w:val="none"/>
    </w:rPr>
  </w:style>
  <w:style w:type="character" w:styleId="Accentuation">
    <w:name w:val="Emphasis"/>
    <w:rPr>
      <w:i/>
      <w:iCs/>
      <w:w w:val="100"/>
      <w:position w:val="-1"/>
      <w:effect w:val="none"/>
      <w:vertAlign w:val="baseline"/>
      <w:cs w:val="0"/>
      <w:em w:val="none"/>
    </w:rPr>
  </w:style>
  <w:style w:type="character" w:styleId="lev">
    <w:name w:val="Strong"/>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lang w:eastAsia="pt-PT"/>
    </w:rPr>
  </w:style>
  <w:style w:type="character" w:styleId="Lienhypertexte">
    <w:name w:val="Hyperlink"/>
    <w:qFormat/>
    <w:rPr>
      <w:color w:val="0000FF"/>
      <w:w w:val="100"/>
      <w:position w:val="-1"/>
      <w:u w:val="single"/>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EF1687"/>
    <w:pPr>
      <w:tabs>
        <w:tab w:val="center" w:pos="4536"/>
        <w:tab w:val="right" w:pos="9072"/>
      </w:tabs>
      <w:spacing w:line="240" w:lineRule="auto"/>
    </w:pPr>
  </w:style>
  <w:style w:type="character" w:customStyle="1" w:styleId="En-tteCar">
    <w:name w:val="En-tête Car"/>
    <w:basedOn w:val="Policepardfaut"/>
    <w:link w:val="En-tte"/>
    <w:uiPriority w:val="99"/>
    <w:rsid w:val="00EF1687"/>
    <w:rPr>
      <w:position w:val="-1"/>
      <w:lang w:eastAsia="en-US"/>
    </w:rPr>
  </w:style>
  <w:style w:type="paragraph" w:styleId="Pieddepage">
    <w:name w:val="footer"/>
    <w:basedOn w:val="Normal"/>
    <w:link w:val="PieddepageCar"/>
    <w:uiPriority w:val="99"/>
    <w:unhideWhenUsed/>
    <w:rsid w:val="00EF1687"/>
    <w:pPr>
      <w:tabs>
        <w:tab w:val="center" w:pos="4536"/>
        <w:tab w:val="right" w:pos="9072"/>
      </w:tabs>
      <w:spacing w:line="240" w:lineRule="auto"/>
    </w:pPr>
  </w:style>
  <w:style w:type="character" w:customStyle="1" w:styleId="PieddepageCar">
    <w:name w:val="Pied de page Car"/>
    <w:basedOn w:val="Policepardfaut"/>
    <w:link w:val="Pieddepage"/>
    <w:uiPriority w:val="99"/>
    <w:rsid w:val="00EF1687"/>
    <w:rPr>
      <w:position w:val="-1"/>
      <w:lang w:eastAsia="en-US"/>
    </w:rPr>
  </w:style>
  <w:style w:type="table" w:styleId="Grilledutableau">
    <w:name w:val="Table Grid"/>
    <w:basedOn w:val="TableauNormal"/>
    <w:uiPriority w:val="39"/>
    <w:rsid w:val="00E6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21C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21CD"/>
    <w:rPr>
      <w:rFonts w:ascii="Segoe UI" w:hAnsi="Segoe UI" w:cs="Segoe UI"/>
      <w:position w:val="-1"/>
      <w:sz w:val="18"/>
      <w:szCs w:val="18"/>
      <w:lang w:eastAsia="en-US"/>
    </w:rPr>
  </w:style>
  <w:style w:type="paragraph" w:styleId="Rvision">
    <w:name w:val="Revision"/>
    <w:hidden/>
    <w:uiPriority w:val="99"/>
    <w:semiHidden/>
    <w:rsid w:val="006502C3"/>
    <w:rPr>
      <w:position w:val="-1"/>
      <w:lang w:eastAsia="en-US"/>
    </w:rPr>
  </w:style>
  <w:style w:type="character" w:styleId="Marquedecommentaire">
    <w:name w:val="annotation reference"/>
    <w:basedOn w:val="Policepardfaut"/>
    <w:uiPriority w:val="99"/>
    <w:semiHidden/>
    <w:unhideWhenUsed/>
    <w:rsid w:val="00D10230"/>
    <w:rPr>
      <w:sz w:val="16"/>
      <w:szCs w:val="16"/>
    </w:rPr>
  </w:style>
  <w:style w:type="paragraph" w:styleId="Commentaire">
    <w:name w:val="annotation text"/>
    <w:basedOn w:val="Normal"/>
    <w:link w:val="CommentaireCar"/>
    <w:uiPriority w:val="99"/>
    <w:semiHidden/>
    <w:unhideWhenUsed/>
    <w:rsid w:val="00D10230"/>
    <w:pPr>
      <w:spacing w:line="240" w:lineRule="auto"/>
    </w:pPr>
    <w:rPr>
      <w:sz w:val="20"/>
      <w:szCs w:val="20"/>
    </w:rPr>
  </w:style>
  <w:style w:type="character" w:customStyle="1" w:styleId="CommentaireCar">
    <w:name w:val="Commentaire Car"/>
    <w:basedOn w:val="Policepardfaut"/>
    <w:link w:val="Commentaire"/>
    <w:uiPriority w:val="99"/>
    <w:semiHidden/>
    <w:rsid w:val="00D10230"/>
    <w:rPr>
      <w:position w:val="-1"/>
      <w:sz w:val="20"/>
      <w:szCs w:val="20"/>
      <w:lang w:eastAsia="en-US"/>
    </w:rPr>
  </w:style>
  <w:style w:type="paragraph" w:styleId="Objetducommentaire">
    <w:name w:val="annotation subject"/>
    <w:basedOn w:val="Commentaire"/>
    <w:next w:val="Commentaire"/>
    <w:link w:val="ObjetducommentaireCar"/>
    <w:uiPriority w:val="99"/>
    <w:semiHidden/>
    <w:unhideWhenUsed/>
    <w:rsid w:val="00D10230"/>
    <w:rPr>
      <w:b/>
      <w:bCs/>
    </w:rPr>
  </w:style>
  <w:style w:type="character" w:customStyle="1" w:styleId="ObjetducommentaireCar">
    <w:name w:val="Objet du commentaire Car"/>
    <w:basedOn w:val="CommentaireCar"/>
    <w:link w:val="Objetducommentaire"/>
    <w:uiPriority w:val="99"/>
    <w:semiHidden/>
    <w:rsid w:val="00D10230"/>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8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DF4F6038C61469EEED12D442D7AD1" ma:contentTypeVersion="4" ma:contentTypeDescription="Crée un document." ma:contentTypeScope="" ma:versionID="53725d0fb620ea49db88b98428050d58">
  <xsd:schema xmlns:xsd="http://www.w3.org/2001/XMLSchema" xmlns:xs="http://www.w3.org/2001/XMLSchema" xmlns:p="http://schemas.microsoft.com/office/2006/metadata/properties" xmlns:ns2="5ac54bac-4881-4512-b3fb-83efa47c6bd9" targetNamespace="http://schemas.microsoft.com/office/2006/metadata/properties" ma:root="true" ma:fieldsID="0a03a62eecc16d78225070169cebc278" ns2:_="">
    <xsd:import namespace="5ac54bac-4881-4512-b3fb-83efa47c6b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54bac-4881-4512-b3fb-83efa47c6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7zlTO+ditKfVIqvU9iQqsmf3Q==">CgMxLjAaKgoBMBIlCiMIB0IfCgtBcmlhbCBCbGFjaxIQQXJpYWwgVW5pY29kZSBNUxoqCgExEiUKIwgHQh8KC0FyaWFsIEJsYWNrEhBBcmlhbCBVbmljb2RlIE1TOAByITFISmFheThXQ3ppMXc3UUs5ZjZFVFN3SWNQZFphZnhBRA==</go:docsCustomData>
</go:gDocsCustomXmlDataStorage>
</file>

<file path=customXml/itemProps1.xml><?xml version="1.0" encoding="utf-8"?>
<ds:datastoreItem xmlns:ds="http://schemas.openxmlformats.org/officeDocument/2006/customXml" ds:itemID="{4FAFC0A2-F4BE-4665-B5E2-8CAC0E5B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54bac-4881-4512-b3fb-83efa47c6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1052A-ABAE-46FF-9E4B-389E49998D99}">
  <ds:schemaRefs>
    <ds:schemaRef ds:uri="http://schemas.microsoft.com/sharepoint/v3/contenttype/forms"/>
  </ds:schemaRefs>
</ds:datastoreItem>
</file>

<file path=customXml/itemProps3.xml><?xml version="1.0" encoding="utf-8"?>
<ds:datastoreItem xmlns:ds="http://schemas.openxmlformats.org/officeDocument/2006/customXml" ds:itemID="{D9CB8773-7111-4546-BF72-807971D2A9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IAARD</dc:creator>
  <cp:lastModifiedBy>ETIENNE FOURNIER</cp:lastModifiedBy>
  <cp:revision>31</cp:revision>
  <dcterms:created xsi:type="dcterms:W3CDTF">2024-06-20T09:26:00Z</dcterms:created>
  <dcterms:modified xsi:type="dcterms:W3CDTF">2024-09-13T11:23:00Z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0x010100CFADF4F6038C61469EEED12D442D7AD1</vt:lpwstr>
  </property>
</Properties>
</file>