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3817C" w14:textId="2D5D62EC" w:rsidR="00D464E2" w:rsidRPr="005C5E2D" w:rsidRDefault="00D464E2" w:rsidP="003468E3">
      <w:pPr>
        <w:widowControl/>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Table S1</w:t>
      </w:r>
      <w:r w:rsidR="006853EB" w:rsidRPr="005C5E2D">
        <w:rPr>
          <w:rFonts w:ascii="Times New Roman" w:hAnsi="Times New Roman" w:cs="Times New Roman"/>
          <w:sz w:val="20"/>
          <w:szCs w:val="20"/>
        </w:rPr>
        <w:t xml:space="preserve"> </w:t>
      </w:r>
      <w:r w:rsidR="007908FE" w:rsidRPr="005C5E2D">
        <w:rPr>
          <w:rFonts w:ascii="Times New Roman" w:hAnsi="Times New Roman" w:cs="Times New Roman"/>
          <w:sz w:val="20"/>
          <w:szCs w:val="20"/>
        </w:rPr>
        <w:t xml:space="preserve">Effects of </w:t>
      </w:r>
      <w:r w:rsidR="00942D57">
        <w:rPr>
          <w:rFonts w:ascii="Times New Roman" w:hAnsi="Times New Roman" w:cs="Times New Roman"/>
          <w:sz w:val="20"/>
          <w:szCs w:val="20"/>
        </w:rPr>
        <w:t xml:space="preserve">year (Y), </w:t>
      </w:r>
      <w:r w:rsidR="007908FE" w:rsidRPr="005C5E2D">
        <w:rPr>
          <w:rFonts w:ascii="Times New Roman" w:eastAsia="宋体" w:hAnsi="Times New Roman" w:cs="Times New Roman"/>
          <w:sz w:val="20"/>
          <w:szCs w:val="20"/>
        </w:rPr>
        <w:t>phosphorus (P)</w:t>
      </w:r>
      <w:r w:rsidR="008425EC" w:rsidRPr="005C5E2D">
        <w:rPr>
          <w:rFonts w:ascii="Times New Roman" w:eastAsia="宋体" w:hAnsi="Times New Roman" w:cs="Times New Roman"/>
          <w:sz w:val="20"/>
          <w:szCs w:val="20"/>
        </w:rPr>
        <w:t>-</w:t>
      </w:r>
      <w:r w:rsidR="007908FE" w:rsidRPr="005C5E2D">
        <w:rPr>
          <w:rFonts w:ascii="Times New Roman" w:eastAsia="宋体" w:hAnsi="Times New Roman" w:cs="Times New Roman"/>
          <w:sz w:val="20"/>
          <w:szCs w:val="20"/>
        </w:rPr>
        <w:t>application rate and cropping system (</w:t>
      </w:r>
      <w:proofErr w:type="gramStart"/>
      <w:r w:rsidR="007908FE" w:rsidRPr="005C5E2D">
        <w:rPr>
          <w:rFonts w:ascii="Times New Roman" w:eastAsia="宋体" w:hAnsi="Times New Roman" w:cs="Times New Roman"/>
          <w:sz w:val="20"/>
          <w:szCs w:val="20"/>
        </w:rPr>
        <w:t>i.e.</w:t>
      </w:r>
      <w:proofErr w:type="gramEnd"/>
      <w:r w:rsidR="007908FE" w:rsidRPr="005C5E2D">
        <w:rPr>
          <w:rFonts w:ascii="Times New Roman" w:eastAsia="宋体" w:hAnsi="Times New Roman" w:cs="Times New Roman"/>
          <w:sz w:val="20"/>
          <w:szCs w:val="20"/>
        </w:rPr>
        <w:t xml:space="preserve"> monoculture and intercropping, Cs) </w:t>
      </w:r>
      <w:r w:rsidR="007908FE" w:rsidRPr="005C5E2D">
        <w:rPr>
          <w:rFonts w:ascii="Times New Roman" w:hAnsi="Times New Roman" w:cs="Times New Roman"/>
          <w:sz w:val="20"/>
          <w:szCs w:val="20"/>
        </w:rPr>
        <w:t xml:space="preserve">with different </w:t>
      </w:r>
      <w:r w:rsidR="007908FE" w:rsidRPr="007B141A">
        <w:rPr>
          <w:rFonts w:ascii="Times New Roman" w:hAnsi="Times New Roman" w:cs="Times New Roman"/>
          <w:sz w:val="20"/>
          <w:szCs w:val="20"/>
        </w:rPr>
        <w:t xml:space="preserve">crop combinations (Cc) </w:t>
      </w:r>
      <w:r w:rsidR="007908FE" w:rsidRPr="007B141A">
        <w:rPr>
          <w:rFonts w:ascii="Times New Roman" w:eastAsia="宋体" w:hAnsi="Times New Roman" w:cs="Times New Roman"/>
          <w:sz w:val="20"/>
          <w:szCs w:val="20"/>
        </w:rPr>
        <w:t>on</w:t>
      </w:r>
      <w:r w:rsidR="007908FE" w:rsidRPr="007B141A">
        <w:rPr>
          <w:rFonts w:ascii="Times New Roman" w:hAnsi="Times New Roman" w:cs="Times New Roman"/>
          <w:sz w:val="20"/>
          <w:szCs w:val="20"/>
        </w:rPr>
        <w:t xml:space="preserve"> </w:t>
      </w:r>
      <w:r w:rsidR="00D17B3B" w:rsidRPr="007B141A">
        <w:rPr>
          <w:rFonts w:ascii="Times New Roman" w:hAnsi="Times New Roman" w:cs="Times New Roman"/>
          <w:sz w:val="20"/>
          <w:szCs w:val="20"/>
        </w:rPr>
        <w:t xml:space="preserve">aboveground biomass, grain yield, shoot P content, </w:t>
      </w:r>
      <w:r w:rsidR="00DE6E52" w:rsidRPr="007B141A">
        <w:rPr>
          <w:rFonts w:ascii="Times New Roman" w:hAnsi="Times New Roman" w:cs="Times New Roman"/>
          <w:sz w:val="20"/>
          <w:szCs w:val="20"/>
        </w:rPr>
        <w:t xml:space="preserve">agronomic efficiency of applied P </w:t>
      </w:r>
      <w:r w:rsidR="00D17B3B" w:rsidRPr="007B141A">
        <w:rPr>
          <w:rFonts w:ascii="Times New Roman" w:hAnsi="Times New Roman" w:cs="Times New Roman"/>
          <w:sz w:val="20"/>
          <w:szCs w:val="20"/>
        </w:rPr>
        <w:t>(</w:t>
      </w:r>
      <w:r w:rsidR="00DE6E52" w:rsidRPr="007B141A">
        <w:rPr>
          <w:rFonts w:ascii="Times New Roman" w:hAnsi="Times New Roman" w:cs="Times New Roman"/>
          <w:sz w:val="20"/>
          <w:szCs w:val="20"/>
        </w:rPr>
        <w:t>AEP</w:t>
      </w:r>
      <w:r w:rsidR="00D17B3B" w:rsidRPr="007B141A">
        <w:rPr>
          <w:rFonts w:ascii="Times New Roman" w:hAnsi="Times New Roman" w:cs="Times New Roman"/>
          <w:sz w:val="20"/>
          <w:szCs w:val="20"/>
        </w:rPr>
        <w:t>), apparent recovery efficiency of applied P (AREP)</w:t>
      </w:r>
      <w:r w:rsidR="00DE6E52" w:rsidRPr="007B141A">
        <w:rPr>
          <w:rFonts w:ascii="Times New Roman" w:hAnsi="Times New Roman" w:cs="Times New Roman"/>
          <w:sz w:val="20"/>
          <w:szCs w:val="20"/>
        </w:rPr>
        <w:t>,</w:t>
      </w:r>
      <w:r w:rsidR="00DE6E52" w:rsidRPr="001F1B92">
        <w:rPr>
          <w:rFonts w:ascii="Times New Roman" w:hAnsi="Times New Roman" w:cs="Times New Roman"/>
          <w:sz w:val="20"/>
          <w:szCs w:val="20"/>
        </w:rPr>
        <w:t xml:space="preserve"> </w:t>
      </w:r>
      <w:r w:rsidR="00DE6E52" w:rsidRPr="007B141A">
        <w:rPr>
          <w:rFonts w:ascii="Times New Roman" w:hAnsi="Times New Roman" w:cs="Times New Roman"/>
          <w:sz w:val="20"/>
          <w:szCs w:val="20"/>
        </w:rPr>
        <w:t>and</w:t>
      </w:r>
      <w:r w:rsidR="00DE6E52" w:rsidRPr="001F1B92">
        <w:rPr>
          <w:rFonts w:ascii="Times New Roman" w:hAnsi="Times New Roman" w:cs="Times New Roman"/>
          <w:sz w:val="20"/>
          <w:szCs w:val="20"/>
        </w:rPr>
        <w:t xml:space="preserve"> internal utilization efficiency of P </w:t>
      </w:r>
      <w:r w:rsidR="00DE6E52" w:rsidRPr="007B141A">
        <w:rPr>
          <w:rFonts w:ascii="Times New Roman" w:hAnsi="Times New Roman" w:cs="Times New Roman"/>
          <w:sz w:val="20"/>
          <w:szCs w:val="20"/>
        </w:rPr>
        <w:t>(IEP)</w:t>
      </w:r>
      <w:r w:rsidR="00D17B3B" w:rsidRPr="007B141A">
        <w:rPr>
          <w:rFonts w:ascii="Times New Roman" w:hAnsi="Times New Roman" w:cs="Times New Roman"/>
          <w:sz w:val="20"/>
          <w:szCs w:val="20"/>
        </w:rPr>
        <w:t xml:space="preserve"> </w:t>
      </w:r>
      <w:r w:rsidR="009912ED" w:rsidRPr="001F1B92">
        <w:rPr>
          <w:rFonts w:ascii="Times New Roman" w:hAnsi="Times New Roman" w:cs="Times New Roman"/>
          <w:sz w:val="20"/>
          <w:szCs w:val="20"/>
        </w:rPr>
        <w:t xml:space="preserve">of intercropping systems and the weighted means of corresponding monoculture systems </w:t>
      </w:r>
      <w:r w:rsidR="00942D57">
        <w:rPr>
          <w:rFonts w:ascii="Times New Roman" w:hAnsi="Times New Roman" w:cs="Times New Roman"/>
          <w:sz w:val="20"/>
          <w:szCs w:val="20"/>
        </w:rPr>
        <w:t>in 2020 and 2021</w:t>
      </w:r>
      <w:r w:rsidR="00D17B3B" w:rsidRPr="005C5E2D">
        <w:rPr>
          <w:rFonts w:ascii="Times New Roman" w:hAnsi="Times New Roman" w:cs="Times New Roman"/>
          <w:sz w:val="20"/>
          <w:szCs w:val="20"/>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987"/>
        <w:gridCol w:w="975"/>
        <w:gridCol w:w="1476"/>
        <w:gridCol w:w="1504"/>
        <w:gridCol w:w="1061"/>
        <w:gridCol w:w="1089"/>
      </w:tblGrid>
      <w:tr w:rsidR="00D8246F" w:rsidRPr="005C5E2D" w14:paraId="209FCBCF" w14:textId="51605A75" w:rsidTr="00D8246F">
        <w:tc>
          <w:tcPr>
            <w:tcW w:w="1214" w:type="dxa"/>
            <w:tcBorders>
              <w:top w:val="single" w:sz="4" w:space="0" w:color="auto"/>
              <w:bottom w:val="single" w:sz="4" w:space="0" w:color="auto"/>
            </w:tcBorders>
          </w:tcPr>
          <w:p w14:paraId="17DB509C" w14:textId="77777777" w:rsidR="001673F8" w:rsidRPr="005C5E2D" w:rsidRDefault="001673F8" w:rsidP="002F4373">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Factor</w:t>
            </w:r>
          </w:p>
        </w:tc>
        <w:tc>
          <w:tcPr>
            <w:tcW w:w="987" w:type="dxa"/>
            <w:tcBorders>
              <w:top w:val="single" w:sz="4" w:space="0" w:color="auto"/>
              <w:bottom w:val="single" w:sz="4" w:space="0" w:color="auto"/>
            </w:tcBorders>
          </w:tcPr>
          <w:p w14:paraId="0AC24412" w14:textId="11E0195C" w:rsidR="001673F8" w:rsidRPr="005C5E2D" w:rsidRDefault="001673F8" w:rsidP="002F4373">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 xml:space="preserve">Biomass (t </w:t>
            </w:r>
            <w:proofErr w:type="gramStart"/>
            <w:r w:rsidRPr="005C5E2D">
              <w:rPr>
                <w:rFonts w:ascii="Times New Roman" w:hAnsi="Times New Roman" w:cs="Times New Roman"/>
                <w:sz w:val="20"/>
                <w:szCs w:val="20"/>
              </w:rPr>
              <w:t>ha</w:t>
            </w:r>
            <w:r w:rsidRPr="005C5E2D">
              <w:rPr>
                <w:rFonts w:ascii="Times New Roman" w:hAnsi="Times New Roman" w:cs="Times New Roman"/>
                <w:sz w:val="20"/>
                <w:szCs w:val="20"/>
                <w:vertAlign w:val="superscript"/>
              </w:rPr>
              <w:t>-1</w:t>
            </w:r>
            <w:proofErr w:type="gramEnd"/>
            <w:r w:rsidRPr="005C5E2D">
              <w:rPr>
                <w:rFonts w:ascii="Times New Roman" w:hAnsi="Times New Roman" w:cs="Times New Roman"/>
                <w:sz w:val="20"/>
                <w:szCs w:val="20"/>
              </w:rPr>
              <w:t>)</w:t>
            </w:r>
          </w:p>
        </w:tc>
        <w:tc>
          <w:tcPr>
            <w:tcW w:w="975" w:type="dxa"/>
            <w:tcBorders>
              <w:top w:val="single" w:sz="4" w:space="0" w:color="auto"/>
              <w:left w:val="nil"/>
              <w:bottom w:val="single" w:sz="4" w:space="0" w:color="auto"/>
            </w:tcBorders>
          </w:tcPr>
          <w:p w14:paraId="667AC78D" w14:textId="77777777" w:rsidR="00B205CD" w:rsidRPr="005C5E2D" w:rsidRDefault="001673F8" w:rsidP="002F4373">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 xml:space="preserve">Yield </w:t>
            </w:r>
          </w:p>
          <w:p w14:paraId="526866A3" w14:textId="3BE1F4D8" w:rsidR="001673F8" w:rsidRPr="005C5E2D" w:rsidRDefault="001673F8" w:rsidP="002F4373">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 xml:space="preserve">(t </w:t>
            </w:r>
            <w:proofErr w:type="gramStart"/>
            <w:r w:rsidRPr="005C5E2D">
              <w:rPr>
                <w:rFonts w:ascii="Times New Roman" w:hAnsi="Times New Roman" w:cs="Times New Roman"/>
                <w:sz w:val="20"/>
                <w:szCs w:val="20"/>
              </w:rPr>
              <w:t>ha</w:t>
            </w:r>
            <w:r w:rsidRPr="005C5E2D">
              <w:rPr>
                <w:rFonts w:ascii="Times New Roman" w:hAnsi="Times New Roman" w:cs="Times New Roman"/>
                <w:sz w:val="20"/>
                <w:szCs w:val="20"/>
                <w:vertAlign w:val="superscript"/>
              </w:rPr>
              <w:t>-1</w:t>
            </w:r>
            <w:proofErr w:type="gramEnd"/>
            <w:r w:rsidRPr="005C5E2D">
              <w:rPr>
                <w:rFonts w:ascii="Times New Roman" w:hAnsi="Times New Roman" w:cs="Times New Roman"/>
                <w:sz w:val="20"/>
                <w:szCs w:val="20"/>
              </w:rPr>
              <w:t>)</w:t>
            </w:r>
          </w:p>
        </w:tc>
        <w:tc>
          <w:tcPr>
            <w:tcW w:w="1476" w:type="dxa"/>
            <w:tcBorders>
              <w:top w:val="single" w:sz="4" w:space="0" w:color="auto"/>
              <w:bottom w:val="single" w:sz="4" w:space="0" w:color="auto"/>
            </w:tcBorders>
          </w:tcPr>
          <w:p w14:paraId="0BB988FD" w14:textId="5E3C3FCD" w:rsidR="001673F8" w:rsidRPr="005C5E2D" w:rsidRDefault="001673F8" w:rsidP="002F4373">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 xml:space="preserve">Shoot P content (kg </w:t>
            </w:r>
            <w:proofErr w:type="gramStart"/>
            <w:r w:rsidRPr="005C5E2D">
              <w:rPr>
                <w:rFonts w:ascii="Times New Roman" w:hAnsi="Times New Roman" w:cs="Times New Roman"/>
                <w:sz w:val="20"/>
                <w:szCs w:val="20"/>
              </w:rPr>
              <w:t>ha</w:t>
            </w:r>
            <w:r w:rsidRPr="005C5E2D">
              <w:rPr>
                <w:rFonts w:ascii="Times New Roman" w:hAnsi="Times New Roman" w:cs="Times New Roman"/>
                <w:sz w:val="20"/>
                <w:szCs w:val="20"/>
                <w:vertAlign w:val="superscript"/>
              </w:rPr>
              <w:t>-1</w:t>
            </w:r>
            <w:proofErr w:type="gramEnd"/>
            <w:r w:rsidRPr="005C5E2D">
              <w:rPr>
                <w:rFonts w:ascii="Times New Roman" w:hAnsi="Times New Roman" w:cs="Times New Roman"/>
                <w:sz w:val="20"/>
                <w:szCs w:val="20"/>
              </w:rPr>
              <w:t>)</w:t>
            </w:r>
          </w:p>
        </w:tc>
        <w:tc>
          <w:tcPr>
            <w:tcW w:w="1504" w:type="dxa"/>
            <w:tcBorders>
              <w:top w:val="single" w:sz="4" w:space="0" w:color="auto"/>
              <w:bottom w:val="single" w:sz="4" w:space="0" w:color="auto"/>
            </w:tcBorders>
          </w:tcPr>
          <w:p w14:paraId="77825216" w14:textId="6556C7E1" w:rsidR="001673F8" w:rsidRPr="005C5E2D" w:rsidRDefault="001673F8" w:rsidP="002F4373">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 xml:space="preserve">AEP (kg </w:t>
            </w:r>
            <w:proofErr w:type="gramStart"/>
            <w:r w:rsidRPr="005C5E2D">
              <w:rPr>
                <w:rFonts w:ascii="Times New Roman" w:hAnsi="Times New Roman" w:cs="Times New Roman"/>
                <w:sz w:val="20"/>
                <w:szCs w:val="20"/>
              </w:rPr>
              <w:t>kg</w:t>
            </w:r>
            <w:r w:rsidRPr="005C5E2D">
              <w:rPr>
                <w:rFonts w:ascii="Times New Roman" w:hAnsi="Times New Roman" w:cs="Times New Roman"/>
                <w:sz w:val="20"/>
                <w:szCs w:val="20"/>
                <w:vertAlign w:val="superscript"/>
              </w:rPr>
              <w:t>-1</w:t>
            </w:r>
            <w:proofErr w:type="gramEnd"/>
            <w:r w:rsidRPr="005C5E2D">
              <w:rPr>
                <w:rFonts w:ascii="Times New Roman" w:hAnsi="Times New Roman" w:cs="Times New Roman"/>
                <w:sz w:val="20"/>
                <w:szCs w:val="20"/>
              </w:rPr>
              <w:t>)</w:t>
            </w:r>
          </w:p>
        </w:tc>
        <w:tc>
          <w:tcPr>
            <w:tcW w:w="1061" w:type="dxa"/>
            <w:tcBorders>
              <w:top w:val="single" w:sz="4" w:space="0" w:color="auto"/>
              <w:bottom w:val="single" w:sz="4" w:space="0" w:color="auto"/>
            </w:tcBorders>
          </w:tcPr>
          <w:p w14:paraId="28BAC838" w14:textId="0863F830" w:rsidR="001673F8" w:rsidRPr="005C5E2D" w:rsidRDefault="001673F8" w:rsidP="002F4373">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AREP (%)</w:t>
            </w:r>
          </w:p>
        </w:tc>
        <w:tc>
          <w:tcPr>
            <w:tcW w:w="1089" w:type="dxa"/>
            <w:tcBorders>
              <w:top w:val="single" w:sz="4" w:space="0" w:color="auto"/>
              <w:bottom w:val="single" w:sz="4" w:space="0" w:color="auto"/>
            </w:tcBorders>
          </w:tcPr>
          <w:p w14:paraId="5F1D4D67" w14:textId="77777777" w:rsidR="00B205CD" w:rsidRPr="005C5E2D" w:rsidRDefault="001673F8" w:rsidP="002F4373">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IEP</w:t>
            </w:r>
          </w:p>
          <w:p w14:paraId="787B1504" w14:textId="60A96F3C" w:rsidR="001673F8" w:rsidRPr="005C5E2D" w:rsidRDefault="007E51C4" w:rsidP="002F4373">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 xml:space="preserve"> (</w:t>
            </w:r>
            <w:proofErr w:type="gramStart"/>
            <w:r w:rsidRPr="005C5E2D">
              <w:rPr>
                <w:rFonts w:ascii="Times New Roman" w:hAnsi="Times New Roman" w:cs="Times New Roman"/>
                <w:sz w:val="20"/>
                <w:szCs w:val="20"/>
              </w:rPr>
              <w:t>kg</w:t>
            </w:r>
            <w:proofErr w:type="gramEnd"/>
            <w:r w:rsidRPr="005C5E2D">
              <w:rPr>
                <w:rFonts w:ascii="Times New Roman" w:hAnsi="Times New Roman" w:cs="Times New Roman"/>
                <w:sz w:val="20"/>
                <w:szCs w:val="20"/>
              </w:rPr>
              <w:t xml:space="preserve"> kg</w:t>
            </w:r>
            <w:r w:rsidRPr="005C5E2D">
              <w:rPr>
                <w:rFonts w:ascii="Times New Roman" w:hAnsi="Times New Roman" w:cs="Times New Roman"/>
                <w:sz w:val="20"/>
                <w:szCs w:val="20"/>
                <w:vertAlign w:val="superscript"/>
              </w:rPr>
              <w:t>-1</w:t>
            </w:r>
            <w:r w:rsidRPr="005C5E2D">
              <w:rPr>
                <w:rFonts w:ascii="Times New Roman" w:hAnsi="Times New Roman" w:cs="Times New Roman"/>
                <w:sz w:val="20"/>
                <w:szCs w:val="20"/>
              </w:rPr>
              <w:t>)</w:t>
            </w:r>
          </w:p>
        </w:tc>
      </w:tr>
      <w:tr w:rsidR="00D8246F" w:rsidRPr="005C5E2D" w14:paraId="40B4022F" w14:textId="24E2247B" w:rsidTr="00D8246F">
        <w:tc>
          <w:tcPr>
            <w:tcW w:w="1214" w:type="dxa"/>
            <w:tcBorders>
              <w:top w:val="single" w:sz="4" w:space="0" w:color="auto"/>
            </w:tcBorders>
          </w:tcPr>
          <w:p w14:paraId="2D5A9845" w14:textId="0A95C0B9" w:rsidR="00D8246F" w:rsidRPr="005C5E2D" w:rsidRDefault="00D8246F" w:rsidP="00D8246F">
            <w:pPr>
              <w:spacing w:line="360" w:lineRule="auto"/>
              <w:jc w:val="center"/>
              <w:rPr>
                <w:rFonts w:ascii="Times New Roman" w:hAnsi="Times New Roman" w:cs="Times New Roman"/>
                <w:sz w:val="20"/>
                <w:szCs w:val="20"/>
              </w:rPr>
            </w:pPr>
            <w:r>
              <w:rPr>
                <w:rFonts w:ascii="Times New Roman" w:hAnsi="Times New Roman" w:cs="Times New Roman"/>
                <w:sz w:val="20"/>
                <w:szCs w:val="20"/>
              </w:rPr>
              <w:t>Y</w:t>
            </w:r>
          </w:p>
        </w:tc>
        <w:tc>
          <w:tcPr>
            <w:tcW w:w="987" w:type="dxa"/>
            <w:tcBorders>
              <w:top w:val="single" w:sz="4" w:space="0" w:color="auto"/>
            </w:tcBorders>
          </w:tcPr>
          <w:p w14:paraId="539BDC17" w14:textId="17F85E53"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sz w:val="20"/>
                <w:szCs w:val="20"/>
              </w:rPr>
              <w:t>53.93</w:t>
            </w:r>
            <w:r w:rsidRPr="00FE1750">
              <w:rPr>
                <w:rFonts w:ascii="Times New Roman" w:hAnsi="Times New Roman" w:cs="Times New Roman"/>
                <w:sz w:val="20"/>
                <w:szCs w:val="20"/>
                <w:vertAlign w:val="superscript"/>
              </w:rPr>
              <w:t>***</w:t>
            </w:r>
          </w:p>
        </w:tc>
        <w:tc>
          <w:tcPr>
            <w:tcW w:w="975" w:type="dxa"/>
            <w:tcBorders>
              <w:top w:val="single" w:sz="4" w:space="0" w:color="auto"/>
            </w:tcBorders>
          </w:tcPr>
          <w:p w14:paraId="61E84611" w14:textId="6CC394EE"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sz w:val="20"/>
                <w:szCs w:val="20"/>
              </w:rPr>
              <w:t>0.27</w:t>
            </w:r>
            <w:r w:rsidRPr="000A08EE">
              <w:rPr>
                <w:rFonts w:ascii="Times New Roman" w:hAnsi="Times New Roman" w:cs="Times New Roman"/>
                <w:sz w:val="20"/>
                <w:szCs w:val="20"/>
                <w:vertAlign w:val="superscript"/>
              </w:rPr>
              <w:t>ns</w:t>
            </w:r>
          </w:p>
        </w:tc>
        <w:tc>
          <w:tcPr>
            <w:tcW w:w="1476" w:type="dxa"/>
            <w:tcBorders>
              <w:top w:val="single" w:sz="4" w:space="0" w:color="auto"/>
            </w:tcBorders>
          </w:tcPr>
          <w:p w14:paraId="23933327" w14:textId="0F193990"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2.88</w:t>
            </w:r>
            <w:r w:rsidRPr="000A08EE">
              <w:rPr>
                <w:rFonts w:ascii="Times New Roman" w:hAnsi="Times New Roman" w:cs="Times New Roman"/>
                <w:sz w:val="20"/>
                <w:szCs w:val="20"/>
                <w:vertAlign w:val="superscript"/>
              </w:rPr>
              <w:t>***</w:t>
            </w:r>
          </w:p>
        </w:tc>
        <w:tc>
          <w:tcPr>
            <w:tcW w:w="1504" w:type="dxa"/>
            <w:tcBorders>
              <w:top w:val="single" w:sz="4" w:space="0" w:color="auto"/>
            </w:tcBorders>
          </w:tcPr>
          <w:p w14:paraId="14D6B155" w14:textId="2D137C5B"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.46</w:t>
            </w:r>
            <w:r w:rsidRPr="00D8246F">
              <w:rPr>
                <w:rFonts w:ascii="Times New Roman" w:hAnsi="Times New Roman" w:cs="Times New Roman"/>
                <w:sz w:val="20"/>
                <w:szCs w:val="20"/>
                <w:vertAlign w:val="superscript"/>
              </w:rPr>
              <w:t>ns</w:t>
            </w:r>
          </w:p>
        </w:tc>
        <w:tc>
          <w:tcPr>
            <w:tcW w:w="1061" w:type="dxa"/>
            <w:tcBorders>
              <w:top w:val="single" w:sz="4" w:space="0" w:color="auto"/>
            </w:tcBorders>
          </w:tcPr>
          <w:p w14:paraId="48F02B25" w14:textId="285FD21D"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.35</w:t>
            </w:r>
            <w:r w:rsidRPr="00D8246F">
              <w:rPr>
                <w:rFonts w:ascii="Times New Roman" w:hAnsi="Times New Roman" w:cs="Times New Roman"/>
                <w:sz w:val="20"/>
                <w:szCs w:val="20"/>
                <w:vertAlign w:val="superscript"/>
              </w:rPr>
              <w:t>ns</w:t>
            </w:r>
          </w:p>
        </w:tc>
        <w:tc>
          <w:tcPr>
            <w:tcW w:w="1089" w:type="dxa"/>
            <w:tcBorders>
              <w:top w:val="single" w:sz="4" w:space="0" w:color="auto"/>
            </w:tcBorders>
          </w:tcPr>
          <w:p w14:paraId="129E3710" w14:textId="12866B1C"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5</w:t>
            </w:r>
            <w:r>
              <w:rPr>
                <w:rFonts w:ascii="Times New Roman" w:hAnsi="Times New Roman" w:cs="Times New Roman"/>
                <w:sz w:val="20"/>
                <w:szCs w:val="20"/>
              </w:rPr>
              <w:t>11.04</w:t>
            </w:r>
            <w:r w:rsidRPr="000A08EE">
              <w:rPr>
                <w:rFonts w:ascii="Times New Roman" w:hAnsi="Times New Roman" w:cs="Times New Roman"/>
                <w:sz w:val="20"/>
                <w:szCs w:val="20"/>
                <w:vertAlign w:val="superscript"/>
              </w:rPr>
              <w:t>***</w:t>
            </w:r>
          </w:p>
        </w:tc>
      </w:tr>
      <w:tr w:rsidR="00D8246F" w:rsidRPr="005C5E2D" w14:paraId="65E2AA65" w14:textId="77777777" w:rsidTr="00D8246F">
        <w:tc>
          <w:tcPr>
            <w:tcW w:w="1214" w:type="dxa"/>
          </w:tcPr>
          <w:p w14:paraId="398E4B19" w14:textId="175FCA03" w:rsidR="00D8246F" w:rsidRPr="005C5E2D" w:rsidRDefault="00D8246F" w:rsidP="00D8246F">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P</w:t>
            </w:r>
          </w:p>
        </w:tc>
        <w:tc>
          <w:tcPr>
            <w:tcW w:w="987" w:type="dxa"/>
          </w:tcPr>
          <w:p w14:paraId="22E3BEBF" w14:textId="311A080F"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6</w:t>
            </w:r>
            <w:r>
              <w:rPr>
                <w:rFonts w:ascii="Times New Roman" w:hAnsi="Times New Roman" w:cs="Times New Roman"/>
                <w:sz w:val="20"/>
                <w:szCs w:val="20"/>
              </w:rPr>
              <w:t>33.13</w:t>
            </w:r>
            <w:r w:rsidRPr="00FE1750">
              <w:rPr>
                <w:rFonts w:ascii="Times New Roman" w:hAnsi="Times New Roman" w:cs="Times New Roman"/>
                <w:sz w:val="20"/>
                <w:szCs w:val="20"/>
                <w:vertAlign w:val="superscript"/>
              </w:rPr>
              <w:t>***</w:t>
            </w:r>
          </w:p>
        </w:tc>
        <w:tc>
          <w:tcPr>
            <w:tcW w:w="975" w:type="dxa"/>
          </w:tcPr>
          <w:p w14:paraId="161975DD" w14:textId="6A7D9D6C"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99.06</w:t>
            </w:r>
            <w:r w:rsidRPr="000A08EE">
              <w:rPr>
                <w:rFonts w:ascii="Times New Roman" w:hAnsi="Times New Roman" w:cs="Times New Roman"/>
                <w:sz w:val="20"/>
                <w:szCs w:val="20"/>
                <w:vertAlign w:val="superscript"/>
              </w:rPr>
              <w:t>***</w:t>
            </w:r>
          </w:p>
        </w:tc>
        <w:tc>
          <w:tcPr>
            <w:tcW w:w="1476" w:type="dxa"/>
            <w:tcBorders>
              <w:left w:val="nil"/>
            </w:tcBorders>
          </w:tcPr>
          <w:p w14:paraId="69CB55E8" w14:textId="6F3CEF42"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6</w:t>
            </w:r>
            <w:r>
              <w:rPr>
                <w:rFonts w:ascii="Times New Roman" w:hAnsi="Times New Roman" w:cs="Times New Roman"/>
                <w:sz w:val="20"/>
                <w:szCs w:val="20"/>
              </w:rPr>
              <w:t>38.58</w:t>
            </w:r>
            <w:r w:rsidRPr="000A08EE">
              <w:rPr>
                <w:rFonts w:ascii="Times New Roman" w:hAnsi="Times New Roman" w:cs="Times New Roman"/>
                <w:sz w:val="20"/>
                <w:szCs w:val="20"/>
                <w:vertAlign w:val="superscript"/>
              </w:rPr>
              <w:t>***</w:t>
            </w:r>
          </w:p>
        </w:tc>
        <w:tc>
          <w:tcPr>
            <w:tcW w:w="1504" w:type="dxa"/>
          </w:tcPr>
          <w:p w14:paraId="38AB8F15" w14:textId="5F967FFB"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97.07</w:t>
            </w:r>
            <w:r w:rsidRPr="00D8246F">
              <w:rPr>
                <w:rFonts w:ascii="Times New Roman" w:hAnsi="Times New Roman" w:cs="Times New Roman"/>
                <w:sz w:val="20"/>
                <w:szCs w:val="20"/>
                <w:vertAlign w:val="superscript"/>
              </w:rPr>
              <w:t>***</w:t>
            </w:r>
          </w:p>
        </w:tc>
        <w:tc>
          <w:tcPr>
            <w:tcW w:w="1061" w:type="dxa"/>
          </w:tcPr>
          <w:p w14:paraId="289CDE64" w14:textId="13C79216"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05.02</w:t>
            </w:r>
            <w:r w:rsidRPr="00D8246F">
              <w:rPr>
                <w:rFonts w:ascii="Times New Roman" w:hAnsi="Times New Roman" w:cs="Times New Roman"/>
                <w:sz w:val="20"/>
                <w:szCs w:val="20"/>
                <w:vertAlign w:val="superscript"/>
              </w:rPr>
              <w:t>***</w:t>
            </w:r>
          </w:p>
        </w:tc>
        <w:tc>
          <w:tcPr>
            <w:tcW w:w="1089" w:type="dxa"/>
          </w:tcPr>
          <w:p w14:paraId="250C59ED" w14:textId="49C7D967"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258.51</w:t>
            </w:r>
            <w:r w:rsidRPr="000A08EE">
              <w:rPr>
                <w:rFonts w:ascii="Times New Roman" w:hAnsi="Times New Roman" w:cs="Times New Roman"/>
                <w:sz w:val="20"/>
                <w:szCs w:val="20"/>
                <w:vertAlign w:val="superscript"/>
              </w:rPr>
              <w:t>***</w:t>
            </w:r>
          </w:p>
        </w:tc>
      </w:tr>
      <w:tr w:rsidR="00D8246F" w:rsidRPr="005C5E2D" w14:paraId="63E6943B" w14:textId="77777777" w:rsidTr="00D8246F">
        <w:tc>
          <w:tcPr>
            <w:tcW w:w="1214" w:type="dxa"/>
          </w:tcPr>
          <w:p w14:paraId="1C039913" w14:textId="664A2FD6" w:rsidR="00D8246F" w:rsidRPr="005C5E2D" w:rsidRDefault="00D8246F" w:rsidP="00D8246F">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Cs</w:t>
            </w:r>
          </w:p>
        </w:tc>
        <w:tc>
          <w:tcPr>
            <w:tcW w:w="987" w:type="dxa"/>
          </w:tcPr>
          <w:p w14:paraId="51141E3B" w14:textId="5176609E"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5</w:t>
            </w:r>
            <w:r>
              <w:rPr>
                <w:rFonts w:ascii="Times New Roman" w:hAnsi="Times New Roman" w:cs="Times New Roman"/>
                <w:sz w:val="20"/>
                <w:szCs w:val="20"/>
              </w:rPr>
              <w:t>60.84</w:t>
            </w:r>
            <w:r w:rsidRPr="00FE1750">
              <w:rPr>
                <w:rFonts w:ascii="Times New Roman" w:hAnsi="Times New Roman" w:cs="Times New Roman"/>
                <w:sz w:val="20"/>
                <w:szCs w:val="20"/>
                <w:vertAlign w:val="superscript"/>
              </w:rPr>
              <w:t>***</w:t>
            </w:r>
          </w:p>
        </w:tc>
        <w:tc>
          <w:tcPr>
            <w:tcW w:w="975" w:type="dxa"/>
          </w:tcPr>
          <w:p w14:paraId="0BD89D58" w14:textId="627C8F27"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051.2</w:t>
            </w:r>
            <w:r w:rsidRPr="000A08EE">
              <w:rPr>
                <w:rFonts w:ascii="Times New Roman" w:hAnsi="Times New Roman" w:cs="Times New Roman"/>
                <w:sz w:val="20"/>
                <w:szCs w:val="20"/>
                <w:vertAlign w:val="superscript"/>
              </w:rPr>
              <w:t>***</w:t>
            </w:r>
          </w:p>
        </w:tc>
        <w:tc>
          <w:tcPr>
            <w:tcW w:w="1476" w:type="dxa"/>
            <w:tcBorders>
              <w:left w:val="nil"/>
            </w:tcBorders>
          </w:tcPr>
          <w:p w14:paraId="1018FFA1" w14:textId="16D70D98"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04.02</w:t>
            </w:r>
            <w:r w:rsidRPr="000A08EE">
              <w:rPr>
                <w:rFonts w:ascii="Times New Roman" w:hAnsi="Times New Roman" w:cs="Times New Roman"/>
                <w:sz w:val="20"/>
                <w:szCs w:val="20"/>
                <w:vertAlign w:val="superscript"/>
              </w:rPr>
              <w:t>***</w:t>
            </w:r>
          </w:p>
        </w:tc>
        <w:tc>
          <w:tcPr>
            <w:tcW w:w="1504" w:type="dxa"/>
          </w:tcPr>
          <w:p w14:paraId="2A1381FB" w14:textId="2BB8A09E"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59.66</w:t>
            </w:r>
            <w:r w:rsidRPr="00D8246F">
              <w:rPr>
                <w:rFonts w:ascii="Times New Roman" w:hAnsi="Times New Roman" w:cs="Times New Roman"/>
                <w:sz w:val="20"/>
                <w:szCs w:val="20"/>
                <w:vertAlign w:val="superscript"/>
              </w:rPr>
              <w:t>***</w:t>
            </w:r>
          </w:p>
        </w:tc>
        <w:tc>
          <w:tcPr>
            <w:tcW w:w="1061" w:type="dxa"/>
          </w:tcPr>
          <w:p w14:paraId="496E4064" w14:textId="6254A326"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89.10</w:t>
            </w:r>
            <w:r w:rsidRPr="00D8246F">
              <w:rPr>
                <w:rFonts w:ascii="Times New Roman" w:hAnsi="Times New Roman" w:cs="Times New Roman"/>
                <w:sz w:val="20"/>
                <w:szCs w:val="20"/>
                <w:vertAlign w:val="superscript"/>
              </w:rPr>
              <w:t>***</w:t>
            </w:r>
          </w:p>
        </w:tc>
        <w:tc>
          <w:tcPr>
            <w:tcW w:w="1089" w:type="dxa"/>
          </w:tcPr>
          <w:p w14:paraId="25A91DBD" w14:textId="12EC2228"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1.71</w:t>
            </w:r>
            <w:r w:rsidRPr="000A08EE">
              <w:rPr>
                <w:rFonts w:ascii="Times New Roman" w:hAnsi="Times New Roman" w:cs="Times New Roman"/>
                <w:sz w:val="20"/>
                <w:szCs w:val="20"/>
                <w:vertAlign w:val="superscript"/>
              </w:rPr>
              <w:t>***</w:t>
            </w:r>
          </w:p>
        </w:tc>
      </w:tr>
      <w:tr w:rsidR="00D8246F" w:rsidRPr="005C5E2D" w14:paraId="7864133E" w14:textId="77777777" w:rsidTr="00D8246F">
        <w:tc>
          <w:tcPr>
            <w:tcW w:w="1214" w:type="dxa"/>
          </w:tcPr>
          <w:p w14:paraId="54C49373" w14:textId="5FD09402" w:rsidR="00D8246F" w:rsidRPr="005C5E2D" w:rsidRDefault="00D8246F" w:rsidP="00D8246F">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Cc</w:t>
            </w:r>
            <w:r w:rsidRPr="005C5E2D" w:rsidDel="001F1B92">
              <w:rPr>
                <w:rFonts w:ascii="Times New Roman" w:hAnsi="Times New Roman" w:cs="Times New Roman"/>
                <w:sz w:val="20"/>
                <w:szCs w:val="20"/>
              </w:rPr>
              <w:t xml:space="preserve"> </w:t>
            </w:r>
          </w:p>
        </w:tc>
        <w:tc>
          <w:tcPr>
            <w:tcW w:w="987" w:type="dxa"/>
          </w:tcPr>
          <w:p w14:paraId="36D15F4D" w14:textId="07369E1D"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sz w:val="20"/>
                <w:szCs w:val="20"/>
              </w:rPr>
              <w:t>2.75</w:t>
            </w:r>
            <w:r w:rsidRPr="00FE1750">
              <w:rPr>
                <w:rFonts w:ascii="Times New Roman" w:hAnsi="Times New Roman" w:cs="Times New Roman"/>
                <w:sz w:val="20"/>
                <w:szCs w:val="20"/>
                <w:vertAlign w:val="superscript"/>
              </w:rPr>
              <w:t>*</w:t>
            </w:r>
          </w:p>
        </w:tc>
        <w:tc>
          <w:tcPr>
            <w:tcW w:w="975" w:type="dxa"/>
          </w:tcPr>
          <w:p w14:paraId="4F579DCB" w14:textId="34004C1F"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sz w:val="20"/>
                <w:szCs w:val="20"/>
              </w:rPr>
              <w:t>8.58</w:t>
            </w:r>
            <w:r w:rsidRPr="000A08EE">
              <w:rPr>
                <w:rFonts w:ascii="Times New Roman" w:hAnsi="Times New Roman" w:cs="Times New Roman"/>
                <w:sz w:val="20"/>
                <w:szCs w:val="20"/>
                <w:vertAlign w:val="superscript"/>
              </w:rPr>
              <w:t>***</w:t>
            </w:r>
          </w:p>
        </w:tc>
        <w:tc>
          <w:tcPr>
            <w:tcW w:w="1476" w:type="dxa"/>
          </w:tcPr>
          <w:p w14:paraId="59CC74F7" w14:textId="2B8A63B4"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2.79</w:t>
            </w:r>
            <w:r w:rsidRPr="000A08EE">
              <w:rPr>
                <w:rFonts w:ascii="Times New Roman" w:hAnsi="Times New Roman" w:cs="Times New Roman"/>
                <w:sz w:val="20"/>
                <w:szCs w:val="20"/>
                <w:vertAlign w:val="superscript"/>
              </w:rPr>
              <w:t>***</w:t>
            </w:r>
          </w:p>
        </w:tc>
        <w:tc>
          <w:tcPr>
            <w:tcW w:w="1504" w:type="dxa"/>
          </w:tcPr>
          <w:p w14:paraId="2592451B" w14:textId="64F69E78"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6</w:t>
            </w:r>
            <w:r>
              <w:rPr>
                <w:rFonts w:ascii="Times New Roman" w:hAnsi="Times New Roman" w:cs="Times New Roman"/>
                <w:sz w:val="20"/>
                <w:szCs w:val="20"/>
              </w:rPr>
              <w:t>.61</w:t>
            </w:r>
            <w:r w:rsidRPr="00D8246F">
              <w:rPr>
                <w:rFonts w:ascii="Times New Roman" w:hAnsi="Times New Roman" w:cs="Times New Roman"/>
                <w:sz w:val="20"/>
                <w:szCs w:val="20"/>
                <w:vertAlign w:val="superscript"/>
              </w:rPr>
              <w:t>***</w:t>
            </w:r>
          </w:p>
        </w:tc>
        <w:tc>
          <w:tcPr>
            <w:tcW w:w="1061" w:type="dxa"/>
          </w:tcPr>
          <w:p w14:paraId="4808CB54" w14:textId="3E80CF9F"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5</w:t>
            </w:r>
            <w:r>
              <w:rPr>
                <w:rFonts w:ascii="Times New Roman" w:hAnsi="Times New Roman" w:cs="Times New Roman"/>
                <w:sz w:val="20"/>
                <w:szCs w:val="20"/>
              </w:rPr>
              <w:t>.91</w:t>
            </w:r>
            <w:r w:rsidRPr="00D8246F">
              <w:rPr>
                <w:rFonts w:ascii="Times New Roman" w:hAnsi="Times New Roman" w:cs="Times New Roman"/>
                <w:sz w:val="20"/>
                <w:szCs w:val="20"/>
                <w:vertAlign w:val="superscript"/>
              </w:rPr>
              <w:t>***</w:t>
            </w:r>
          </w:p>
        </w:tc>
        <w:tc>
          <w:tcPr>
            <w:tcW w:w="1089" w:type="dxa"/>
          </w:tcPr>
          <w:p w14:paraId="22ED4EC1" w14:textId="07E714ED"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6</w:t>
            </w:r>
            <w:r>
              <w:rPr>
                <w:rFonts w:ascii="Times New Roman" w:hAnsi="Times New Roman" w:cs="Times New Roman"/>
                <w:sz w:val="20"/>
                <w:szCs w:val="20"/>
              </w:rPr>
              <w:t>8.09</w:t>
            </w:r>
            <w:r w:rsidRPr="000A08EE">
              <w:rPr>
                <w:rFonts w:ascii="Times New Roman" w:hAnsi="Times New Roman" w:cs="Times New Roman"/>
                <w:sz w:val="20"/>
                <w:szCs w:val="20"/>
                <w:vertAlign w:val="superscript"/>
              </w:rPr>
              <w:t>***</w:t>
            </w:r>
          </w:p>
        </w:tc>
      </w:tr>
      <w:tr w:rsidR="00D8246F" w:rsidRPr="005C5E2D" w14:paraId="0DBD135F" w14:textId="04F314D7" w:rsidTr="00D8246F">
        <w:tc>
          <w:tcPr>
            <w:tcW w:w="1214" w:type="dxa"/>
          </w:tcPr>
          <w:p w14:paraId="3CE97A48" w14:textId="6A6BB4F3" w:rsidR="00D8246F" w:rsidRPr="005C5E2D" w:rsidRDefault="00D8246F" w:rsidP="00D8246F">
            <w:pPr>
              <w:spacing w:line="360" w:lineRule="auto"/>
              <w:jc w:val="center"/>
              <w:rPr>
                <w:rFonts w:ascii="Times New Roman" w:hAnsi="Times New Roman" w:cs="Times New Roman"/>
                <w:sz w:val="20"/>
                <w:szCs w:val="20"/>
              </w:rPr>
            </w:pPr>
            <w:r>
              <w:rPr>
                <w:rFonts w:ascii="Times New Roman" w:hAnsi="Times New Roman" w:cs="Times New Roman"/>
                <w:sz w:val="20"/>
                <w:szCs w:val="20"/>
              </w:rPr>
              <w:t>Y</w:t>
            </w:r>
            <m:oMath>
              <m:r>
                <m:rPr>
                  <m:nor/>
                </m:rPr>
                <w:rPr>
                  <w:rFonts w:ascii="Times New Roman" w:hAnsi="Times New Roman" w:cs="Times New Roman"/>
                  <w:sz w:val="20"/>
                  <w:szCs w:val="20"/>
                </w:rPr>
                <m:t>×</m:t>
              </m:r>
            </m:oMath>
            <w:r>
              <w:rPr>
                <w:rFonts w:ascii="Times New Roman" w:hAnsi="Times New Roman" w:cs="Times New Roman"/>
                <w:sz w:val="20"/>
                <w:szCs w:val="20"/>
              </w:rPr>
              <w:t>P</w:t>
            </w:r>
            <w:r w:rsidRPr="005C5E2D" w:rsidDel="001F1B92">
              <w:rPr>
                <w:rFonts w:ascii="Times New Roman" w:hAnsi="Times New Roman" w:cs="Times New Roman"/>
                <w:sz w:val="20"/>
                <w:szCs w:val="20"/>
              </w:rPr>
              <w:t xml:space="preserve"> </w:t>
            </w:r>
          </w:p>
        </w:tc>
        <w:tc>
          <w:tcPr>
            <w:tcW w:w="987" w:type="dxa"/>
          </w:tcPr>
          <w:p w14:paraId="0FAB11F6" w14:textId="302377C8"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sz w:val="20"/>
                <w:szCs w:val="20"/>
              </w:rPr>
              <w:t>23.18</w:t>
            </w:r>
            <w:r w:rsidRPr="00FE1750">
              <w:rPr>
                <w:rFonts w:ascii="Times New Roman" w:hAnsi="Times New Roman" w:cs="Times New Roman"/>
                <w:sz w:val="20"/>
                <w:szCs w:val="20"/>
                <w:vertAlign w:val="superscript"/>
              </w:rPr>
              <w:t>***</w:t>
            </w:r>
          </w:p>
        </w:tc>
        <w:tc>
          <w:tcPr>
            <w:tcW w:w="975" w:type="dxa"/>
          </w:tcPr>
          <w:p w14:paraId="07367ADA" w14:textId="45E3310E"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sz w:val="20"/>
                <w:szCs w:val="20"/>
              </w:rPr>
              <w:t>5.29</w:t>
            </w:r>
            <w:r w:rsidRPr="000A08EE">
              <w:rPr>
                <w:rFonts w:ascii="Times New Roman" w:hAnsi="Times New Roman" w:cs="Times New Roman"/>
                <w:sz w:val="20"/>
                <w:szCs w:val="20"/>
                <w:vertAlign w:val="superscript"/>
              </w:rPr>
              <w:t>**</w:t>
            </w:r>
          </w:p>
        </w:tc>
        <w:tc>
          <w:tcPr>
            <w:tcW w:w="1476" w:type="dxa"/>
          </w:tcPr>
          <w:p w14:paraId="64D111D6" w14:textId="15961989"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.06</w:t>
            </w:r>
            <w:r w:rsidRPr="000A08EE">
              <w:rPr>
                <w:rFonts w:ascii="Times New Roman" w:hAnsi="Times New Roman" w:cs="Times New Roman"/>
                <w:sz w:val="20"/>
                <w:szCs w:val="20"/>
                <w:vertAlign w:val="superscript"/>
              </w:rPr>
              <w:t>ns</w:t>
            </w:r>
          </w:p>
        </w:tc>
        <w:tc>
          <w:tcPr>
            <w:tcW w:w="1504" w:type="dxa"/>
          </w:tcPr>
          <w:p w14:paraId="64F42AD1" w14:textId="642A4FF6"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.52</w:t>
            </w:r>
            <w:r w:rsidRPr="00D8246F">
              <w:rPr>
                <w:rFonts w:ascii="Times New Roman" w:hAnsi="Times New Roman" w:cs="Times New Roman"/>
                <w:sz w:val="20"/>
                <w:szCs w:val="20"/>
                <w:vertAlign w:val="superscript"/>
              </w:rPr>
              <w:t>ns</w:t>
            </w:r>
          </w:p>
        </w:tc>
        <w:tc>
          <w:tcPr>
            <w:tcW w:w="1061" w:type="dxa"/>
          </w:tcPr>
          <w:p w14:paraId="2C4FD577" w14:textId="061D3C7F"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.13</w:t>
            </w:r>
            <w:r w:rsidRPr="00D8246F">
              <w:rPr>
                <w:rFonts w:ascii="Times New Roman" w:hAnsi="Times New Roman" w:cs="Times New Roman"/>
                <w:sz w:val="20"/>
                <w:szCs w:val="20"/>
                <w:vertAlign w:val="superscript"/>
              </w:rPr>
              <w:t>ns</w:t>
            </w:r>
          </w:p>
        </w:tc>
        <w:tc>
          <w:tcPr>
            <w:tcW w:w="1089" w:type="dxa"/>
          </w:tcPr>
          <w:p w14:paraId="7C731D98" w14:textId="471A8B02"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5.04</w:t>
            </w:r>
            <w:r w:rsidRPr="000A08EE">
              <w:rPr>
                <w:rFonts w:ascii="Times New Roman" w:hAnsi="Times New Roman" w:cs="Times New Roman"/>
                <w:sz w:val="20"/>
                <w:szCs w:val="20"/>
                <w:vertAlign w:val="superscript"/>
              </w:rPr>
              <w:t>***</w:t>
            </w:r>
          </w:p>
        </w:tc>
      </w:tr>
      <w:tr w:rsidR="00D8246F" w:rsidRPr="005C5E2D" w14:paraId="08D97BF3" w14:textId="77777777" w:rsidTr="00D8246F">
        <w:tc>
          <w:tcPr>
            <w:tcW w:w="1214" w:type="dxa"/>
          </w:tcPr>
          <w:p w14:paraId="0A4B4B1E" w14:textId="0EE943FE" w:rsidR="00D8246F" w:rsidRPr="005C5E2D" w:rsidRDefault="00D8246F" w:rsidP="00D8246F">
            <w:pPr>
              <w:spacing w:line="360" w:lineRule="auto"/>
              <w:jc w:val="center"/>
              <w:rPr>
                <w:rFonts w:ascii="Times New Roman" w:hAnsi="Times New Roman" w:cs="Times New Roman"/>
                <w:sz w:val="20"/>
                <w:szCs w:val="20"/>
              </w:rPr>
            </w:pPr>
            <w:r>
              <w:rPr>
                <w:rFonts w:ascii="Times New Roman" w:hAnsi="Times New Roman" w:cs="Times New Roman"/>
                <w:sz w:val="20"/>
                <w:szCs w:val="20"/>
              </w:rPr>
              <w:t>Y</w:t>
            </w:r>
            <m:oMath>
              <m:r>
                <m:rPr>
                  <m:nor/>
                </m:rPr>
                <w:rPr>
                  <w:rFonts w:ascii="Times New Roman" w:hAnsi="Times New Roman" w:cs="Times New Roman"/>
                  <w:sz w:val="20"/>
                  <w:szCs w:val="20"/>
                </w:rPr>
                <m:t>×</m:t>
              </m:r>
            </m:oMath>
            <w:r w:rsidRPr="005C5E2D">
              <w:rPr>
                <w:rFonts w:ascii="Times New Roman" w:hAnsi="Times New Roman" w:cs="Times New Roman"/>
                <w:sz w:val="20"/>
                <w:szCs w:val="20"/>
              </w:rPr>
              <w:t>Cs</w:t>
            </w:r>
          </w:p>
        </w:tc>
        <w:tc>
          <w:tcPr>
            <w:tcW w:w="987" w:type="dxa"/>
          </w:tcPr>
          <w:p w14:paraId="058D63F8" w14:textId="616A556E"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5</w:t>
            </w:r>
            <w:r>
              <w:rPr>
                <w:rFonts w:ascii="Times New Roman" w:hAnsi="Times New Roman" w:cs="Times New Roman"/>
                <w:sz w:val="20"/>
                <w:szCs w:val="20"/>
              </w:rPr>
              <w:t>.74</w:t>
            </w:r>
            <w:r w:rsidRPr="00FE1750">
              <w:rPr>
                <w:rFonts w:ascii="Times New Roman" w:hAnsi="Times New Roman" w:cs="Times New Roman"/>
                <w:sz w:val="20"/>
                <w:szCs w:val="20"/>
                <w:vertAlign w:val="superscript"/>
              </w:rPr>
              <w:t>*</w:t>
            </w:r>
          </w:p>
        </w:tc>
        <w:tc>
          <w:tcPr>
            <w:tcW w:w="975" w:type="dxa"/>
          </w:tcPr>
          <w:p w14:paraId="1C40C433" w14:textId="0F7F966C"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0.91</w:t>
            </w:r>
            <w:r w:rsidRPr="000A08EE">
              <w:rPr>
                <w:rFonts w:ascii="Times New Roman" w:hAnsi="Times New Roman" w:cs="Times New Roman"/>
                <w:sz w:val="20"/>
                <w:szCs w:val="20"/>
                <w:vertAlign w:val="superscript"/>
              </w:rPr>
              <w:t>***</w:t>
            </w:r>
          </w:p>
        </w:tc>
        <w:tc>
          <w:tcPr>
            <w:tcW w:w="1476" w:type="dxa"/>
            <w:tcBorders>
              <w:left w:val="nil"/>
            </w:tcBorders>
          </w:tcPr>
          <w:p w14:paraId="7BB3A2F7" w14:textId="5269ADD4"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0.00</w:t>
            </w:r>
            <w:r w:rsidRPr="000A08EE">
              <w:rPr>
                <w:rFonts w:ascii="Times New Roman" w:hAnsi="Times New Roman" w:cs="Times New Roman"/>
                <w:sz w:val="20"/>
                <w:szCs w:val="20"/>
                <w:vertAlign w:val="superscript"/>
              </w:rPr>
              <w:t>**</w:t>
            </w:r>
          </w:p>
        </w:tc>
        <w:tc>
          <w:tcPr>
            <w:tcW w:w="1504" w:type="dxa"/>
          </w:tcPr>
          <w:p w14:paraId="357FDC66" w14:textId="464A7F90"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9</w:t>
            </w:r>
            <w:r>
              <w:rPr>
                <w:rFonts w:ascii="Times New Roman" w:hAnsi="Times New Roman" w:cs="Times New Roman"/>
                <w:sz w:val="20"/>
                <w:szCs w:val="20"/>
              </w:rPr>
              <w:t>.19</w:t>
            </w:r>
            <w:r w:rsidRPr="00D8246F">
              <w:rPr>
                <w:rFonts w:ascii="Times New Roman" w:hAnsi="Times New Roman" w:cs="Times New Roman"/>
                <w:sz w:val="20"/>
                <w:szCs w:val="20"/>
                <w:vertAlign w:val="superscript"/>
              </w:rPr>
              <w:t>**</w:t>
            </w:r>
          </w:p>
        </w:tc>
        <w:tc>
          <w:tcPr>
            <w:tcW w:w="1061" w:type="dxa"/>
          </w:tcPr>
          <w:p w14:paraId="0536FE43" w14:textId="4FA7FAFC"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.68</w:t>
            </w:r>
            <w:r w:rsidRPr="00D8246F">
              <w:rPr>
                <w:rFonts w:ascii="Times New Roman" w:hAnsi="Times New Roman" w:cs="Times New Roman"/>
                <w:sz w:val="20"/>
                <w:szCs w:val="20"/>
                <w:vertAlign w:val="superscript"/>
              </w:rPr>
              <w:t>**</w:t>
            </w:r>
          </w:p>
        </w:tc>
        <w:tc>
          <w:tcPr>
            <w:tcW w:w="1089" w:type="dxa"/>
          </w:tcPr>
          <w:p w14:paraId="29C51593" w14:textId="6053AD6E"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.1</w:t>
            </w:r>
            <w:r w:rsidRPr="000A08EE">
              <w:rPr>
                <w:rFonts w:ascii="Times New Roman" w:hAnsi="Times New Roman" w:cs="Times New Roman"/>
                <w:sz w:val="20"/>
                <w:szCs w:val="20"/>
                <w:vertAlign w:val="superscript"/>
              </w:rPr>
              <w:t>ns</w:t>
            </w:r>
          </w:p>
        </w:tc>
      </w:tr>
      <w:tr w:rsidR="00D8246F" w:rsidRPr="005C5E2D" w14:paraId="5657F0BE" w14:textId="77777777" w:rsidTr="00D8246F">
        <w:tc>
          <w:tcPr>
            <w:tcW w:w="1214" w:type="dxa"/>
          </w:tcPr>
          <w:p w14:paraId="3D8428A7" w14:textId="72B29AB9" w:rsidR="00D8246F" w:rsidRPr="005C5E2D" w:rsidRDefault="00D8246F" w:rsidP="00D8246F">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P</w:t>
            </w:r>
            <m:oMath>
              <m:r>
                <m:rPr>
                  <m:nor/>
                </m:rPr>
                <w:rPr>
                  <w:rFonts w:ascii="Times New Roman" w:hAnsi="Times New Roman" w:cs="Times New Roman"/>
                  <w:sz w:val="20"/>
                  <w:szCs w:val="20"/>
                </w:rPr>
                <m:t>×</m:t>
              </m:r>
            </m:oMath>
            <w:r w:rsidRPr="005C5E2D">
              <w:rPr>
                <w:rFonts w:ascii="Times New Roman" w:hAnsi="Times New Roman" w:cs="Times New Roman"/>
                <w:sz w:val="20"/>
                <w:szCs w:val="20"/>
              </w:rPr>
              <w:t>Cs</w:t>
            </w:r>
          </w:p>
        </w:tc>
        <w:tc>
          <w:tcPr>
            <w:tcW w:w="987" w:type="dxa"/>
          </w:tcPr>
          <w:p w14:paraId="12185DCC" w14:textId="74C3689D"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.61</w:t>
            </w:r>
            <w:r w:rsidRPr="00FE1750">
              <w:rPr>
                <w:rFonts w:ascii="Times New Roman" w:hAnsi="Times New Roman" w:cs="Times New Roman"/>
                <w:sz w:val="20"/>
                <w:szCs w:val="20"/>
                <w:vertAlign w:val="superscript"/>
              </w:rPr>
              <w:t>ns</w:t>
            </w:r>
          </w:p>
        </w:tc>
        <w:tc>
          <w:tcPr>
            <w:tcW w:w="975" w:type="dxa"/>
          </w:tcPr>
          <w:p w14:paraId="4BD30764" w14:textId="2CBA5F23"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.58</w:t>
            </w:r>
            <w:r w:rsidRPr="000A08EE">
              <w:rPr>
                <w:rFonts w:ascii="Times New Roman" w:hAnsi="Times New Roman" w:cs="Times New Roman"/>
                <w:sz w:val="20"/>
                <w:szCs w:val="20"/>
                <w:vertAlign w:val="superscript"/>
              </w:rPr>
              <w:t>*</w:t>
            </w:r>
          </w:p>
        </w:tc>
        <w:tc>
          <w:tcPr>
            <w:tcW w:w="1476" w:type="dxa"/>
            <w:tcBorders>
              <w:left w:val="nil"/>
            </w:tcBorders>
          </w:tcPr>
          <w:p w14:paraId="79CF6E93" w14:textId="236C17EE"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6.43</w:t>
            </w:r>
            <w:r w:rsidRPr="000A08EE">
              <w:rPr>
                <w:rFonts w:ascii="Times New Roman" w:hAnsi="Times New Roman" w:cs="Times New Roman"/>
                <w:sz w:val="20"/>
                <w:szCs w:val="20"/>
                <w:vertAlign w:val="superscript"/>
              </w:rPr>
              <w:t>***</w:t>
            </w:r>
          </w:p>
        </w:tc>
        <w:tc>
          <w:tcPr>
            <w:tcW w:w="1504" w:type="dxa"/>
          </w:tcPr>
          <w:p w14:paraId="25D20925" w14:textId="330C8012"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1.83</w:t>
            </w:r>
            <w:r w:rsidRPr="00D8246F">
              <w:rPr>
                <w:rFonts w:ascii="Times New Roman" w:hAnsi="Times New Roman" w:cs="Times New Roman"/>
                <w:sz w:val="20"/>
                <w:szCs w:val="20"/>
                <w:vertAlign w:val="superscript"/>
              </w:rPr>
              <w:t>***</w:t>
            </w:r>
          </w:p>
        </w:tc>
        <w:tc>
          <w:tcPr>
            <w:tcW w:w="1061" w:type="dxa"/>
          </w:tcPr>
          <w:p w14:paraId="05B5A125" w14:textId="43E1C274"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8.63</w:t>
            </w:r>
            <w:r w:rsidRPr="00D8246F">
              <w:rPr>
                <w:rFonts w:ascii="Times New Roman" w:hAnsi="Times New Roman" w:cs="Times New Roman"/>
                <w:sz w:val="20"/>
                <w:szCs w:val="20"/>
                <w:vertAlign w:val="superscript"/>
              </w:rPr>
              <w:t>***</w:t>
            </w:r>
          </w:p>
        </w:tc>
        <w:tc>
          <w:tcPr>
            <w:tcW w:w="1089" w:type="dxa"/>
          </w:tcPr>
          <w:p w14:paraId="23F3AD9C" w14:textId="05314FC6"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5</w:t>
            </w:r>
            <w:r>
              <w:rPr>
                <w:rFonts w:ascii="Times New Roman" w:hAnsi="Times New Roman" w:cs="Times New Roman"/>
                <w:sz w:val="20"/>
                <w:szCs w:val="20"/>
              </w:rPr>
              <w:t>9.66</w:t>
            </w:r>
            <w:r w:rsidRPr="000A08EE">
              <w:rPr>
                <w:rFonts w:ascii="Times New Roman" w:hAnsi="Times New Roman" w:cs="Times New Roman"/>
                <w:sz w:val="20"/>
                <w:szCs w:val="20"/>
                <w:vertAlign w:val="superscript"/>
              </w:rPr>
              <w:t>***</w:t>
            </w:r>
          </w:p>
        </w:tc>
      </w:tr>
      <w:tr w:rsidR="00D8246F" w:rsidRPr="005C5E2D" w14:paraId="746BC975" w14:textId="77777777" w:rsidTr="00D8246F">
        <w:tc>
          <w:tcPr>
            <w:tcW w:w="1214" w:type="dxa"/>
          </w:tcPr>
          <w:p w14:paraId="285B900C" w14:textId="75928B77" w:rsidR="00D8246F" w:rsidRPr="005C5E2D" w:rsidRDefault="00D8246F" w:rsidP="00D8246F">
            <w:pPr>
              <w:spacing w:line="360" w:lineRule="auto"/>
              <w:jc w:val="center"/>
              <w:rPr>
                <w:rFonts w:ascii="Times New Roman" w:hAnsi="Times New Roman" w:cs="Times New Roman"/>
                <w:sz w:val="20"/>
                <w:szCs w:val="20"/>
              </w:rPr>
            </w:pPr>
            <w:proofErr w:type="spellStart"/>
            <w:r>
              <w:rPr>
                <w:rFonts w:ascii="Times New Roman" w:hAnsi="Times New Roman" w:cs="Times New Roman"/>
                <w:sz w:val="20"/>
                <w:szCs w:val="20"/>
              </w:rPr>
              <w:t>Y</w:t>
            </w:r>
            <m:oMath>
              <m:r>
                <m:rPr>
                  <m:nor/>
                </m:rPr>
                <w:rPr>
                  <w:rFonts w:ascii="Times New Roman" w:hAnsi="Times New Roman" w:cs="Times New Roman"/>
                  <w:sz w:val="20"/>
                  <w:szCs w:val="20"/>
                </w:rPr>
                <m:t>×</m:t>
              </m:r>
            </m:oMath>
            <w:r w:rsidRPr="005C5E2D">
              <w:rPr>
                <w:rFonts w:ascii="Times New Roman" w:hAnsi="Times New Roman" w:cs="Times New Roman"/>
                <w:sz w:val="20"/>
                <w:szCs w:val="20"/>
              </w:rPr>
              <w:t>Cc</w:t>
            </w:r>
            <w:proofErr w:type="spellEnd"/>
          </w:p>
        </w:tc>
        <w:tc>
          <w:tcPr>
            <w:tcW w:w="987" w:type="dxa"/>
          </w:tcPr>
          <w:p w14:paraId="5BB1DA2D" w14:textId="5FFC5F5B"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.24</w:t>
            </w:r>
            <w:r w:rsidRPr="00FE1750">
              <w:rPr>
                <w:rFonts w:ascii="Times New Roman" w:hAnsi="Times New Roman" w:cs="Times New Roman"/>
                <w:sz w:val="20"/>
                <w:szCs w:val="20"/>
                <w:vertAlign w:val="superscript"/>
              </w:rPr>
              <w:t>ns</w:t>
            </w:r>
          </w:p>
        </w:tc>
        <w:tc>
          <w:tcPr>
            <w:tcW w:w="975" w:type="dxa"/>
          </w:tcPr>
          <w:p w14:paraId="510BC491" w14:textId="37942A12"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.51</w:t>
            </w:r>
            <w:r w:rsidRPr="000A08EE">
              <w:rPr>
                <w:rFonts w:ascii="Times New Roman" w:hAnsi="Times New Roman" w:cs="Times New Roman"/>
                <w:sz w:val="20"/>
                <w:szCs w:val="20"/>
                <w:vertAlign w:val="superscript"/>
              </w:rPr>
              <w:t>ns</w:t>
            </w:r>
          </w:p>
        </w:tc>
        <w:tc>
          <w:tcPr>
            <w:tcW w:w="1476" w:type="dxa"/>
            <w:tcBorders>
              <w:left w:val="nil"/>
            </w:tcBorders>
          </w:tcPr>
          <w:p w14:paraId="4B80CECF" w14:textId="3A5409BC"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6</w:t>
            </w:r>
            <w:r>
              <w:rPr>
                <w:rFonts w:ascii="Times New Roman" w:hAnsi="Times New Roman" w:cs="Times New Roman"/>
                <w:sz w:val="20"/>
                <w:szCs w:val="20"/>
              </w:rPr>
              <w:t>.08</w:t>
            </w:r>
            <w:r w:rsidRPr="000A08EE">
              <w:rPr>
                <w:rFonts w:ascii="Times New Roman" w:hAnsi="Times New Roman" w:cs="Times New Roman"/>
                <w:sz w:val="20"/>
                <w:szCs w:val="20"/>
                <w:vertAlign w:val="superscript"/>
              </w:rPr>
              <w:t>***</w:t>
            </w:r>
          </w:p>
        </w:tc>
        <w:tc>
          <w:tcPr>
            <w:tcW w:w="1504" w:type="dxa"/>
          </w:tcPr>
          <w:p w14:paraId="278AB6C3" w14:textId="0199F455"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.11</w:t>
            </w:r>
            <w:r w:rsidRPr="00D8246F">
              <w:rPr>
                <w:rFonts w:ascii="Times New Roman" w:hAnsi="Times New Roman" w:cs="Times New Roman"/>
                <w:sz w:val="20"/>
                <w:szCs w:val="20"/>
                <w:vertAlign w:val="superscript"/>
              </w:rPr>
              <w:t>ns</w:t>
            </w:r>
          </w:p>
        </w:tc>
        <w:tc>
          <w:tcPr>
            <w:tcW w:w="1061" w:type="dxa"/>
          </w:tcPr>
          <w:p w14:paraId="0F922F55" w14:textId="2A3FBAC7"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5</w:t>
            </w:r>
            <w:r>
              <w:rPr>
                <w:rFonts w:ascii="Times New Roman" w:hAnsi="Times New Roman" w:cs="Times New Roman"/>
                <w:sz w:val="20"/>
                <w:szCs w:val="20"/>
              </w:rPr>
              <w:t>.26</w:t>
            </w:r>
            <w:r w:rsidRPr="00D8246F">
              <w:rPr>
                <w:rFonts w:ascii="Times New Roman" w:hAnsi="Times New Roman" w:cs="Times New Roman"/>
                <w:sz w:val="20"/>
                <w:szCs w:val="20"/>
                <w:vertAlign w:val="superscript"/>
              </w:rPr>
              <w:t>**</w:t>
            </w:r>
          </w:p>
        </w:tc>
        <w:tc>
          <w:tcPr>
            <w:tcW w:w="1089" w:type="dxa"/>
          </w:tcPr>
          <w:p w14:paraId="762E9735" w14:textId="4FCE073E"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.14</w:t>
            </w:r>
            <w:r w:rsidRPr="000A08EE">
              <w:rPr>
                <w:rFonts w:ascii="Times New Roman" w:hAnsi="Times New Roman" w:cs="Times New Roman"/>
                <w:sz w:val="20"/>
                <w:szCs w:val="20"/>
                <w:vertAlign w:val="superscript"/>
              </w:rPr>
              <w:t>**</w:t>
            </w:r>
          </w:p>
        </w:tc>
      </w:tr>
      <w:tr w:rsidR="00D8246F" w:rsidRPr="005C5E2D" w14:paraId="4A05F3A7" w14:textId="77777777" w:rsidTr="00D8246F">
        <w:tc>
          <w:tcPr>
            <w:tcW w:w="1214" w:type="dxa"/>
          </w:tcPr>
          <w:p w14:paraId="31775031" w14:textId="746BC4D0" w:rsidR="00D8246F" w:rsidRPr="005C5E2D" w:rsidRDefault="00D8246F" w:rsidP="00D8246F">
            <w:pPr>
              <w:spacing w:line="360" w:lineRule="auto"/>
              <w:jc w:val="center"/>
              <w:rPr>
                <w:rFonts w:ascii="Times New Roman" w:hAnsi="Times New Roman" w:cs="Times New Roman"/>
                <w:sz w:val="20"/>
                <w:szCs w:val="20"/>
              </w:rPr>
            </w:pPr>
            <w:proofErr w:type="spellStart"/>
            <w:r w:rsidRPr="005C5E2D">
              <w:rPr>
                <w:rFonts w:ascii="Times New Roman" w:hAnsi="Times New Roman" w:cs="Times New Roman"/>
                <w:sz w:val="20"/>
                <w:szCs w:val="20"/>
              </w:rPr>
              <w:t>P</w:t>
            </w:r>
            <m:oMath>
              <m:r>
                <m:rPr>
                  <m:nor/>
                </m:rPr>
                <w:rPr>
                  <w:rFonts w:ascii="Times New Roman" w:hAnsi="Times New Roman" w:cs="Times New Roman"/>
                  <w:sz w:val="20"/>
                  <w:szCs w:val="20"/>
                </w:rPr>
                <m:t>×</m:t>
              </m:r>
            </m:oMath>
            <w:r w:rsidRPr="005C5E2D">
              <w:rPr>
                <w:rFonts w:ascii="Times New Roman" w:hAnsi="Times New Roman" w:cs="Times New Roman"/>
                <w:sz w:val="20"/>
                <w:szCs w:val="20"/>
              </w:rPr>
              <w:t>C</w:t>
            </w:r>
            <w:r>
              <w:rPr>
                <w:rFonts w:ascii="Times New Roman" w:hAnsi="Times New Roman" w:cs="Times New Roman" w:hint="eastAsia"/>
                <w:sz w:val="20"/>
                <w:szCs w:val="20"/>
              </w:rPr>
              <w:t>c</w:t>
            </w:r>
            <w:proofErr w:type="spellEnd"/>
          </w:p>
        </w:tc>
        <w:tc>
          <w:tcPr>
            <w:tcW w:w="987" w:type="dxa"/>
          </w:tcPr>
          <w:p w14:paraId="494C42C3" w14:textId="00965B19"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5</w:t>
            </w:r>
            <w:r>
              <w:rPr>
                <w:rFonts w:ascii="Times New Roman" w:hAnsi="Times New Roman" w:cs="Times New Roman"/>
                <w:sz w:val="20"/>
                <w:szCs w:val="20"/>
              </w:rPr>
              <w:t>.83</w:t>
            </w:r>
            <w:r w:rsidRPr="00FE1750">
              <w:rPr>
                <w:rFonts w:ascii="Times New Roman" w:hAnsi="Times New Roman" w:cs="Times New Roman"/>
                <w:sz w:val="20"/>
                <w:szCs w:val="20"/>
                <w:vertAlign w:val="superscript"/>
              </w:rPr>
              <w:t>***</w:t>
            </w:r>
          </w:p>
        </w:tc>
        <w:tc>
          <w:tcPr>
            <w:tcW w:w="975" w:type="dxa"/>
          </w:tcPr>
          <w:p w14:paraId="0DAA2050" w14:textId="263DA877"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.81</w:t>
            </w:r>
            <w:r w:rsidRPr="000A08EE">
              <w:rPr>
                <w:rFonts w:ascii="Times New Roman" w:hAnsi="Times New Roman" w:cs="Times New Roman"/>
                <w:sz w:val="20"/>
                <w:szCs w:val="20"/>
                <w:vertAlign w:val="superscript"/>
              </w:rPr>
              <w:t>***</w:t>
            </w:r>
          </w:p>
        </w:tc>
        <w:tc>
          <w:tcPr>
            <w:tcW w:w="1476" w:type="dxa"/>
            <w:tcBorders>
              <w:left w:val="nil"/>
            </w:tcBorders>
          </w:tcPr>
          <w:p w14:paraId="52A65F00" w14:textId="1E9CC275"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.50</w:t>
            </w:r>
            <w:r w:rsidRPr="000A08EE">
              <w:rPr>
                <w:rFonts w:ascii="Times New Roman" w:hAnsi="Times New Roman" w:cs="Times New Roman"/>
                <w:sz w:val="20"/>
                <w:szCs w:val="20"/>
                <w:vertAlign w:val="superscript"/>
              </w:rPr>
              <w:t>**</w:t>
            </w:r>
          </w:p>
        </w:tc>
        <w:tc>
          <w:tcPr>
            <w:tcW w:w="1504" w:type="dxa"/>
          </w:tcPr>
          <w:p w14:paraId="539756D8" w14:textId="0A3F006D"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.55</w:t>
            </w:r>
            <w:r w:rsidRPr="00D8246F">
              <w:rPr>
                <w:rFonts w:ascii="Times New Roman" w:hAnsi="Times New Roman" w:cs="Times New Roman"/>
                <w:sz w:val="20"/>
                <w:szCs w:val="20"/>
                <w:vertAlign w:val="superscript"/>
              </w:rPr>
              <w:t>ns</w:t>
            </w:r>
          </w:p>
        </w:tc>
        <w:tc>
          <w:tcPr>
            <w:tcW w:w="1061" w:type="dxa"/>
          </w:tcPr>
          <w:p w14:paraId="6FEB801F" w14:textId="4A75F28E"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.59</w:t>
            </w:r>
            <w:r w:rsidRPr="00D8246F">
              <w:rPr>
                <w:rFonts w:ascii="Times New Roman" w:hAnsi="Times New Roman" w:cs="Times New Roman"/>
                <w:sz w:val="20"/>
                <w:szCs w:val="20"/>
                <w:vertAlign w:val="superscript"/>
              </w:rPr>
              <w:t>ns</w:t>
            </w:r>
          </w:p>
        </w:tc>
        <w:tc>
          <w:tcPr>
            <w:tcW w:w="1089" w:type="dxa"/>
          </w:tcPr>
          <w:p w14:paraId="389F156E" w14:textId="2DF8A4B9"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6</w:t>
            </w:r>
            <w:r>
              <w:rPr>
                <w:rFonts w:ascii="Times New Roman" w:hAnsi="Times New Roman" w:cs="Times New Roman"/>
                <w:sz w:val="20"/>
                <w:szCs w:val="20"/>
              </w:rPr>
              <w:t>.21</w:t>
            </w:r>
            <w:r w:rsidRPr="000A08EE">
              <w:rPr>
                <w:rFonts w:ascii="Times New Roman" w:hAnsi="Times New Roman" w:cs="Times New Roman"/>
                <w:sz w:val="20"/>
                <w:szCs w:val="20"/>
                <w:vertAlign w:val="superscript"/>
              </w:rPr>
              <w:t>***</w:t>
            </w:r>
          </w:p>
        </w:tc>
      </w:tr>
      <w:tr w:rsidR="00D8246F" w:rsidRPr="005C5E2D" w14:paraId="480AAFA1" w14:textId="674357D6" w:rsidTr="00D8246F">
        <w:tc>
          <w:tcPr>
            <w:tcW w:w="1214" w:type="dxa"/>
          </w:tcPr>
          <w:p w14:paraId="299CCE86" w14:textId="24DDDD88" w:rsidR="00D8246F" w:rsidRPr="005C5E2D" w:rsidRDefault="00D8246F" w:rsidP="00D8246F">
            <w:pPr>
              <w:spacing w:line="360" w:lineRule="auto"/>
              <w:jc w:val="center"/>
              <w:rPr>
                <w:rFonts w:ascii="Times New Roman" w:hAnsi="Times New Roman" w:cs="Times New Roman"/>
                <w:sz w:val="20"/>
                <w:szCs w:val="20"/>
              </w:rPr>
            </w:pPr>
            <w:proofErr w:type="spellStart"/>
            <m:oMath>
              <m:r>
                <m:rPr>
                  <m:nor/>
                </m:rPr>
                <w:rPr>
                  <w:rFonts w:ascii="Times New Roman" w:hAnsi="Times New Roman" w:cs="Times New Roman"/>
                  <w:sz w:val="20"/>
                  <w:szCs w:val="20"/>
                </w:rPr>
                <m:t>Cs×</m:t>
              </m:r>
            </m:oMath>
            <w:r w:rsidRPr="005C5E2D">
              <w:rPr>
                <w:rFonts w:ascii="Times New Roman" w:hAnsi="Times New Roman" w:cs="Times New Roman"/>
                <w:sz w:val="20"/>
                <w:szCs w:val="20"/>
              </w:rPr>
              <w:t>Cc</w:t>
            </w:r>
            <w:proofErr w:type="spellEnd"/>
            <w:r w:rsidRPr="005C5E2D" w:rsidDel="001F1B92">
              <w:rPr>
                <w:rFonts w:ascii="Times New Roman" w:hAnsi="Times New Roman" w:cs="Times New Roman"/>
                <w:sz w:val="20"/>
                <w:szCs w:val="20"/>
              </w:rPr>
              <w:t xml:space="preserve"> </w:t>
            </w:r>
          </w:p>
        </w:tc>
        <w:tc>
          <w:tcPr>
            <w:tcW w:w="987" w:type="dxa"/>
          </w:tcPr>
          <w:p w14:paraId="22B8F31F" w14:textId="6B04750C"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sz w:val="20"/>
                <w:szCs w:val="20"/>
              </w:rPr>
              <w:t>14.58</w:t>
            </w:r>
            <w:r w:rsidRPr="00FE1750">
              <w:rPr>
                <w:rFonts w:ascii="Times New Roman" w:hAnsi="Times New Roman" w:cs="Times New Roman"/>
                <w:sz w:val="20"/>
                <w:szCs w:val="20"/>
                <w:vertAlign w:val="superscript"/>
              </w:rPr>
              <w:t>***</w:t>
            </w:r>
          </w:p>
        </w:tc>
        <w:tc>
          <w:tcPr>
            <w:tcW w:w="975" w:type="dxa"/>
          </w:tcPr>
          <w:p w14:paraId="205BF1EA" w14:textId="7A824D21"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sz w:val="20"/>
                <w:szCs w:val="20"/>
              </w:rPr>
              <w:t>32.92</w:t>
            </w:r>
            <w:r w:rsidRPr="000A08EE">
              <w:rPr>
                <w:rFonts w:ascii="Times New Roman" w:hAnsi="Times New Roman" w:cs="Times New Roman"/>
                <w:sz w:val="20"/>
                <w:szCs w:val="20"/>
                <w:vertAlign w:val="superscript"/>
              </w:rPr>
              <w:t>***</w:t>
            </w:r>
          </w:p>
        </w:tc>
        <w:tc>
          <w:tcPr>
            <w:tcW w:w="1476" w:type="dxa"/>
          </w:tcPr>
          <w:p w14:paraId="5709B24A" w14:textId="5766DC2C"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0.48</w:t>
            </w:r>
            <w:r w:rsidRPr="000A08EE">
              <w:rPr>
                <w:rFonts w:ascii="Times New Roman" w:hAnsi="Times New Roman" w:cs="Times New Roman"/>
                <w:sz w:val="20"/>
                <w:szCs w:val="20"/>
                <w:vertAlign w:val="superscript"/>
              </w:rPr>
              <w:t>***</w:t>
            </w:r>
          </w:p>
        </w:tc>
        <w:tc>
          <w:tcPr>
            <w:tcW w:w="1504" w:type="dxa"/>
          </w:tcPr>
          <w:p w14:paraId="6A4B1074" w14:textId="2E001B22"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0.26</w:t>
            </w:r>
            <w:r w:rsidRPr="00D8246F">
              <w:rPr>
                <w:rFonts w:ascii="Times New Roman" w:hAnsi="Times New Roman" w:cs="Times New Roman"/>
                <w:sz w:val="20"/>
                <w:szCs w:val="20"/>
                <w:vertAlign w:val="superscript"/>
              </w:rPr>
              <w:t>***</w:t>
            </w:r>
          </w:p>
        </w:tc>
        <w:tc>
          <w:tcPr>
            <w:tcW w:w="1061" w:type="dxa"/>
          </w:tcPr>
          <w:p w14:paraId="776064DF" w14:textId="29E6FEC4"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.31</w:t>
            </w:r>
            <w:r w:rsidRPr="00D8246F">
              <w:rPr>
                <w:rFonts w:ascii="Times New Roman" w:hAnsi="Times New Roman" w:cs="Times New Roman"/>
                <w:sz w:val="20"/>
                <w:szCs w:val="20"/>
                <w:vertAlign w:val="superscript"/>
              </w:rPr>
              <w:t>*</w:t>
            </w:r>
          </w:p>
        </w:tc>
        <w:tc>
          <w:tcPr>
            <w:tcW w:w="1089" w:type="dxa"/>
          </w:tcPr>
          <w:p w14:paraId="1D8DA441" w14:textId="36D426D2"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2.15</w:t>
            </w:r>
            <w:r w:rsidRPr="000A08EE">
              <w:rPr>
                <w:rFonts w:ascii="Times New Roman" w:hAnsi="Times New Roman" w:cs="Times New Roman"/>
                <w:sz w:val="20"/>
                <w:szCs w:val="20"/>
                <w:vertAlign w:val="superscript"/>
              </w:rPr>
              <w:t>***</w:t>
            </w:r>
          </w:p>
        </w:tc>
      </w:tr>
      <w:tr w:rsidR="00D8246F" w:rsidRPr="005C5E2D" w14:paraId="68FAAEE8" w14:textId="77777777" w:rsidTr="00D8246F">
        <w:tc>
          <w:tcPr>
            <w:tcW w:w="1214" w:type="dxa"/>
          </w:tcPr>
          <w:p w14:paraId="7289947A" w14:textId="19911906" w:rsidR="00D8246F" w:rsidRDefault="00D8246F" w:rsidP="00D8246F">
            <w:pPr>
              <w:spacing w:line="360" w:lineRule="auto"/>
              <w:jc w:val="center"/>
              <w:rPr>
                <w:rFonts w:ascii="等线" w:eastAsia="等线" w:hAnsi="等线" w:cs="Times New Roman"/>
                <w:sz w:val="20"/>
                <w:szCs w:val="20"/>
              </w:rPr>
            </w:pPr>
            <w:r>
              <w:rPr>
                <w:rFonts w:ascii="Times New Roman" w:hAnsi="Times New Roman" w:cs="Times New Roman"/>
                <w:sz w:val="20"/>
                <w:szCs w:val="20"/>
              </w:rPr>
              <w:t>Y</w:t>
            </w:r>
            <m:oMath>
              <m:r>
                <m:rPr>
                  <m:nor/>
                </m:rPr>
                <w:rPr>
                  <w:rFonts w:ascii="Times New Roman" w:hAnsi="Times New Roman" w:cs="Times New Roman"/>
                  <w:sz w:val="20"/>
                  <w:szCs w:val="20"/>
                </w:rPr>
                <m:t>×</m:t>
              </m:r>
              <m:r>
                <m:rPr>
                  <m:nor/>
                </m:rPr>
                <w:rPr>
                  <w:rFonts w:ascii="Cambria Math" w:hAnsi="Times New Roman" w:cs="Times New Roman"/>
                  <w:sz w:val="20"/>
                  <w:szCs w:val="20"/>
                </w:rPr>
                <m:t>P</m:t>
              </m:r>
              <m:r>
                <m:rPr>
                  <m:nor/>
                </m:rPr>
                <w:rPr>
                  <w:rFonts w:ascii="Times New Roman" w:hAnsi="Times New Roman" w:cs="Times New Roman"/>
                  <w:sz w:val="20"/>
                  <w:szCs w:val="20"/>
                </w:rPr>
                <m:t>×</m:t>
              </m:r>
            </m:oMath>
            <w:r w:rsidRPr="005C5E2D">
              <w:rPr>
                <w:rFonts w:ascii="Times New Roman" w:hAnsi="Times New Roman" w:cs="Times New Roman"/>
                <w:sz w:val="20"/>
                <w:szCs w:val="20"/>
              </w:rPr>
              <w:t>C</w:t>
            </w:r>
            <w:r>
              <w:rPr>
                <w:rFonts w:ascii="Times New Roman" w:hAnsi="Times New Roman" w:cs="Times New Roman"/>
                <w:sz w:val="20"/>
                <w:szCs w:val="20"/>
              </w:rPr>
              <w:t>s</w:t>
            </w:r>
          </w:p>
        </w:tc>
        <w:tc>
          <w:tcPr>
            <w:tcW w:w="987" w:type="dxa"/>
          </w:tcPr>
          <w:p w14:paraId="2311F2F9" w14:textId="27DE717C"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.95</w:t>
            </w:r>
            <w:r w:rsidRPr="00FE1750">
              <w:rPr>
                <w:rFonts w:ascii="Times New Roman" w:hAnsi="Times New Roman" w:cs="Times New Roman"/>
                <w:sz w:val="20"/>
                <w:szCs w:val="20"/>
                <w:vertAlign w:val="superscript"/>
              </w:rPr>
              <w:t>ns</w:t>
            </w:r>
          </w:p>
        </w:tc>
        <w:tc>
          <w:tcPr>
            <w:tcW w:w="975" w:type="dxa"/>
          </w:tcPr>
          <w:p w14:paraId="02A30E9B" w14:textId="6DBB6A6E"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.17</w:t>
            </w:r>
            <w:r w:rsidRPr="000A08EE">
              <w:rPr>
                <w:rFonts w:ascii="Times New Roman" w:hAnsi="Times New Roman" w:cs="Times New Roman"/>
                <w:sz w:val="20"/>
                <w:szCs w:val="20"/>
                <w:vertAlign w:val="superscript"/>
              </w:rPr>
              <w:t>ns</w:t>
            </w:r>
          </w:p>
        </w:tc>
        <w:tc>
          <w:tcPr>
            <w:tcW w:w="1476" w:type="dxa"/>
            <w:tcBorders>
              <w:left w:val="nil"/>
            </w:tcBorders>
          </w:tcPr>
          <w:p w14:paraId="4474031C" w14:textId="07C9BDFC"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.09</w:t>
            </w:r>
            <w:r w:rsidRPr="000A08EE">
              <w:rPr>
                <w:rFonts w:ascii="Times New Roman" w:hAnsi="Times New Roman" w:cs="Times New Roman"/>
                <w:sz w:val="20"/>
                <w:szCs w:val="20"/>
                <w:vertAlign w:val="superscript"/>
              </w:rPr>
              <w:t>ns</w:t>
            </w:r>
          </w:p>
        </w:tc>
        <w:tc>
          <w:tcPr>
            <w:tcW w:w="1504" w:type="dxa"/>
          </w:tcPr>
          <w:p w14:paraId="31A828DC" w14:textId="551DBBE8"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.99</w:t>
            </w:r>
            <w:r w:rsidRPr="00D8246F">
              <w:rPr>
                <w:rFonts w:ascii="Times New Roman" w:hAnsi="Times New Roman" w:cs="Times New Roman"/>
                <w:sz w:val="20"/>
                <w:szCs w:val="20"/>
                <w:vertAlign w:val="superscript"/>
              </w:rPr>
              <w:t>ns</w:t>
            </w:r>
          </w:p>
        </w:tc>
        <w:tc>
          <w:tcPr>
            <w:tcW w:w="1061" w:type="dxa"/>
          </w:tcPr>
          <w:p w14:paraId="1B3448AE" w14:textId="477F5053"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.01</w:t>
            </w:r>
            <w:r w:rsidRPr="00D8246F">
              <w:rPr>
                <w:rFonts w:ascii="Times New Roman" w:hAnsi="Times New Roman" w:cs="Times New Roman"/>
                <w:sz w:val="20"/>
                <w:szCs w:val="20"/>
                <w:vertAlign w:val="superscript"/>
              </w:rPr>
              <w:t>ns</w:t>
            </w:r>
          </w:p>
        </w:tc>
        <w:tc>
          <w:tcPr>
            <w:tcW w:w="1089" w:type="dxa"/>
          </w:tcPr>
          <w:p w14:paraId="3FD4FD00" w14:textId="03E2296C"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9.54</w:t>
            </w:r>
            <w:r>
              <w:rPr>
                <w:rFonts w:ascii="Times New Roman" w:hAnsi="Times New Roman" w:cs="Times New Roman"/>
                <w:sz w:val="20"/>
                <w:szCs w:val="20"/>
                <w:vertAlign w:val="superscript"/>
              </w:rPr>
              <w:t>***</w:t>
            </w:r>
          </w:p>
        </w:tc>
      </w:tr>
      <w:tr w:rsidR="00D8246F" w:rsidRPr="005C5E2D" w14:paraId="76FA4564" w14:textId="77777777" w:rsidTr="00D8246F">
        <w:tc>
          <w:tcPr>
            <w:tcW w:w="1214" w:type="dxa"/>
          </w:tcPr>
          <w:p w14:paraId="1CB28A88" w14:textId="72093579" w:rsidR="00D8246F" w:rsidRDefault="00D8246F" w:rsidP="00D8246F">
            <w:pPr>
              <w:spacing w:line="360" w:lineRule="auto"/>
              <w:jc w:val="center"/>
              <w:rPr>
                <w:rFonts w:ascii="等线" w:eastAsia="等线" w:hAnsi="等线" w:cs="Times New Roman"/>
                <w:sz w:val="20"/>
                <w:szCs w:val="20"/>
              </w:rPr>
            </w:pPr>
            <w:proofErr w:type="spellStart"/>
            <m:oMath>
              <m:r>
                <m:rPr>
                  <m:nor/>
                </m:rPr>
                <w:rPr>
                  <w:rFonts w:ascii="Cambria Math" w:hAnsi="Times New Roman" w:cs="Times New Roman"/>
                  <w:sz w:val="20"/>
                  <w:szCs w:val="20"/>
                </w:rPr>
                <m:t>Y</m:t>
              </m:r>
              <m:r>
                <m:rPr>
                  <m:nor/>
                </m:rPr>
                <w:rPr>
                  <w:rFonts w:ascii="Times New Roman" w:hAnsi="Times New Roman" w:cs="Times New Roman"/>
                  <w:sz w:val="20"/>
                  <w:szCs w:val="20"/>
                </w:rPr>
                <m:t>×P×</m:t>
              </m:r>
            </m:oMath>
            <w:r w:rsidRPr="005C5E2D">
              <w:rPr>
                <w:rFonts w:ascii="Times New Roman" w:hAnsi="Times New Roman" w:cs="Times New Roman"/>
                <w:sz w:val="20"/>
                <w:szCs w:val="20"/>
              </w:rPr>
              <w:t>Cc</w:t>
            </w:r>
            <w:proofErr w:type="spellEnd"/>
          </w:p>
        </w:tc>
        <w:tc>
          <w:tcPr>
            <w:tcW w:w="987" w:type="dxa"/>
          </w:tcPr>
          <w:p w14:paraId="08795695" w14:textId="003334FC"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.18</w:t>
            </w:r>
            <w:r w:rsidRPr="00FE1750">
              <w:rPr>
                <w:rFonts w:ascii="Times New Roman" w:hAnsi="Times New Roman" w:cs="Times New Roman"/>
                <w:sz w:val="20"/>
                <w:szCs w:val="20"/>
                <w:vertAlign w:val="superscript"/>
              </w:rPr>
              <w:t>ns</w:t>
            </w:r>
          </w:p>
        </w:tc>
        <w:tc>
          <w:tcPr>
            <w:tcW w:w="975" w:type="dxa"/>
          </w:tcPr>
          <w:p w14:paraId="31FB3712" w14:textId="6CAB5044"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.97</w:t>
            </w:r>
            <w:r w:rsidRPr="000A08EE">
              <w:rPr>
                <w:rFonts w:ascii="Times New Roman" w:hAnsi="Times New Roman" w:cs="Times New Roman"/>
                <w:sz w:val="20"/>
                <w:szCs w:val="20"/>
                <w:vertAlign w:val="superscript"/>
              </w:rPr>
              <w:t>ns</w:t>
            </w:r>
          </w:p>
        </w:tc>
        <w:tc>
          <w:tcPr>
            <w:tcW w:w="1476" w:type="dxa"/>
            <w:tcBorders>
              <w:left w:val="nil"/>
            </w:tcBorders>
          </w:tcPr>
          <w:p w14:paraId="0D7C7613" w14:textId="0A26A16D"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.86</w:t>
            </w:r>
            <w:r w:rsidRPr="000A08EE">
              <w:rPr>
                <w:rFonts w:ascii="Times New Roman" w:hAnsi="Times New Roman" w:cs="Times New Roman"/>
                <w:sz w:val="20"/>
                <w:szCs w:val="20"/>
                <w:vertAlign w:val="superscript"/>
              </w:rPr>
              <w:t>ns</w:t>
            </w:r>
          </w:p>
        </w:tc>
        <w:tc>
          <w:tcPr>
            <w:tcW w:w="1504" w:type="dxa"/>
          </w:tcPr>
          <w:p w14:paraId="7ACA63C8" w14:textId="70BE9F96"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.66</w:t>
            </w:r>
            <w:r w:rsidRPr="00D8246F">
              <w:rPr>
                <w:rFonts w:ascii="Times New Roman" w:hAnsi="Times New Roman" w:cs="Times New Roman"/>
                <w:sz w:val="20"/>
                <w:szCs w:val="20"/>
                <w:vertAlign w:val="superscript"/>
              </w:rPr>
              <w:t>ns</w:t>
            </w:r>
          </w:p>
        </w:tc>
        <w:tc>
          <w:tcPr>
            <w:tcW w:w="1061" w:type="dxa"/>
          </w:tcPr>
          <w:p w14:paraId="4162E84B" w14:textId="5DD73CB1"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.16</w:t>
            </w:r>
            <w:r w:rsidRPr="00D8246F">
              <w:rPr>
                <w:rFonts w:ascii="Times New Roman" w:hAnsi="Times New Roman" w:cs="Times New Roman"/>
                <w:sz w:val="20"/>
                <w:szCs w:val="20"/>
                <w:vertAlign w:val="superscript"/>
              </w:rPr>
              <w:t>ns</w:t>
            </w:r>
          </w:p>
        </w:tc>
        <w:tc>
          <w:tcPr>
            <w:tcW w:w="1089" w:type="dxa"/>
          </w:tcPr>
          <w:p w14:paraId="0A7649CF" w14:textId="165BD3A0"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.64</w:t>
            </w:r>
            <w:r w:rsidRPr="000A08EE">
              <w:rPr>
                <w:rFonts w:ascii="Times New Roman" w:hAnsi="Times New Roman" w:cs="Times New Roman"/>
                <w:sz w:val="20"/>
                <w:szCs w:val="20"/>
                <w:vertAlign w:val="superscript"/>
              </w:rPr>
              <w:t>ns</w:t>
            </w:r>
          </w:p>
        </w:tc>
      </w:tr>
      <w:tr w:rsidR="00D8246F" w:rsidRPr="005C5E2D" w14:paraId="0F06DF21" w14:textId="5DE32096" w:rsidTr="00D8246F">
        <w:tc>
          <w:tcPr>
            <w:tcW w:w="1214" w:type="dxa"/>
          </w:tcPr>
          <w:p w14:paraId="5D008DA0" w14:textId="72CD28FF" w:rsidR="00D8246F" w:rsidRPr="005C5E2D" w:rsidRDefault="00D8246F" w:rsidP="00D8246F">
            <w:pPr>
              <w:spacing w:line="360" w:lineRule="auto"/>
              <w:jc w:val="center"/>
              <w:rPr>
                <w:rFonts w:ascii="Times New Roman" w:hAnsi="Times New Roman" w:cs="Times New Roman"/>
                <w:sz w:val="20"/>
                <w:szCs w:val="20"/>
              </w:rPr>
            </w:pPr>
            <w:proofErr w:type="spellStart"/>
            <w:r>
              <w:rPr>
                <w:rFonts w:ascii="Times New Roman" w:hAnsi="Times New Roman" w:cs="Times New Roman"/>
                <w:sz w:val="20"/>
                <w:szCs w:val="20"/>
              </w:rPr>
              <w:t>Y</w:t>
            </w:r>
            <m:oMath>
              <m:r>
                <m:rPr>
                  <m:nor/>
                </m:rPr>
                <w:rPr>
                  <w:rFonts w:ascii="Times New Roman" w:hAnsi="Times New Roman" w:cs="Times New Roman"/>
                  <w:sz w:val="20"/>
                  <w:szCs w:val="20"/>
                </w:rPr>
                <m:t>×Cs×</m:t>
              </m:r>
            </m:oMath>
            <w:r w:rsidRPr="005C5E2D">
              <w:rPr>
                <w:rFonts w:ascii="Times New Roman" w:hAnsi="Times New Roman" w:cs="Times New Roman"/>
                <w:sz w:val="20"/>
                <w:szCs w:val="20"/>
              </w:rPr>
              <w:t>Cc</w:t>
            </w:r>
            <w:proofErr w:type="spellEnd"/>
            <w:r w:rsidRPr="005C5E2D" w:rsidDel="001F1B92">
              <w:rPr>
                <w:rFonts w:ascii="Times New Roman" w:hAnsi="Times New Roman" w:cs="Times New Roman"/>
                <w:sz w:val="20"/>
                <w:szCs w:val="20"/>
              </w:rPr>
              <w:t xml:space="preserve"> </w:t>
            </w:r>
          </w:p>
        </w:tc>
        <w:tc>
          <w:tcPr>
            <w:tcW w:w="987" w:type="dxa"/>
          </w:tcPr>
          <w:p w14:paraId="2179CC6F" w14:textId="312BB659"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sz w:val="20"/>
                <w:szCs w:val="20"/>
              </w:rPr>
              <w:t>0.21</w:t>
            </w:r>
            <w:r w:rsidRPr="00FE1750">
              <w:rPr>
                <w:rFonts w:ascii="Times New Roman" w:hAnsi="Times New Roman" w:cs="Times New Roman"/>
                <w:sz w:val="20"/>
                <w:szCs w:val="20"/>
                <w:vertAlign w:val="superscript"/>
              </w:rPr>
              <w:t>ns</w:t>
            </w:r>
          </w:p>
        </w:tc>
        <w:tc>
          <w:tcPr>
            <w:tcW w:w="975" w:type="dxa"/>
          </w:tcPr>
          <w:p w14:paraId="2D9FF1D6" w14:textId="5EF7C557"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sz w:val="20"/>
                <w:szCs w:val="20"/>
              </w:rPr>
              <w:t>0.72</w:t>
            </w:r>
            <w:r w:rsidRPr="000A08EE">
              <w:rPr>
                <w:rFonts w:ascii="Times New Roman" w:hAnsi="Times New Roman" w:cs="Times New Roman"/>
                <w:sz w:val="20"/>
                <w:szCs w:val="20"/>
                <w:vertAlign w:val="superscript"/>
              </w:rPr>
              <w:t>ns</w:t>
            </w:r>
          </w:p>
        </w:tc>
        <w:tc>
          <w:tcPr>
            <w:tcW w:w="1476" w:type="dxa"/>
          </w:tcPr>
          <w:p w14:paraId="4FF7008E" w14:textId="5FC75CB6"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.91</w:t>
            </w:r>
            <w:r w:rsidRPr="000A08EE">
              <w:rPr>
                <w:rFonts w:ascii="Times New Roman" w:hAnsi="Times New Roman" w:cs="Times New Roman"/>
                <w:sz w:val="20"/>
                <w:szCs w:val="20"/>
                <w:vertAlign w:val="superscript"/>
              </w:rPr>
              <w:t>ns</w:t>
            </w:r>
          </w:p>
        </w:tc>
        <w:tc>
          <w:tcPr>
            <w:tcW w:w="1504" w:type="dxa"/>
          </w:tcPr>
          <w:p w14:paraId="435E9A75" w14:textId="5BFD4004"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.14</w:t>
            </w:r>
            <w:r w:rsidRPr="00D8246F">
              <w:rPr>
                <w:rFonts w:ascii="Times New Roman" w:hAnsi="Times New Roman" w:cs="Times New Roman"/>
                <w:sz w:val="20"/>
                <w:szCs w:val="20"/>
                <w:vertAlign w:val="superscript"/>
              </w:rPr>
              <w:t>ns</w:t>
            </w:r>
          </w:p>
        </w:tc>
        <w:tc>
          <w:tcPr>
            <w:tcW w:w="1061" w:type="dxa"/>
          </w:tcPr>
          <w:p w14:paraId="12602F65" w14:textId="358E7D6B"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.57</w:t>
            </w:r>
            <w:r w:rsidRPr="00D8246F">
              <w:rPr>
                <w:rFonts w:ascii="Times New Roman" w:hAnsi="Times New Roman" w:cs="Times New Roman"/>
                <w:sz w:val="20"/>
                <w:szCs w:val="20"/>
                <w:vertAlign w:val="superscript"/>
              </w:rPr>
              <w:t>ns</w:t>
            </w:r>
          </w:p>
        </w:tc>
        <w:tc>
          <w:tcPr>
            <w:tcW w:w="1089" w:type="dxa"/>
          </w:tcPr>
          <w:p w14:paraId="6D660590" w14:textId="5BD26E3A"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9</w:t>
            </w:r>
            <w:r>
              <w:rPr>
                <w:rFonts w:ascii="Times New Roman" w:hAnsi="Times New Roman" w:cs="Times New Roman"/>
                <w:sz w:val="20"/>
                <w:szCs w:val="20"/>
              </w:rPr>
              <w:t>.98</w:t>
            </w:r>
            <w:r w:rsidRPr="000A08EE">
              <w:rPr>
                <w:rFonts w:ascii="Times New Roman" w:hAnsi="Times New Roman" w:cs="Times New Roman"/>
                <w:sz w:val="20"/>
                <w:szCs w:val="20"/>
                <w:vertAlign w:val="superscript"/>
              </w:rPr>
              <w:t>***</w:t>
            </w:r>
          </w:p>
        </w:tc>
      </w:tr>
      <w:tr w:rsidR="00D8246F" w:rsidRPr="005C5E2D" w14:paraId="77783C5B" w14:textId="7DF054CD" w:rsidTr="00D8246F">
        <w:tc>
          <w:tcPr>
            <w:tcW w:w="1214" w:type="dxa"/>
          </w:tcPr>
          <w:p w14:paraId="15AAB9A0" w14:textId="55B89ADF" w:rsidR="00D8246F" w:rsidRPr="005C5E2D" w:rsidRDefault="00D8246F" w:rsidP="00D8246F">
            <w:pPr>
              <w:spacing w:line="360" w:lineRule="auto"/>
              <w:jc w:val="center"/>
              <w:rPr>
                <w:rFonts w:ascii="Times New Roman" w:hAnsi="Times New Roman" w:cs="Times New Roman"/>
                <w:sz w:val="20"/>
                <w:szCs w:val="20"/>
              </w:rPr>
            </w:pPr>
            <w:proofErr w:type="spellStart"/>
            <w:r w:rsidRPr="005C5E2D">
              <w:rPr>
                <w:rFonts w:ascii="Times New Roman" w:hAnsi="Times New Roman" w:cs="Times New Roman"/>
                <w:sz w:val="20"/>
                <w:szCs w:val="20"/>
              </w:rPr>
              <w:t>P</w:t>
            </w:r>
            <m:oMath>
              <m:r>
                <m:rPr>
                  <m:nor/>
                </m:rPr>
                <w:rPr>
                  <w:rFonts w:ascii="Times New Roman" w:hAnsi="Times New Roman" w:cs="Times New Roman"/>
                  <w:sz w:val="20"/>
                  <w:szCs w:val="20"/>
                </w:rPr>
                <m:t>×Cs×</m:t>
              </m:r>
            </m:oMath>
            <w:r w:rsidRPr="005C5E2D">
              <w:rPr>
                <w:rFonts w:ascii="Times New Roman" w:hAnsi="Times New Roman" w:cs="Times New Roman"/>
                <w:sz w:val="20"/>
                <w:szCs w:val="20"/>
              </w:rPr>
              <w:t>Cc</w:t>
            </w:r>
            <w:proofErr w:type="spellEnd"/>
          </w:p>
        </w:tc>
        <w:tc>
          <w:tcPr>
            <w:tcW w:w="987" w:type="dxa"/>
          </w:tcPr>
          <w:p w14:paraId="3B632C78" w14:textId="58B1041B"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sz w:val="20"/>
                <w:szCs w:val="20"/>
              </w:rPr>
              <w:t>6.8</w:t>
            </w:r>
            <w:r w:rsidRPr="00FE1750">
              <w:rPr>
                <w:rFonts w:ascii="Times New Roman" w:hAnsi="Times New Roman" w:cs="Times New Roman"/>
                <w:sz w:val="20"/>
                <w:szCs w:val="20"/>
                <w:vertAlign w:val="superscript"/>
              </w:rPr>
              <w:t>***</w:t>
            </w:r>
          </w:p>
        </w:tc>
        <w:tc>
          <w:tcPr>
            <w:tcW w:w="975" w:type="dxa"/>
          </w:tcPr>
          <w:p w14:paraId="5AF1DF26" w14:textId="1BF7FF7E"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sz w:val="20"/>
                <w:szCs w:val="20"/>
              </w:rPr>
              <w:t>6.99</w:t>
            </w:r>
            <w:r w:rsidRPr="000A08EE">
              <w:rPr>
                <w:rFonts w:ascii="Times New Roman" w:hAnsi="Times New Roman" w:cs="Times New Roman"/>
                <w:sz w:val="20"/>
                <w:szCs w:val="20"/>
                <w:vertAlign w:val="superscript"/>
              </w:rPr>
              <w:t>***</w:t>
            </w:r>
          </w:p>
        </w:tc>
        <w:tc>
          <w:tcPr>
            <w:tcW w:w="1476" w:type="dxa"/>
          </w:tcPr>
          <w:p w14:paraId="2E01659F" w14:textId="7644AB7B"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.78</w:t>
            </w:r>
            <w:r w:rsidRPr="000A08EE">
              <w:rPr>
                <w:rFonts w:ascii="Times New Roman" w:hAnsi="Times New Roman" w:cs="Times New Roman"/>
                <w:sz w:val="20"/>
                <w:szCs w:val="20"/>
                <w:vertAlign w:val="superscript"/>
              </w:rPr>
              <w:t>ns</w:t>
            </w:r>
          </w:p>
        </w:tc>
        <w:tc>
          <w:tcPr>
            <w:tcW w:w="1504" w:type="dxa"/>
          </w:tcPr>
          <w:p w14:paraId="19F08DEC" w14:textId="1D8DC37B"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.90</w:t>
            </w:r>
            <w:r w:rsidRPr="00D8246F">
              <w:rPr>
                <w:rFonts w:ascii="Times New Roman" w:hAnsi="Times New Roman" w:cs="Times New Roman"/>
                <w:sz w:val="20"/>
                <w:szCs w:val="20"/>
                <w:vertAlign w:val="superscript"/>
              </w:rPr>
              <w:t>ns</w:t>
            </w:r>
          </w:p>
        </w:tc>
        <w:tc>
          <w:tcPr>
            <w:tcW w:w="1061" w:type="dxa"/>
          </w:tcPr>
          <w:p w14:paraId="7FF86644" w14:textId="30776D0E"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.10</w:t>
            </w:r>
            <w:r w:rsidRPr="00D8246F">
              <w:rPr>
                <w:rFonts w:ascii="Times New Roman" w:hAnsi="Times New Roman" w:cs="Times New Roman"/>
                <w:sz w:val="20"/>
                <w:szCs w:val="20"/>
                <w:vertAlign w:val="superscript"/>
              </w:rPr>
              <w:t>ns</w:t>
            </w:r>
          </w:p>
        </w:tc>
        <w:tc>
          <w:tcPr>
            <w:tcW w:w="1089" w:type="dxa"/>
          </w:tcPr>
          <w:p w14:paraId="07F24778" w14:textId="32DB7D64"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.21</w:t>
            </w:r>
            <w:r w:rsidRPr="000A08EE">
              <w:rPr>
                <w:rFonts w:ascii="Times New Roman" w:hAnsi="Times New Roman" w:cs="Times New Roman"/>
                <w:sz w:val="20"/>
                <w:szCs w:val="20"/>
                <w:vertAlign w:val="superscript"/>
              </w:rPr>
              <w:t>**</w:t>
            </w:r>
          </w:p>
        </w:tc>
      </w:tr>
      <w:tr w:rsidR="00D8246F" w:rsidRPr="005C5E2D" w14:paraId="2C0521A7" w14:textId="74AC77F8" w:rsidTr="00D8246F">
        <w:tc>
          <w:tcPr>
            <w:tcW w:w="1214" w:type="dxa"/>
            <w:tcBorders>
              <w:bottom w:val="single" w:sz="4" w:space="0" w:color="auto"/>
            </w:tcBorders>
          </w:tcPr>
          <w:p w14:paraId="5AB0606C" w14:textId="1DCEB5CC" w:rsidR="00D8246F" w:rsidRPr="005C5E2D" w:rsidRDefault="00D8246F" w:rsidP="00D8246F">
            <w:pPr>
              <w:spacing w:line="360" w:lineRule="auto"/>
              <w:jc w:val="center"/>
              <w:rPr>
                <w:rFonts w:ascii="Times New Roman" w:hAnsi="Times New Roman" w:cs="Times New Roman"/>
                <w:sz w:val="20"/>
                <w:szCs w:val="20"/>
              </w:rPr>
            </w:pPr>
            <w:proofErr w:type="spellStart"/>
            <m:oMath>
              <m:r>
                <m:rPr>
                  <m:nor/>
                </m:rPr>
                <w:rPr>
                  <w:rFonts w:ascii="Cambria Math" w:hAnsi="Times New Roman" w:cs="Times New Roman"/>
                  <w:sz w:val="20"/>
                  <w:szCs w:val="20"/>
                </w:rPr>
                <m:t>Y</m:t>
              </m:r>
              <m:r>
                <m:rPr>
                  <m:nor/>
                </m:rPr>
                <w:rPr>
                  <w:rFonts w:ascii="Times New Roman" w:hAnsi="Times New Roman" w:cs="Times New Roman"/>
                  <w:sz w:val="20"/>
                  <w:szCs w:val="20"/>
                </w:rPr>
                <m:t>×</m:t>
              </m:r>
            </m:oMath>
            <w:r w:rsidRPr="005C5E2D">
              <w:rPr>
                <w:rFonts w:ascii="Times New Roman" w:hAnsi="Times New Roman" w:cs="Times New Roman"/>
                <w:sz w:val="20"/>
                <w:szCs w:val="20"/>
              </w:rPr>
              <w:t>P</w:t>
            </w:r>
            <m:oMath>
              <m:r>
                <m:rPr>
                  <m:nor/>
                </m:rPr>
                <w:rPr>
                  <w:rFonts w:ascii="Times New Roman" w:hAnsi="Times New Roman" w:cs="Times New Roman"/>
                  <w:sz w:val="20"/>
                  <w:szCs w:val="20"/>
                </w:rPr>
                <m:t>×Cs×</m:t>
              </m:r>
            </m:oMath>
            <w:r w:rsidRPr="005C5E2D">
              <w:rPr>
                <w:rFonts w:ascii="Times New Roman" w:hAnsi="Times New Roman" w:cs="Times New Roman"/>
                <w:sz w:val="20"/>
                <w:szCs w:val="20"/>
              </w:rPr>
              <w:t>Cc</w:t>
            </w:r>
            <w:proofErr w:type="spellEnd"/>
          </w:p>
        </w:tc>
        <w:tc>
          <w:tcPr>
            <w:tcW w:w="987" w:type="dxa"/>
            <w:tcBorders>
              <w:bottom w:val="single" w:sz="4" w:space="0" w:color="auto"/>
            </w:tcBorders>
          </w:tcPr>
          <w:p w14:paraId="32A1FF85" w14:textId="027C6EE5"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sz w:val="20"/>
                <w:szCs w:val="20"/>
              </w:rPr>
              <w:t>0.68</w:t>
            </w:r>
            <w:r w:rsidRPr="00FE1750">
              <w:rPr>
                <w:rFonts w:ascii="Times New Roman" w:hAnsi="Times New Roman" w:cs="Times New Roman"/>
                <w:sz w:val="20"/>
                <w:szCs w:val="20"/>
                <w:vertAlign w:val="superscript"/>
              </w:rPr>
              <w:t>ns</w:t>
            </w:r>
          </w:p>
        </w:tc>
        <w:tc>
          <w:tcPr>
            <w:tcW w:w="975" w:type="dxa"/>
            <w:tcBorders>
              <w:bottom w:val="single" w:sz="4" w:space="0" w:color="auto"/>
            </w:tcBorders>
          </w:tcPr>
          <w:p w14:paraId="0E0ECA99" w14:textId="76F7BAC5"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sz w:val="20"/>
                <w:szCs w:val="20"/>
              </w:rPr>
              <w:t>0.72</w:t>
            </w:r>
            <w:r w:rsidRPr="000A08EE">
              <w:rPr>
                <w:rFonts w:ascii="Times New Roman" w:hAnsi="Times New Roman" w:cs="Times New Roman"/>
                <w:sz w:val="20"/>
                <w:szCs w:val="20"/>
                <w:vertAlign w:val="superscript"/>
              </w:rPr>
              <w:t>ns</w:t>
            </w:r>
          </w:p>
        </w:tc>
        <w:tc>
          <w:tcPr>
            <w:tcW w:w="1476" w:type="dxa"/>
            <w:tcBorders>
              <w:bottom w:val="single" w:sz="4" w:space="0" w:color="auto"/>
            </w:tcBorders>
          </w:tcPr>
          <w:p w14:paraId="68194AC8" w14:textId="409EABAA"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.42</w:t>
            </w:r>
            <w:r w:rsidRPr="000A08EE">
              <w:rPr>
                <w:rFonts w:ascii="Times New Roman" w:hAnsi="Times New Roman" w:cs="Times New Roman"/>
                <w:sz w:val="20"/>
                <w:szCs w:val="20"/>
                <w:vertAlign w:val="superscript"/>
              </w:rPr>
              <w:t>ns</w:t>
            </w:r>
          </w:p>
        </w:tc>
        <w:tc>
          <w:tcPr>
            <w:tcW w:w="1504" w:type="dxa"/>
            <w:tcBorders>
              <w:bottom w:val="single" w:sz="4" w:space="0" w:color="auto"/>
            </w:tcBorders>
          </w:tcPr>
          <w:p w14:paraId="463F9457" w14:textId="6290F9FB"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.45</w:t>
            </w:r>
            <w:r w:rsidRPr="00D8246F">
              <w:rPr>
                <w:rFonts w:ascii="Times New Roman" w:hAnsi="Times New Roman" w:cs="Times New Roman"/>
                <w:sz w:val="20"/>
                <w:szCs w:val="20"/>
                <w:vertAlign w:val="superscript"/>
              </w:rPr>
              <w:t>ns</w:t>
            </w:r>
          </w:p>
        </w:tc>
        <w:tc>
          <w:tcPr>
            <w:tcW w:w="1061" w:type="dxa"/>
            <w:tcBorders>
              <w:bottom w:val="single" w:sz="4" w:space="0" w:color="auto"/>
            </w:tcBorders>
          </w:tcPr>
          <w:p w14:paraId="540A58FF" w14:textId="0A5A9765" w:rsidR="00D8246F" w:rsidRPr="00D8246F" w:rsidRDefault="00D8246F" w:rsidP="00D8246F">
            <w:pPr>
              <w:spacing w:line="360" w:lineRule="auto"/>
              <w:jc w:val="left"/>
              <w:rPr>
                <w:rFonts w:ascii="Times New Roman" w:hAnsi="Times New Roman" w:cs="Times New Roman"/>
                <w:b/>
                <w:bCs/>
                <w:sz w:val="20"/>
                <w:szCs w:val="20"/>
              </w:rPr>
            </w:pPr>
            <w:r>
              <w:rPr>
                <w:rFonts w:ascii="Times New Roman" w:hAnsi="Times New Roman" w:cs="Times New Roman" w:hint="eastAsia"/>
                <w:sz w:val="20"/>
                <w:szCs w:val="20"/>
              </w:rPr>
              <w:t>0</w:t>
            </w:r>
            <w:r>
              <w:rPr>
                <w:rFonts w:ascii="Times New Roman" w:hAnsi="Times New Roman" w:cs="Times New Roman"/>
                <w:sz w:val="20"/>
                <w:szCs w:val="20"/>
              </w:rPr>
              <w:t>.77</w:t>
            </w:r>
            <w:r w:rsidRPr="00D8246F">
              <w:rPr>
                <w:rFonts w:ascii="Times New Roman" w:hAnsi="Times New Roman" w:cs="Times New Roman"/>
                <w:sz w:val="20"/>
                <w:szCs w:val="20"/>
                <w:vertAlign w:val="superscript"/>
              </w:rPr>
              <w:t>ns</w:t>
            </w:r>
          </w:p>
        </w:tc>
        <w:tc>
          <w:tcPr>
            <w:tcW w:w="1089" w:type="dxa"/>
            <w:tcBorders>
              <w:bottom w:val="single" w:sz="4" w:space="0" w:color="auto"/>
            </w:tcBorders>
          </w:tcPr>
          <w:p w14:paraId="178359D6" w14:textId="29662265" w:rsidR="00D8246F" w:rsidRPr="005C5E2D" w:rsidRDefault="00D8246F" w:rsidP="00D8246F">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6</w:t>
            </w:r>
            <w:r>
              <w:rPr>
                <w:rFonts w:ascii="Times New Roman" w:hAnsi="Times New Roman" w:cs="Times New Roman"/>
                <w:sz w:val="20"/>
                <w:szCs w:val="20"/>
              </w:rPr>
              <w:t>.54</w:t>
            </w:r>
            <w:r w:rsidRPr="000A08EE">
              <w:rPr>
                <w:rFonts w:ascii="Times New Roman" w:hAnsi="Times New Roman" w:cs="Times New Roman"/>
                <w:sz w:val="20"/>
                <w:szCs w:val="20"/>
                <w:vertAlign w:val="superscript"/>
              </w:rPr>
              <w:t>***</w:t>
            </w:r>
          </w:p>
        </w:tc>
      </w:tr>
    </w:tbl>
    <w:p w14:paraId="1B205F30" w14:textId="6B248594" w:rsidR="009D7E5E" w:rsidRPr="005C5E2D" w:rsidRDefault="006853EB" w:rsidP="00690EDA">
      <w:pPr>
        <w:spacing w:line="360" w:lineRule="auto"/>
        <w:rPr>
          <w:rFonts w:ascii="Times New Roman" w:hAnsi="Times New Roman" w:cs="Times New Roman"/>
          <w:sz w:val="20"/>
          <w:szCs w:val="20"/>
        </w:rPr>
      </w:pPr>
      <w:r w:rsidRPr="005C5E2D">
        <w:rPr>
          <w:rFonts w:ascii="Times New Roman" w:hAnsi="Times New Roman" w:cs="Times New Roman"/>
          <w:sz w:val="20"/>
          <w:szCs w:val="20"/>
        </w:rPr>
        <w:t xml:space="preserve">Note: Shown </w:t>
      </w:r>
      <w:r w:rsidR="001D7BB5" w:rsidRPr="005C5E2D">
        <w:rPr>
          <w:rFonts w:ascii="Times New Roman" w:hAnsi="Times New Roman" w:cs="Times New Roman"/>
          <w:sz w:val="20"/>
          <w:szCs w:val="20"/>
        </w:rPr>
        <w:t xml:space="preserve">are </w:t>
      </w:r>
      <w:r w:rsidRPr="005C5E2D">
        <w:rPr>
          <w:rFonts w:ascii="Times New Roman" w:hAnsi="Times New Roman" w:cs="Times New Roman"/>
          <w:sz w:val="20"/>
          <w:szCs w:val="20"/>
        </w:rPr>
        <w:t xml:space="preserve">the </w:t>
      </w:r>
      <w:r w:rsidRPr="005C5E2D">
        <w:rPr>
          <w:rFonts w:ascii="Times New Roman" w:hAnsi="Times New Roman" w:cs="Times New Roman"/>
          <w:i/>
          <w:iCs/>
          <w:sz w:val="20"/>
          <w:szCs w:val="20"/>
        </w:rPr>
        <w:t>F</w:t>
      </w:r>
      <w:r w:rsidRPr="005C5E2D">
        <w:rPr>
          <w:rFonts w:ascii="Times New Roman" w:hAnsi="Times New Roman" w:cs="Times New Roman"/>
          <w:sz w:val="20"/>
          <w:szCs w:val="20"/>
        </w:rPr>
        <w:t xml:space="preserve"> values. A</w:t>
      </w:r>
      <w:r w:rsidR="0033230B" w:rsidRPr="005C5E2D">
        <w:rPr>
          <w:rFonts w:ascii="Times New Roman" w:hAnsi="Times New Roman" w:cs="Times New Roman"/>
          <w:sz w:val="20"/>
          <w:szCs w:val="20"/>
        </w:rPr>
        <w:t>s</w:t>
      </w:r>
      <w:r w:rsidRPr="005C5E2D">
        <w:rPr>
          <w:rFonts w:ascii="Times New Roman" w:hAnsi="Times New Roman" w:cs="Times New Roman"/>
          <w:sz w:val="20"/>
          <w:szCs w:val="20"/>
        </w:rPr>
        <w:t xml:space="preserve">terisks indicate significance (*, </w:t>
      </w:r>
      <w:r w:rsidRPr="005C5E2D">
        <w:rPr>
          <w:rFonts w:ascii="Times New Roman" w:hAnsi="Times New Roman" w:cs="Times New Roman"/>
          <w:i/>
          <w:iCs/>
          <w:sz w:val="20"/>
          <w:szCs w:val="20"/>
        </w:rPr>
        <w:t>P</w:t>
      </w:r>
      <w:r w:rsidRPr="005C5E2D">
        <w:rPr>
          <w:rFonts w:ascii="Times New Roman" w:hAnsi="Times New Roman" w:cs="Times New Roman"/>
          <w:sz w:val="20"/>
          <w:szCs w:val="20"/>
        </w:rPr>
        <w:t xml:space="preserve">&lt; 0.05; **, </w:t>
      </w:r>
      <w:r w:rsidRPr="005C5E2D">
        <w:rPr>
          <w:rFonts w:ascii="Times New Roman" w:hAnsi="Times New Roman" w:cs="Times New Roman"/>
          <w:i/>
          <w:iCs/>
          <w:sz w:val="20"/>
          <w:szCs w:val="20"/>
        </w:rPr>
        <w:t>P</w:t>
      </w:r>
      <w:r w:rsidRPr="005C5E2D">
        <w:rPr>
          <w:rFonts w:ascii="Times New Roman" w:hAnsi="Times New Roman" w:cs="Times New Roman"/>
          <w:sz w:val="20"/>
          <w:szCs w:val="20"/>
        </w:rPr>
        <w:t xml:space="preserve">&lt; 0.01; ***, </w:t>
      </w:r>
      <w:r w:rsidRPr="005C5E2D">
        <w:rPr>
          <w:rFonts w:ascii="Times New Roman" w:hAnsi="Times New Roman" w:cs="Times New Roman"/>
          <w:i/>
          <w:iCs/>
          <w:sz w:val="20"/>
          <w:szCs w:val="20"/>
        </w:rPr>
        <w:t>P</w:t>
      </w:r>
      <w:r w:rsidRPr="005C5E2D">
        <w:rPr>
          <w:rFonts w:ascii="Times New Roman" w:hAnsi="Times New Roman" w:cs="Times New Roman"/>
          <w:sz w:val="20"/>
          <w:szCs w:val="20"/>
        </w:rPr>
        <w:t xml:space="preserve">&lt; 0.001; </w:t>
      </w:r>
      <w:r w:rsidRPr="005C5E2D">
        <w:rPr>
          <w:rFonts w:ascii="Times New Roman" w:eastAsia="宋体" w:hAnsi="Times New Roman" w:cs="Times New Roman"/>
          <w:sz w:val="20"/>
          <w:szCs w:val="20"/>
        </w:rPr>
        <w:t>ns, not significant)</w:t>
      </w:r>
      <w:r w:rsidRPr="005C5E2D">
        <w:rPr>
          <w:rFonts w:ascii="Times New Roman" w:hAnsi="Times New Roman" w:cs="Times New Roman"/>
          <w:sz w:val="20"/>
          <w:szCs w:val="20"/>
        </w:rPr>
        <w:t>.</w:t>
      </w:r>
      <w:r w:rsidR="00F175A9" w:rsidRPr="005C5E2D">
        <w:rPr>
          <w:rFonts w:ascii="Times New Roman" w:hAnsi="Times New Roman" w:cs="Times New Roman"/>
          <w:sz w:val="20"/>
          <w:szCs w:val="20"/>
        </w:rPr>
        <w:t xml:space="preserve"> </w:t>
      </w:r>
    </w:p>
    <w:p w14:paraId="4EC64DA4" w14:textId="289D74E1" w:rsidR="009D7E5E" w:rsidRDefault="009D7E5E" w:rsidP="00690EDA">
      <w:pPr>
        <w:spacing w:line="360" w:lineRule="auto"/>
        <w:rPr>
          <w:rFonts w:ascii="Times New Roman" w:hAnsi="Times New Roman" w:cs="Times New Roman"/>
          <w:sz w:val="20"/>
          <w:szCs w:val="20"/>
        </w:rPr>
      </w:pPr>
    </w:p>
    <w:p w14:paraId="598FBC92" w14:textId="77777777" w:rsidR="004402A2" w:rsidRDefault="004402A2" w:rsidP="00690EDA">
      <w:pPr>
        <w:spacing w:line="360" w:lineRule="auto"/>
        <w:rPr>
          <w:rFonts w:ascii="Times New Roman" w:hAnsi="Times New Roman" w:cs="Times New Roman"/>
          <w:sz w:val="20"/>
          <w:szCs w:val="20"/>
        </w:rPr>
      </w:pPr>
    </w:p>
    <w:p w14:paraId="52A430AF" w14:textId="77777777" w:rsidR="004402A2" w:rsidRDefault="004402A2" w:rsidP="00690EDA">
      <w:pPr>
        <w:spacing w:line="360" w:lineRule="auto"/>
        <w:rPr>
          <w:rFonts w:ascii="Times New Roman" w:hAnsi="Times New Roman" w:cs="Times New Roman"/>
          <w:sz w:val="20"/>
          <w:szCs w:val="20"/>
        </w:rPr>
      </w:pPr>
    </w:p>
    <w:p w14:paraId="31D03048" w14:textId="77777777" w:rsidR="004402A2" w:rsidRDefault="004402A2" w:rsidP="00690EDA">
      <w:pPr>
        <w:spacing w:line="360" w:lineRule="auto"/>
        <w:rPr>
          <w:rFonts w:ascii="Times New Roman" w:hAnsi="Times New Roman" w:cs="Times New Roman"/>
          <w:sz w:val="20"/>
          <w:szCs w:val="20"/>
        </w:rPr>
      </w:pPr>
    </w:p>
    <w:p w14:paraId="12DB8697" w14:textId="77777777" w:rsidR="004402A2" w:rsidRDefault="004402A2" w:rsidP="00690EDA">
      <w:pPr>
        <w:spacing w:line="360" w:lineRule="auto"/>
        <w:rPr>
          <w:rFonts w:ascii="Times New Roman" w:hAnsi="Times New Roman" w:cs="Times New Roman"/>
          <w:sz w:val="20"/>
          <w:szCs w:val="20"/>
        </w:rPr>
      </w:pPr>
    </w:p>
    <w:p w14:paraId="1D081F05" w14:textId="77777777" w:rsidR="001F1B92" w:rsidRPr="005C5E2D" w:rsidRDefault="001F1B92" w:rsidP="00690EDA">
      <w:pPr>
        <w:spacing w:line="360" w:lineRule="auto"/>
        <w:rPr>
          <w:rFonts w:ascii="Times New Roman" w:hAnsi="Times New Roman" w:cs="Times New Roman"/>
          <w:sz w:val="20"/>
          <w:szCs w:val="20"/>
        </w:rPr>
      </w:pPr>
    </w:p>
    <w:p w14:paraId="192E95D8" w14:textId="72A8C715" w:rsidR="008E3048" w:rsidRPr="005C5E2D" w:rsidRDefault="00DE7B65" w:rsidP="00942D57">
      <w:pPr>
        <w:widowControl/>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br w:type="page"/>
      </w:r>
      <w:r w:rsidR="00D464E2" w:rsidRPr="005C5E2D">
        <w:rPr>
          <w:rFonts w:ascii="Times New Roman" w:hAnsi="Times New Roman" w:cs="Times New Roman"/>
          <w:sz w:val="20"/>
          <w:szCs w:val="20"/>
        </w:rPr>
        <w:lastRenderedPageBreak/>
        <w:t>Table S2</w:t>
      </w:r>
      <w:r w:rsidR="006853EB" w:rsidRPr="005C5E2D">
        <w:rPr>
          <w:rFonts w:ascii="Times New Roman" w:hAnsi="Times New Roman" w:cs="Times New Roman"/>
          <w:sz w:val="20"/>
          <w:szCs w:val="20"/>
        </w:rPr>
        <w:t xml:space="preserve"> </w:t>
      </w:r>
      <w:r w:rsidR="007908FE" w:rsidRPr="005C5E2D">
        <w:rPr>
          <w:rFonts w:ascii="Times New Roman" w:hAnsi="Times New Roman" w:cs="Times New Roman"/>
          <w:sz w:val="20"/>
          <w:szCs w:val="20"/>
        </w:rPr>
        <w:t xml:space="preserve">Effects of </w:t>
      </w:r>
      <w:r w:rsidR="00942D57">
        <w:rPr>
          <w:rFonts w:ascii="Times New Roman" w:hAnsi="Times New Roman" w:cs="Times New Roman"/>
          <w:sz w:val="20"/>
          <w:szCs w:val="20"/>
        </w:rPr>
        <w:t xml:space="preserve">year (Y), </w:t>
      </w:r>
      <w:r w:rsidR="007908FE" w:rsidRPr="005C5E2D">
        <w:rPr>
          <w:rFonts w:ascii="Times New Roman" w:eastAsia="宋体" w:hAnsi="Times New Roman" w:cs="Times New Roman"/>
          <w:sz w:val="20"/>
          <w:szCs w:val="20"/>
        </w:rPr>
        <w:t>phosphorus (P)</w:t>
      </w:r>
      <w:r w:rsidR="008425EC" w:rsidRPr="005C5E2D">
        <w:rPr>
          <w:rFonts w:ascii="Times New Roman" w:eastAsia="宋体" w:hAnsi="Times New Roman" w:cs="Times New Roman"/>
          <w:sz w:val="20"/>
          <w:szCs w:val="20"/>
        </w:rPr>
        <w:t>-</w:t>
      </w:r>
      <w:r w:rsidR="007908FE" w:rsidRPr="005C5E2D">
        <w:rPr>
          <w:rFonts w:ascii="Times New Roman" w:eastAsia="宋体" w:hAnsi="Times New Roman" w:cs="Times New Roman"/>
          <w:sz w:val="20"/>
          <w:szCs w:val="20"/>
        </w:rPr>
        <w:t>application rate and cropping system (</w:t>
      </w:r>
      <w:proofErr w:type="gramStart"/>
      <w:r w:rsidR="007908FE" w:rsidRPr="005C5E2D">
        <w:rPr>
          <w:rFonts w:ascii="Times New Roman" w:eastAsia="宋体" w:hAnsi="Times New Roman" w:cs="Times New Roman"/>
          <w:sz w:val="20"/>
          <w:szCs w:val="20"/>
        </w:rPr>
        <w:t>i.e.</w:t>
      </w:r>
      <w:proofErr w:type="gramEnd"/>
      <w:r w:rsidR="007908FE" w:rsidRPr="005C5E2D">
        <w:rPr>
          <w:rFonts w:ascii="Times New Roman" w:eastAsia="宋体" w:hAnsi="Times New Roman" w:cs="Times New Roman"/>
          <w:sz w:val="20"/>
          <w:szCs w:val="20"/>
        </w:rPr>
        <w:t xml:space="preserve"> monoculture and intercropping, Cs) </w:t>
      </w:r>
      <w:r w:rsidR="007908FE" w:rsidRPr="005C5E2D">
        <w:rPr>
          <w:rFonts w:ascii="Times New Roman" w:hAnsi="Times New Roman" w:cs="Times New Roman"/>
          <w:sz w:val="20"/>
          <w:szCs w:val="20"/>
        </w:rPr>
        <w:t xml:space="preserve">with different species (S) </w:t>
      </w:r>
      <w:r w:rsidR="007908FE" w:rsidRPr="005C5E2D">
        <w:rPr>
          <w:rFonts w:ascii="Times New Roman" w:eastAsia="宋体" w:hAnsi="Times New Roman" w:cs="Times New Roman"/>
          <w:sz w:val="20"/>
          <w:szCs w:val="20"/>
        </w:rPr>
        <w:t>on</w:t>
      </w:r>
      <w:r w:rsidR="007908FE" w:rsidRPr="005C5E2D">
        <w:rPr>
          <w:rFonts w:ascii="Times New Roman" w:hAnsi="Times New Roman" w:cs="Times New Roman"/>
          <w:sz w:val="20"/>
          <w:szCs w:val="20"/>
        </w:rPr>
        <w:t xml:space="preserve"> </w:t>
      </w:r>
      <w:r w:rsidR="00DE6E52" w:rsidRPr="005C5E2D">
        <w:rPr>
          <w:rFonts w:ascii="Times New Roman" w:hAnsi="Times New Roman" w:cs="Times New Roman"/>
          <w:sz w:val="20"/>
          <w:szCs w:val="20"/>
        </w:rPr>
        <w:t>aboveground biomass, grain yield, shoot P content, agronomic efficiency of applied P (AEP), apparent recovery efficiency of applied P (AREP),</w:t>
      </w:r>
      <w:r w:rsidR="00DE6E52" w:rsidRPr="001F1B92">
        <w:rPr>
          <w:rFonts w:ascii="Times New Roman" w:hAnsi="Times New Roman" w:cs="Times New Roman"/>
          <w:sz w:val="20"/>
          <w:szCs w:val="20"/>
        </w:rPr>
        <w:t xml:space="preserve"> </w:t>
      </w:r>
      <w:r w:rsidR="00DE6E52" w:rsidRPr="005C5E2D">
        <w:rPr>
          <w:rFonts w:ascii="Times New Roman" w:hAnsi="Times New Roman" w:cs="Times New Roman"/>
          <w:sz w:val="20"/>
          <w:szCs w:val="20"/>
        </w:rPr>
        <w:t>and</w:t>
      </w:r>
      <w:r w:rsidR="00DE6E52" w:rsidRPr="001F1B92">
        <w:rPr>
          <w:rFonts w:ascii="Times New Roman" w:hAnsi="Times New Roman" w:cs="Times New Roman"/>
          <w:sz w:val="20"/>
          <w:szCs w:val="20"/>
        </w:rPr>
        <w:t xml:space="preserve"> internal utilization efficiency of P </w:t>
      </w:r>
      <w:r w:rsidR="00DE6E52" w:rsidRPr="005C5E2D">
        <w:rPr>
          <w:rFonts w:ascii="Times New Roman" w:hAnsi="Times New Roman" w:cs="Times New Roman"/>
          <w:sz w:val="20"/>
          <w:szCs w:val="20"/>
        </w:rPr>
        <w:t xml:space="preserve">(IEP) </w:t>
      </w:r>
      <w:r w:rsidR="00C66236" w:rsidRPr="005C5E2D">
        <w:rPr>
          <w:rFonts w:ascii="Times New Roman" w:hAnsi="Times New Roman" w:cs="Times New Roman"/>
          <w:sz w:val="20"/>
          <w:szCs w:val="20"/>
        </w:rPr>
        <w:t xml:space="preserve">based on the species </w:t>
      </w:r>
      <w:r w:rsidR="00942D57">
        <w:rPr>
          <w:rFonts w:ascii="Times New Roman" w:hAnsi="Times New Roman" w:cs="Times New Roman"/>
          <w:sz w:val="20"/>
          <w:szCs w:val="20"/>
        </w:rPr>
        <w:t>in 2020 and 2021</w:t>
      </w:r>
      <w:r w:rsidR="00DE6E52" w:rsidRPr="005C5E2D">
        <w:rPr>
          <w:rFonts w:ascii="Times New Roman" w:hAnsi="Times New Roman" w:cs="Times New Roman"/>
          <w:sz w:val="20"/>
          <w:szCs w:val="20"/>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3"/>
        <w:gridCol w:w="1061"/>
        <w:gridCol w:w="1061"/>
        <w:gridCol w:w="1477"/>
        <w:gridCol w:w="1534"/>
        <w:gridCol w:w="961"/>
        <w:gridCol w:w="1109"/>
      </w:tblGrid>
      <w:tr w:rsidR="008E3048" w:rsidRPr="005C5E2D" w14:paraId="5436B481" w14:textId="77777777" w:rsidTr="008E3048">
        <w:tc>
          <w:tcPr>
            <w:tcW w:w="1103" w:type="dxa"/>
            <w:tcBorders>
              <w:top w:val="single" w:sz="4" w:space="0" w:color="auto"/>
              <w:bottom w:val="single" w:sz="4" w:space="0" w:color="auto"/>
            </w:tcBorders>
          </w:tcPr>
          <w:p w14:paraId="2B3743E1" w14:textId="77777777" w:rsidR="008E3048" w:rsidRPr="005C5E2D" w:rsidRDefault="008E3048" w:rsidP="008D598B">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Factor</w:t>
            </w:r>
          </w:p>
        </w:tc>
        <w:tc>
          <w:tcPr>
            <w:tcW w:w="1061" w:type="dxa"/>
            <w:tcBorders>
              <w:top w:val="single" w:sz="4" w:space="0" w:color="auto"/>
              <w:bottom w:val="single" w:sz="4" w:space="0" w:color="auto"/>
            </w:tcBorders>
          </w:tcPr>
          <w:p w14:paraId="0233E25D" w14:textId="77777777" w:rsidR="008E3048" w:rsidRPr="005C5E2D" w:rsidRDefault="008E3048" w:rsidP="008D598B">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 xml:space="preserve">Biomass (t </w:t>
            </w:r>
            <w:proofErr w:type="gramStart"/>
            <w:r w:rsidRPr="005C5E2D">
              <w:rPr>
                <w:rFonts w:ascii="Times New Roman" w:hAnsi="Times New Roman" w:cs="Times New Roman"/>
                <w:sz w:val="20"/>
                <w:szCs w:val="20"/>
              </w:rPr>
              <w:t>ha</w:t>
            </w:r>
            <w:r w:rsidRPr="005C5E2D">
              <w:rPr>
                <w:rFonts w:ascii="Times New Roman" w:hAnsi="Times New Roman" w:cs="Times New Roman"/>
                <w:sz w:val="20"/>
                <w:szCs w:val="20"/>
                <w:vertAlign w:val="superscript"/>
              </w:rPr>
              <w:t>-1</w:t>
            </w:r>
            <w:proofErr w:type="gramEnd"/>
            <w:r w:rsidRPr="005C5E2D">
              <w:rPr>
                <w:rFonts w:ascii="Times New Roman" w:hAnsi="Times New Roman" w:cs="Times New Roman"/>
                <w:sz w:val="20"/>
                <w:szCs w:val="20"/>
              </w:rPr>
              <w:t>)</w:t>
            </w:r>
          </w:p>
        </w:tc>
        <w:tc>
          <w:tcPr>
            <w:tcW w:w="1061" w:type="dxa"/>
            <w:tcBorders>
              <w:top w:val="single" w:sz="4" w:space="0" w:color="auto"/>
              <w:bottom w:val="single" w:sz="4" w:space="0" w:color="auto"/>
            </w:tcBorders>
          </w:tcPr>
          <w:p w14:paraId="1B7FB22D" w14:textId="77777777" w:rsidR="008E3048" w:rsidRPr="005C5E2D" w:rsidRDefault="008E3048" w:rsidP="008D598B">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 xml:space="preserve">Yield </w:t>
            </w:r>
          </w:p>
          <w:p w14:paraId="0CE31828" w14:textId="77777777" w:rsidR="008E3048" w:rsidRPr="005C5E2D" w:rsidRDefault="008E3048" w:rsidP="008D598B">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 xml:space="preserve">(t </w:t>
            </w:r>
            <w:proofErr w:type="gramStart"/>
            <w:r w:rsidRPr="005C5E2D">
              <w:rPr>
                <w:rFonts w:ascii="Times New Roman" w:hAnsi="Times New Roman" w:cs="Times New Roman"/>
                <w:sz w:val="20"/>
                <w:szCs w:val="20"/>
              </w:rPr>
              <w:t>ha</w:t>
            </w:r>
            <w:r w:rsidRPr="005C5E2D">
              <w:rPr>
                <w:rFonts w:ascii="Times New Roman" w:hAnsi="Times New Roman" w:cs="Times New Roman"/>
                <w:sz w:val="20"/>
                <w:szCs w:val="20"/>
                <w:vertAlign w:val="superscript"/>
              </w:rPr>
              <w:t>-1</w:t>
            </w:r>
            <w:proofErr w:type="gramEnd"/>
            <w:r w:rsidRPr="005C5E2D">
              <w:rPr>
                <w:rFonts w:ascii="Times New Roman" w:hAnsi="Times New Roman" w:cs="Times New Roman"/>
                <w:sz w:val="20"/>
                <w:szCs w:val="20"/>
              </w:rPr>
              <w:t>)</w:t>
            </w:r>
          </w:p>
        </w:tc>
        <w:tc>
          <w:tcPr>
            <w:tcW w:w="1477" w:type="dxa"/>
            <w:tcBorders>
              <w:top w:val="single" w:sz="4" w:space="0" w:color="auto"/>
              <w:bottom w:val="single" w:sz="4" w:space="0" w:color="auto"/>
            </w:tcBorders>
          </w:tcPr>
          <w:p w14:paraId="7F227CA9" w14:textId="77777777" w:rsidR="008E3048" w:rsidRPr="005C5E2D" w:rsidRDefault="008E3048" w:rsidP="008D598B">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 xml:space="preserve">Shoot P content (kg </w:t>
            </w:r>
            <w:proofErr w:type="gramStart"/>
            <w:r w:rsidRPr="005C5E2D">
              <w:rPr>
                <w:rFonts w:ascii="Times New Roman" w:hAnsi="Times New Roman" w:cs="Times New Roman"/>
                <w:sz w:val="20"/>
                <w:szCs w:val="20"/>
              </w:rPr>
              <w:t>ha</w:t>
            </w:r>
            <w:r w:rsidRPr="005C5E2D">
              <w:rPr>
                <w:rFonts w:ascii="Times New Roman" w:hAnsi="Times New Roman" w:cs="Times New Roman"/>
                <w:sz w:val="20"/>
                <w:szCs w:val="20"/>
                <w:vertAlign w:val="superscript"/>
              </w:rPr>
              <w:t>-1</w:t>
            </w:r>
            <w:proofErr w:type="gramEnd"/>
            <w:r w:rsidRPr="005C5E2D">
              <w:rPr>
                <w:rFonts w:ascii="Times New Roman" w:hAnsi="Times New Roman" w:cs="Times New Roman"/>
                <w:sz w:val="20"/>
                <w:szCs w:val="20"/>
              </w:rPr>
              <w:t>)</w:t>
            </w:r>
          </w:p>
        </w:tc>
        <w:tc>
          <w:tcPr>
            <w:tcW w:w="1534" w:type="dxa"/>
            <w:tcBorders>
              <w:top w:val="single" w:sz="4" w:space="0" w:color="auto"/>
              <w:bottom w:val="single" w:sz="4" w:space="0" w:color="auto"/>
            </w:tcBorders>
          </w:tcPr>
          <w:p w14:paraId="69156032" w14:textId="77777777" w:rsidR="008E3048" w:rsidRPr="005C5E2D" w:rsidRDefault="008E3048" w:rsidP="008D598B">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 xml:space="preserve">AEP (kg </w:t>
            </w:r>
            <w:proofErr w:type="gramStart"/>
            <w:r w:rsidRPr="005C5E2D">
              <w:rPr>
                <w:rFonts w:ascii="Times New Roman" w:hAnsi="Times New Roman" w:cs="Times New Roman"/>
                <w:sz w:val="20"/>
                <w:szCs w:val="20"/>
              </w:rPr>
              <w:t>kg</w:t>
            </w:r>
            <w:r w:rsidRPr="005C5E2D">
              <w:rPr>
                <w:rFonts w:ascii="Times New Roman" w:hAnsi="Times New Roman" w:cs="Times New Roman"/>
                <w:sz w:val="20"/>
                <w:szCs w:val="20"/>
                <w:vertAlign w:val="superscript"/>
              </w:rPr>
              <w:t>-1</w:t>
            </w:r>
            <w:proofErr w:type="gramEnd"/>
            <w:r w:rsidRPr="005C5E2D">
              <w:rPr>
                <w:rFonts w:ascii="Times New Roman" w:hAnsi="Times New Roman" w:cs="Times New Roman"/>
                <w:sz w:val="20"/>
                <w:szCs w:val="20"/>
              </w:rPr>
              <w:t>)</w:t>
            </w:r>
          </w:p>
        </w:tc>
        <w:tc>
          <w:tcPr>
            <w:tcW w:w="961" w:type="dxa"/>
            <w:tcBorders>
              <w:top w:val="single" w:sz="4" w:space="0" w:color="auto"/>
              <w:bottom w:val="single" w:sz="4" w:space="0" w:color="auto"/>
            </w:tcBorders>
          </w:tcPr>
          <w:p w14:paraId="7418414B" w14:textId="77777777" w:rsidR="008E3048" w:rsidRPr="005C5E2D" w:rsidRDefault="008E3048" w:rsidP="008D598B">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AREP (%)</w:t>
            </w:r>
          </w:p>
        </w:tc>
        <w:tc>
          <w:tcPr>
            <w:tcW w:w="1109" w:type="dxa"/>
            <w:tcBorders>
              <w:top w:val="single" w:sz="4" w:space="0" w:color="auto"/>
              <w:bottom w:val="single" w:sz="4" w:space="0" w:color="auto"/>
            </w:tcBorders>
          </w:tcPr>
          <w:p w14:paraId="618DBFFF" w14:textId="77777777" w:rsidR="008E3048" w:rsidRPr="005C5E2D" w:rsidRDefault="008E3048" w:rsidP="008D598B">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IEP</w:t>
            </w:r>
          </w:p>
          <w:p w14:paraId="160B8D41" w14:textId="77777777" w:rsidR="008E3048" w:rsidRPr="005C5E2D" w:rsidRDefault="008E3048" w:rsidP="008D598B">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 xml:space="preserve"> (</w:t>
            </w:r>
            <w:proofErr w:type="gramStart"/>
            <w:r w:rsidRPr="005C5E2D">
              <w:rPr>
                <w:rFonts w:ascii="Times New Roman" w:hAnsi="Times New Roman" w:cs="Times New Roman"/>
                <w:sz w:val="20"/>
                <w:szCs w:val="20"/>
              </w:rPr>
              <w:t>kg</w:t>
            </w:r>
            <w:proofErr w:type="gramEnd"/>
            <w:r w:rsidRPr="005C5E2D">
              <w:rPr>
                <w:rFonts w:ascii="Times New Roman" w:hAnsi="Times New Roman" w:cs="Times New Roman"/>
                <w:sz w:val="20"/>
                <w:szCs w:val="20"/>
              </w:rPr>
              <w:t xml:space="preserve"> kg</w:t>
            </w:r>
            <w:r w:rsidRPr="005C5E2D">
              <w:rPr>
                <w:rFonts w:ascii="Times New Roman" w:hAnsi="Times New Roman" w:cs="Times New Roman"/>
                <w:sz w:val="20"/>
                <w:szCs w:val="20"/>
                <w:vertAlign w:val="superscript"/>
              </w:rPr>
              <w:t>-1</w:t>
            </w:r>
            <w:r w:rsidRPr="005C5E2D">
              <w:rPr>
                <w:rFonts w:ascii="Times New Roman" w:hAnsi="Times New Roman" w:cs="Times New Roman"/>
                <w:sz w:val="20"/>
                <w:szCs w:val="20"/>
              </w:rPr>
              <w:t>)</w:t>
            </w:r>
          </w:p>
        </w:tc>
      </w:tr>
      <w:tr w:rsidR="008E3048" w:rsidRPr="005C5E2D" w14:paraId="17A554AE" w14:textId="77777777" w:rsidTr="008E3048">
        <w:tc>
          <w:tcPr>
            <w:tcW w:w="1103" w:type="dxa"/>
            <w:tcBorders>
              <w:top w:val="single" w:sz="4" w:space="0" w:color="auto"/>
            </w:tcBorders>
          </w:tcPr>
          <w:p w14:paraId="51B7940D"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sz w:val="20"/>
                <w:szCs w:val="20"/>
              </w:rPr>
              <w:t>Y</w:t>
            </w:r>
          </w:p>
        </w:tc>
        <w:tc>
          <w:tcPr>
            <w:tcW w:w="1061" w:type="dxa"/>
            <w:tcBorders>
              <w:top w:val="single" w:sz="4" w:space="0" w:color="auto"/>
            </w:tcBorders>
          </w:tcPr>
          <w:p w14:paraId="0AB792BD"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.17</w:t>
            </w:r>
            <w:r w:rsidRPr="005865A1">
              <w:rPr>
                <w:rFonts w:ascii="Times New Roman" w:hAnsi="Times New Roman" w:cs="Times New Roman"/>
                <w:sz w:val="20"/>
                <w:szCs w:val="20"/>
                <w:vertAlign w:val="superscript"/>
              </w:rPr>
              <w:t>ns</w:t>
            </w:r>
          </w:p>
        </w:tc>
        <w:tc>
          <w:tcPr>
            <w:tcW w:w="1061" w:type="dxa"/>
            <w:tcBorders>
              <w:top w:val="single" w:sz="4" w:space="0" w:color="auto"/>
            </w:tcBorders>
          </w:tcPr>
          <w:p w14:paraId="3F85123C"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.61</w:t>
            </w:r>
            <w:r w:rsidRPr="005865A1">
              <w:rPr>
                <w:rFonts w:ascii="Times New Roman" w:hAnsi="Times New Roman" w:cs="Times New Roman"/>
                <w:sz w:val="20"/>
                <w:szCs w:val="20"/>
                <w:vertAlign w:val="superscript"/>
              </w:rPr>
              <w:t>ns</w:t>
            </w:r>
          </w:p>
        </w:tc>
        <w:tc>
          <w:tcPr>
            <w:tcW w:w="1477" w:type="dxa"/>
            <w:tcBorders>
              <w:top w:val="single" w:sz="4" w:space="0" w:color="auto"/>
            </w:tcBorders>
          </w:tcPr>
          <w:p w14:paraId="6F195CC3"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6.26</w:t>
            </w:r>
            <w:r w:rsidRPr="005865A1">
              <w:rPr>
                <w:rFonts w:ascii="Times New Roman" w:hAnsi="Times New Roman" w:cs="Times New Roman"/>
                <w:sz w:val="20"/>
                <w:szCs w:val="20"/>
                <w:vertAlign w:val="superscript"/>
              </w:rPr>
              <w:t>***</w:t>
            </w:r>
          </w:p>
        </w:tc>
        <w:tc>
          <w:tcPr>
            <w:tcW w:w="1534" w:type="dxa"/>
            <w:tcBorders>
              <w:top w:val="single" w:sz="4" w:space="0" w:color="auto"/>
            </w:tcBorders>
          </w:tcPr>
          <w:p w14:paraId="3B08A44B"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.72</w:t>
            </w:r>
            <w:r w:rsidRPr="00C34AC5">
              <w:rPr>
                <w:rFonts w:ascii="Times New Roman" w:hAnsi="Times New Roman" w:cs="Times New Roman"/>
                <w:sz w:val="20"/>
                <w:szCs w:val="20"/>
                <w:vertAlign w:val="superscript"/>
              </w:rPr>
              <w:t>ns</w:t>
            </w:r>
          </w:p>
        </w:tc>
        <w:tc>
          <w:tcPr>
            <w:tcW w:w="961" w:type="dxa"/>
            <w:tcBorders>
              <w:top w:val="single" w:sz="4" w:space="0" w:color="auto"/>
            </w:tcBorders>
          </w:tcPr>
          <w:p w14:paraId="5593AA09"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.24</w:t>
            </w:r>
            <w:r w:rsidRPr="00C34AC5">
              <w:rPr>
                <w:rFonts w:ascii="Times New Roman" w:hAnsi="Times New Roman" w:cs="Times New Roman"/>
                <w:sz w:val="20"/>
                <w:szCs w:val="20"/>
                <w:vertAlign w:val="superscript"/>
              </w:rPr>
              <w:t>ns</w:t>
            </w:r>
          </w:p>
        </w:tc>
        <w:tc>
          <w:tcPr>
            <w:tcW w:w="1109" w:type="dxa"/>
            <w:tcBorders>
              <w:top w:val="single" w:sz="4" w:space="0" w:color="auto"/>
            </w:tcBorders>
          </w:tcPr>
          <w:p w14:paraId="1CEEFE7A"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01.57</w:t>
            </w:r>
            <w:r w:rsidRPr="00C34AC5">
              <w:rPr>
                <w:rFonts w:ascii="Times New Roman" w:hAnsi="Times New Roman" w:cs="Times New Roman"/>
                <w:sz w:val="20"/>
                <w:szCs w:val="20"/>
                <w:vertAlign w:val="superscript"/>
              </w:rPr>
              <w:t>***</w:t>
            </w:r>
          </w:p>
        </w:tc>
      </w:tr>
      <w:tr w:rsidR="008E3048" w:rsidRPr="005C5E2D" w14:paraId="4F27CAFA" w14:textId="77777777" w:rsidTr="008E3048">
        <w:tc>
          <w:tcPr>
            <w:tcW w:w="1103" w:type="dxa"/>
          </w:tcPr>
          <w:p w14:paraId="3CAE6031" w14:textId="77777777" w:rsidR="008E3048" w:rsidRPr="005C5E2D" w:rsidRDefault="008E3048" w:rsidP="008D598B">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P</w:t>
            </w:r>
          </w:p>
        </w:tc>
        <w:tc>
          <w:tcPr>
            <w:tcW w:w="1061" w:type="dxa"/>
          </w:tcPr>
          <w:p w14:paraId="08AD0E7F"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90.59</w:t>
            </w:r>
            <w:r w:rsidRPr="005865A1">
              <w:rPr>
                <w:rFonts w:ascii="Times New Roman" w:hAnsi="Times New Roman" w:cs="Times New Roman"/>
                <w:sz w:val="20"/>
                <w:szCs w:val="20"/>
                <w:vertAlign w:val="superscript"/>
              </w:rPr>
              <w:t>***</w:t>
            </w:r>
          </w:p>
        </w:tc>
        <w:tc>
          <w:tcPr>
            <w:tcW w:w="1061" w:type="dxa"/>
          </w:tcPr>
          <w:p w14:paraId="7211D7AE"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90.49</w:t>
            </w:r>
            <w:r w:rsidRPr="005865A1">
              <w:rPr>
                <w:rFonts w:ascii="Times New Roman" w:hAnsi="Times New Roman" w:cs="Times New Roman"/>
                <w:sz w:val="20"/>
                <w:szCs w:val="20"/>
                <w:vertAlign w:val="superscript"/>
              </w:rPr>
              <w:t>***</w:t>
            </w:r>
          </w:p>
        </w:tc>
        <w:tc>
          <w:tcPr>
            <w:tcW w:w="1477" w:type="dxa"/>
          </w:tcPr>
          <w:p w14:paraId="318C1B3C"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60.61</w:t>
            </w:r>
            <w:r w:rsidRPr="005865A1">
              <w:rPr>
                <w:rFonts w:ascii="Times New Roman" w:hAnsi="Times New Roman" w:cs="Times New Roman"/>
                <w:sz w:val="20"/>
                <w:szCs w:val="20"/>
                <w:vertAlign w:val="superscript"/>
              </w:rPr>
              <w:t>***</w:t>
            </w:r>
          </w:p>
        </w:tc>
        <w:tc>
          <w:tcPr>
            <w:tcW w:w="1534" w:type="dxa"/>
          </w:tcPr>
          <w:p w14:paraId="66FD8B5C"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55.76</w:t>
            </w:r>
            <w:r w:rsidRPr="00C34AC5">
              <w:rPr>
                <w:rFonts w:ascii="Times New Roman" w:hAnsi="Times New Roman" w:cs="Times New Roman"/>
                <w:sz w:val="20"/>
                <w:szCs w:val="20"/>
                <w:vertAlign w:val="superscript"/>
              </w:rPr>
              <w:t>***</w:t>
            </w:r>
          </w:p>
        </w:tc>
        <w:tc>
          <w:tcPr>
            <w:tcW w:w="961" w:type="dxa"/>
          </w:tcPr>
          <w:p w14:paraId="27D83BF7"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2.53</w:t>
            </w:r>
            <w:r w:rsidRPr="00C34AC5">
              <w:rPr>
                <w:rFonts w:ascii="Times New Roman" w:hAnsi="Times New Roman" w:cs="Times New Roman"/>
                <w:sz w:val="20"/>
                <w:szCs w:val="20"/>
                <w:vertAlign w:val="superscript"/>
              </w:rPr>
              <w:t>***</w:t>
            </w:r>
          </w:p>
        </w:tc>
        <w:tc>
          <w:tcPr>
            <w:tcW w:w="1109" w:type="dxa"/>
          </w:tcPr>
          <w:p w14:paraId="2D8129A8"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15.22</w:t>
            </w:r>
            <w:r w:rsidRPr="00C34AC5">
              <w:rPr>
                <w:rFonts w:ascii="Times New Roman" w:hAnsi="Times New Roman" w:cs="Times New Roman"/>
                <w:sz w:val="20"/>
                <w:szCs w:val="20"/>
                <w:vertAlign w:val="superscript"/>
              </w:rPr>
              <w:t>***</w:t>
            </w:r>
          </w:p>
        </w:tc>
      </w:tr>
      <w:tr w:rsidR="008E3048" w:rsidRPr="005C5E2D" w14:paraId="1F63326D" w14:textId="77777777" w:rsidTr="008E3048">
        <w:tc>
          <w:tcPr>
            <w:tcW w:w="1103" w:type="dxa"/>
          </w:tcPr>
          <w:p w14:paraId="44A2B475" w14:textId="77777777" w:rsidR="008E3048" w:rsidRPr="005C5E2D" w:rsidRDefault="008E3048" w:rsidP="008D598B">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Cs</w:t>
            </w:r>
          </w:p>
        </w:tc>
        <w:tc>
          <w:tcPr>
            <w:tcW w:w="1061" w:type="dxa"/>
          </w:tcPr>
          <w:p w14:paraId="30F1CBF7"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706.50</w:t>
            </w:r>
            <w:r w:rsidRPr="005865A1">
              <w:rPr>
                <w:rFonts w:ascii="Times New Roman" w:hAnsi="Times New Roman" w:cs="Times New Roman"/>
                <w:sz w:val="20"/>
                <w:szCs w:val="20"/>
                <w:vertAlign w:val="superscript"/>
              </w:rPr>
              <w:t>***</w:t>
            </w:r>
          </w:p>
        </w:tc>
        <w:tc>
          <w:tcPr>
            <w:tcW w:w="1061" w:type="dxa"/>
          </w:tcPr>
          <w:p w14:paraId="472A85F1"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780.93</w:t>
            </w:r>
            <w:r w:rsidRPr="005865A1">
              <w:rPr>
                <w:rFonts w:ascii="Times New Roman" w:hAnsi="Times New Roman" w:cs="Times New Roman"/>
                <w:sz w:val="20"/>
                <w:szCs w:val="20"/>
                <w:vertAlign w:val="superscript"/>
              </w:rPr>
              <w:t>***</w:t>
            </w:r>
          </w:p>
        </w:tc>
        <w:tc>
          <w:tcPr>
            <w:tcW w:w="1477" w:type="dxa"/>
          </w:tcPr>
          <w:p w14:paraId="456145C4"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35.92</w:t>
            </w:r>
            <w:r w:rsidRPr="005865A1">
              <w:rPr>
                <w:rFonts w:ascii="Times New Roman" w:hAnsi="Times New Roman" w:cs="Times New Roman"/>
                <w:sz w:val="20"/>
                <w:szCs w:val="20"/>
                <w:vertAlign w:val="superscript"/>
              </w:rPr>
              <w:t>***</w:t>
            </w:r>
          </w:p>
        </w:tc>
        <w:tc>
          <w:tcPr>
            <w:tcW w:w="1534" w:type="dxa"/>
          </w:tcPr>
          <w:p w14:paraId="3FBE5A87"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81.06</w:t>
            </w:r>
            <w:r w:rsidRPr="00C34AC5">
              <w:rPr>
                <w:rFonts w:ascii="Times New Roman" w:hAnsi="Times New Roman" w:cs="Times New Roman"/>
                <w:sz w:val="20"/>
                <w:szCs w:val="20"/>
                <w:vertAlign w:val="superscript"/>
              </w:rPr>
              <w:t>***</w:t>
            </w:r>
          </w:p>
        </w:tc>
        <w:tc>
          <w:tcPr>
            <w:tcW w:w="961" w:type="dxa"/>
          </w:tcPr>
          <w:p w14:paraId="04A3BD38"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17.49</w:t>
            </w:r>
            <w:r w:rsidRPr="00C34AC5">
              <w:rPr>
                <w:rFonts w:ascii="Times New Roman" w:hAnsi="Times New Roman" w:cs="Times New Roman"/>
                <w:sz w:val="20"/>
                <w:szCs w:val="20"/>
                <w:vertAlign w:val="superscript"/>
              </w:rPr>
              <w:t>***</w:t>
            </w:r>
          </w:p>
        </w:tc>
        <w:tc>
          <w:tcPr>
            <w:tcW w:w="1109" w:type="dxa"/>
          </w:tcPr>
          <w:p w14:paraId="189ECE76"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19.08</w:t>
            </w:r>
            <w:r w:rsidRPr="00C34AC5">
              <w:rPr>
                <w:rFonts w:ascii="Times New Roman" w:hAnsi="Times New Roman" w:cs="Times New Roman"/>
                <w:sz w:val="20"/>
                <w:szCs w:val="20"/>
                <w:vertAlign w:val="superscript"/>
              </w:rPr>
              <w:t>***</w:t>
            </w:r>
          </w:p>
        </w:tc>
      </w:tr>
      <w:tr w:rsidR="008E3048" w:rsidRPr="005C5E2D" w14:paraId="61FA5D8A" w14:textId="77777777" w:rsidTr="008E3048">
        <w:tc>
          <w:tcPr>
            <w:tcW w:w="1103" w:type="dxa"/>
          </w:tcPr>
          <w:p w14:paraId="3B9243DC"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sz w:val="20"/>
                <w:szCs w:val="20"/>
              </w:rPr>
              <w:t>S</w:t>
            </w:r>
            <w:r w:rsidRPr="005C5E2D" w:rsidDel="001F1B92">
              <w:rPr>
                <w:rFonts w:ascii="Times New Roman" w:hAnsi="Times New Roman" w:cs="Times New Roman"/>
                <w:sz w:val="20"/>
                <w:szCs w:val="20"/>
              </w:rPr>
              <w:t xml:space="preserve"> </w:t>
            </w:r>
          </w:p>
        </w:tc>
        <w:tc>
          <w:tcPr>
            <w:tcW w:w="1061" w:type="dxa"/>
          </w:tcPr>
          <w:p w14:paraId="7542149A"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577.19</w:t>
            </w:r>
            <w:r w:rsidRPr="005865A1">
              <w:rPr>
                <w:rFonts w:ascii="Times New Roman" w:hAnsi="Times New Roman" w:cs="Times New Roman"/>
                <w:sz w:val="20"/>
                <w:szCs w:val="20"/>
                <w:vertAlign w:val="superscript"/>
              </w:rPr>
              <w:t>***</w:t>
            </w:r>
          </w:p>
        </w:tc>
        <w:tc>
          <w:tcPr>
            <w:tcW w:w="1061" w:type="dxa"/>
          </w:tcPr>
          <w:p w14:paraId="031D554E"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234.06</w:t>
            </w:r>
            <w:r w:rsidRPr="005865A1">
              <w:rPr>
                <w:rFonts w:ascii="Times New Roman" w:hAnsi="Times New Roman" w:cs="Times New Roman"/>
                <w:sz w:val="20"/>
                <w:szCs w:val="20"/>
                <w:vertAlign w:val="superscript"/>
              </w:rPr>
              <w:t>***</w:t>
            </w:r>
          </w:p>
        </w:tc>
        <w:tc>
          <w:tcPr>
            <w:tcW w:w="1477" w:type="dxa"/>
          </w:tcPr>
          <w:p w14:paraId="175E4078"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8</w:t>
            </w:r>
            <w:r>
              <w:rPr>
                <w:rFonts w:ascii="Times New Roman" w:hAnsi="Times New Roman" w:cs="Times New Roman"/>
                <w:sz w:val="20"/>
                <w:szCs w:val="20"/>
              </w:rPr>
              <w:t>71.11</w:t>
            </w:r>
            <w:r w:rsidRPr="005865A1">
              <w:rPr>
                <w:rFonts w:ascii="Times New Roman" w:hAnsi="Times New Roman" w:cs="Times New Roman"/>
                <w:sz w:val="20"/>
                <w:szCs w:val="20"/>
                <w:vertAlign w:val="superscript"/>
              </w:rPr>
              <w:t>***</w:t>
            </w:r>
          </w:p>
        </w:tc>
        <w:tc>
          <w:tcPr>
            <w:tcW w:w="1534" w:type="dxa"/>
          </w:tcPr>
          <w:p w14:paraId="15DBF8BE"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73.92</w:t>
            </w:r>
            <w:r w:rsidRPr="00C34AC5">
              <w:rPr>
                <w:rFonts w:ascii="Times New Roman" w:hAnsi="Times New Roman" w:cs="Times New Roman"/>
                <w:sz w:val="20"/>
                <w:szCs w:val="20"/>
                <w:vertAlign w:val="superscript"/>
              </w:rPr>
              <w:t>***</w:t>
            </w:r>
          </w:p>
        </w:tc>
        <w:tc>
          <w:tcPr>
            <w:tcW w:w="961" w:type="dxa"/>
          </w:tcPr>
          <w:p w14:paraId="32E23D88"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27.77</w:t>
            </w:r>
            <w:r w:rsidRPr="00C34AC5">
              <w:rPr>
                <w:rFonts w:ascii="Times New Roman" w:hAnsi="Times New Roman" w:cs="Times New Roman"/>
                <w:sz w:val="20"/>
                <w:szCs w:val="20"/>
                <w:vertAlign w:val="superscript"/>
              </w:rPr>
              <w:t>***</w:t>
            </w:r>
          </w:p>
        </w:tc>
        <w:tc>
          <w:tcPr>
            <w:tcW w:w="1109" w:type="dxa"/>
          </w:tcPr>
          <w:p w14:paraId="2C5F6033"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6</w:t>
            </w:r>
            <w:r>
              <w:rPr>
                <w:rFonts w:ascii="Times New Roman" w:hAnsi="Times New Roman" w:cs="Times New Roman"/>
                <w:sz w:val="20"/>
                <w:szCs w:val="20"/>
              </w:rPr>
              <w:t>55.72</w:t>
            </w:r>
            <w:r w:rsidRPr="00C34AC5">
              <w:rPr>
                <w:rFonts w:ascii="Times New Roman" w:hAnsi="Times New Roman" w:cs="Times New Roman"/>
                <w:sz w:val="20"/>
                <w:szCs w:val="20"/>
                <w:vertAlign w:val="superscript"/>
              </w:rPr>
              <w:t>***</w:t>
            </w:r>
          </w:p>
        </w:tc>
      </w:tr>
      <w:tr w:rsidR="008E3048" w:rsidRPr="005C5E2D" w14:paraId="70CF8DC3" w14:textId="77777777" w:rsidTr="008E3048">
        <w:tc>
          <w:tcPr>
            <w:tcW w:w="1103" w:type="dxa"/>
          </w:tcPr>
          <w:p w14:paraId="5CE36F3E"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sz w:val="20"/>
                <w:szCs w:val="20"/>
              </w:rPr>
              <w:t>Y</w:t>
            </w:r>
            <m:oMath>
              <m:r>
                <m:rPr>
                  <m:nor/>
                </m:rPr>
                <w:rPr>
                  <w:rFonts w:ascii="Times New Roman" w:hAnsi="Times New Roman" w:cs="Times New Roman"/>
                  <w:sz w:val="20"/>
                  <w:szCs w:val="20"/>
                </w:rPr>
                <m:t>×</m:t>
              </m:r>
            </m:oMath>
            <w:r>
              <w:rPr>
                <w:rFonts w:ascii="Times New Roman" w:hAnsi="Times New Roman" w:cs="Times New Roman"/>
                <w:sz w:val="20"/>
                <w:szCs w:val="20"/>
              </w:rPr>
              <w:t>P</w:t>
            </w:r>
            <w:r w:rsidRPr="005C5E2D" w:rsidDel="001F1B92">
              <w:rPr>
                <w:rFonts w:ascii="Times New Roman" w:hAnsi="Times New Roman" w:cs="Times New Roman"/>
                <w:sz w:val="20"/>
                <w:szCs w:val="20"/>
              </w:rPr>
              <w:t xml:space="preserve"> </w:t>
            </w:r>
          </w:p>
        </w:tc>
        <w:tc>
          <w:tcPr>
            <w:tcW w:w="1061" w:type="dxa"/>
          </w:tcPr>
          <w:p w14:paraId="1C2F7DE2"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5</w:t>
            </w:r>
            <w:r>
              <w:rPr>
                <w:rFonts w:ascii="Times New Roman" w:hAnsi="Times New Roman" w:cs="Times New Roman"/>
                <w:sz w:val="20"/>
                <w:szCs w:val="20"/>
              </w:rPr>
              <w:t>.22</w:t>
            </w:r>
            <w:r w:rsidRPr="005865A1">
              <w:rPr>
                <w:rFonts w:ascii="Times New Roman" w:hAnsi="Times New Roman" w:cs="Times New Roman"/>
                <w:sz w:val="20"/>
                <w:szCs w:val="20"/>
                <w:vertAlign w:val="superscript"/>
              </w:rPr>
              <w:t>**</w:t>
            </w:r>
          </w:p>
        </w:tc>
        <w:tc>
          <w:tcPr>
            <w:tcW w:w="1061" w:type="dxa"/>
          </w:tcPr>
          <w:p w14:paraId="64FD1134"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.86</w:t>
            </w:r>
            <w:r w:rsidRPr="005865A1">
              <w:rPr>
                <w:rFonts w:ascii="Times New Roman" w:hAnsi="Times New Roman" w:cs="Times New Roman"/>
                <w:sz w:val="20"/>
                <w:szCs w:val="20"/>
                <w:vertAlign w:val="superscript"/>
              </w:rPr>
              <w:t>ns</w:t>
            </w:r>
          </w:p>
        </w:tc>
        <w:tc>
          <w:tcPr>
            <w:tcW w:w="1477" w:type="dxa"/>
          </w:tcPr>
          <w:p w14:paraId="5B89EA61"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.005</w:t>
            </w:r>
            <w:r w:rsidRPr="005865A1">
              <w:rPr>
                <w:rFonts w:ascii="Times New Roman" w:hAnsi="Times New Roman" w:cs="Times New Roman"/>
                <w:sz w:val="20"/>
                <w:szCs w:val="20"/>
                <w:vertAlign w:val="superscript"/>
              </w:rPr>
              <w:t>ns</w:t>
            </w:r>
          </w:p>
        </w:tc>
        <w:tc>
          <w:tcPr>
            <w:tcW w:w="1534" w:type="dxa"/>
          </w:tcPr>
          <w:p w14:paraId="54F17A0E"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.08</w:t>
            </w:r>
            <w:r w:rsidRPr="00C34AC5">
              <w:rPr>
                <w:rFonts w:ascii="Times New Roman" w:hAnsi="Times New Roman" w:cs="Times New Roman"/>
                <w:sz w:val="20"/>
                <w:szCs w:val="20"/>
                <w:vertAlign w:val="superscript"/>
              </w:rPr>
              <w:t>ns</w:t>
            </w:r>
          </w:p>
        </w:tc>
        <w:tc>
          <w:tcPr>
            <w:tcW w:w="961" w:type="dxa"/>
          </w:tcPr>
          <w:p w14:paraId="4EE45DBA"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.06</w:t>
            </w:r>
            <w:r w:rsidRPr="00C34AC5">
              <w:rPr>
                <w:rFonts w:ascii="Times New Roman" w:hAnsi="Times New Roman" w:cs="Times New Roman"/>
                <w:sz w:val="20"/>
                <w:szCs w:val="20"/>
                <w:vertAlign w:val="superscript"/>
              </w:rPr>
              <w:t>ns</w:t>
            </w:r>
          </w:p>
        </w:tc>
        <w:tc>
          <w:tcPr>
            <w:tcW w:w="1109" w:type="dxa"/>
          </w:tcPr>
          <w:p w14:paraId="29EC7EF7"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0.23</w:t>
            </w:r>
            <w:r w:rsidRPr="00C34AC5">
              <w:rPr>
                <w:rFonts w:ascii="Times New Roman" w:hAnsi="Times New Roman" w:cs="Times New Roman"/>
                <w:sz w:val="20"/>
                <w:szCs w:val="20"/>
                <w:vertAlign w:val="superscript"/>
              </w:rPr>
              <w:t>***</w:t>
            </w:r>
          </w:p>
        </w:tc>
      </w:tr>
      <w:tr w:rsidR="008E3048" w:rsidRPr="005C5E2D" w14:paraId="67E15C3B" w14:textId="77777777" w:rsidTr="008E3048">
        <w:tc>
          <w:tcPr>
            <w:tcW w:w="1103" w:type="dxa"/>
          </w:tcPr>
          <w:p w14:paraId="657E6F58"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sz w:val="20"/>
                <w:szCs w:val="20"/>
              </w:rPr>
              <w:t>Y</w:t>
            </w:r>
            <m:oMath>
              <m:r>
                <m:rPr>
                  <m:nor/>
                </m:rPr>
                <w:rPr>
                  <w:rFonts w:ascii="Times New Roman" w:hAnsi="Times New Roman" w:cs="Times New Roman"/>
                  <w:sz w:val="20"/>
                  <w:szCs w:val="20"/>
                </w:rPr>
                <m:t>×</m:t>
              </m:r>
            </m:oMath>
            <w:r w:rsidRPr="005C5E2D">
              <w:rPr>
                <w:rFonts w:ascii="Times New Roman" w:hAnsi="Times New Roman" w:cs="Times New Roman"/>
                <w:sz w:val="20"/>
                <w:szCs w:val="20"/>
              </w:rPr>
              <w:t>Cs</w:t>
            </w:r>
          </w:p>
        </w:tc>
        <w:tc>
          <w:tcPr>
            <w:tcW w:w="1061" w:type="dxa"/>
          </w:tcPr>
          <w:p w14:paraId="3E826666"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.90</w:t>
            </w:r>
            <w:r w:rsidRPr="005865A1">
              <w:rPr>
                <w:rFonts w:ascii="Times New Roman" w:hAnsi="Times New Roman" w:cs="Times New Roman"/>
                <w:sz w:val="20"/>
                <w:szCs w:val="20"/>
                <w:vertAlign w:val="superscript"/>
              </w:rPr>
              <w:t>ns</w:t>
            </w:r>
          </w:p>
        </w:tc>
        <w:tc>
          <w:tcPr>
            <w:tcW w:w="1061" w:type="dxa"/>
          </w:tcPr>
          <w:p w14:paraId="2B9F3252"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.34</w:t>
            </w:r>
            <w:r w:rsidRPr="005865A1">
              <w:rPr>
                <w:rFonts w:ascii="Times New Roman" w:hAnsi="Times New Roman" w:cs="Times New Roman"/>
                <w:sz w:val="20"/>
                <w:szCs w:val="20"/>
                <w:vertAlign w:val="superscript"/>
              </w:rPr>
              <w:t>ns</w:t>
            </w:r>
          </w:p>
        </w:tc>
        <w:tc>
          <w:tcPr>
            <w:tcW w:w="1477" w:type="dxa"/>
          </w:tcPr>
          <w:p w14:paraId="155A3069"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.40</w:t>
            </w:r>
            <w:r w:rsidRPr="005865A1">
              <w:rPr>
                <w:rFonts w:ascii="Times New Roman" w:hAnsi="Times New Roman" w:cs="Times New Roman"/>
                <w:sz w:val="20"/>
                <w:szCs w:val="20"/>
                <w:vertAlign w:val="superscript"/>
              </w:rPr>
              <w:t>ns</w:t>
            </w:r>
          </w:p>
        </w:tc>
        <w:tc>
          <w:tcPr>
            <w:tcW w:w="1534" w:type="dxa"/>
          </w:tcPr>
          <w:p w14:paraId="3FFFDD99"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.42</w:t>
            </w:r>
            <w:r w:rsidRPr="00C34AC5">
              <w:rPr>
                <w:rFonts w:ascii="Times New Roman" w:hAnsi="Times New Roman" w:cs="Times New Roman"/>
                <w:sz w:val="20"/>
                <w:szCs w:val="20"/>
                <w:vertAlign w:val="superscript"/>
              </w:rPr>
              <w:t>ns</w:t>
            </w:r>
          </w:p>
        </w:tc>
        <w:tc>
          <w:tcPr>
            <w:tcW w:w="961" w:type="dxa"/>
          </w:tcPr>
          <w:p w14:paraId="55E50BED"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.10</w:t>
            </w:r>
            <w:r w:rsidRPr="00C34AC5">
              <w:rPr>
                <w:rFonts w:ascii="Times New Roman" w:hAnsi="Times New Roman" w:cs="Times New Roman"/>
                <w:sz w:val="20"/>
                <w:szCs w:val="20"/>
                <w:vertAlign w:val="superscript"/>
              </w:rPr>
              <w:t>ns</w:t>
            </w:r>
          </w:p>
        </w:tc>
        <w:tc>
          <w:tcPr>
            <w:tcW w:w="1109" w:type="dxa"/>
          </w:tcPr>
          <w:p w14:paraId="4F0758AA"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.93</w:t>
            </w:r>
            <w:r w:rsidRPr="00C34AC5">
              <w:rPr>
                <w:rFonts w:ascii="Times New Roman" w:hAnsi="Times New Roman" w:cs="Times New Roman"/>
                <w:sz w:val="20"/>
                <w:szCs w:val="20"/>
                <w:vertAlign w:val="superscript"/>
              </w:rPr>
              <w:t>ns</w:t>
            </w:r>
          </w:p>
        </w:tc>
      </w:tr>
      <w:tr w:rsidR="008E3048" w:rsidRPr="005C5E2D" w14:paraId="4A44BD27" w14:textId="77777777" w:rsidTr="008E3048">
        <w:tc>
          <w:tcPr>
            <w:tcW w:w="1103" w:type="dxa"/>
          </w:tcPr>
          <w:p w14:paraId="4B9C218B" w14:textId="77777777" w:rsidR="008E3048" w:rsidRPr="005C5E2D" w:rsidRDefault="008E3048" w:rsidP="008D598B">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P</w:t>
            </w:r>
            <m:oMath>
              <m:r>
                <m:rPr>
                  <m:nor/>
                </m:rPr>
                <w:rPr>
                  <w:rFonts w:ascii="Times New Roman" w:hAnsi="Times New Roman" w:cs="Times New Roman"/>
                  <w:sz w:val="20"/>
                  <w:szCs w:val="20"/>
                </w:rPr>
                <m:t>×</m:t>
              </m:r>
            </m:oMath>
            <w:r w:rsidRPr="005C5E2D">
              <w:rPr>
                <w:rFonts w:ascii="Times New Roman" w:hAnsi="Times New Roman" w:cs="Times New Roman"/>
                <w:sz w:val="20"/>
                <w:szCs w:val="20"/>
              </w:rPr>
              <w:t>Cs</w:t>
            </w:r>
          </w:p>
        </w:tc>
        <w:tc>
          <w:tcPr>
            <w:tcW w:w="1061" w:type="dxa"/>
          </w:tcPr>
          <w:p w14:paraId="3FBFB0BB"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5.31</w:t>
            </w:r>
            <w:r w:rsidRPr="005865A1">
              <w:rPr>
                <w:rFonts w:ascii="Times New Roman" w:hAnsi="Times New Roman" w:cs="Times New Roman"/>
                <w:sz w:val="20"/>
                <w:szCs w:val="20"/>
                <w:vertAlign w:val="superscript"/>
              </w:rPr>
              <w:t>***</w:t>
            </w:r>
          </w:p>
        </w:tc>
        <w:tc>
          <w:tcPr>
            <w:tcW w:w="1061" w:type="dxa"/>
          </w:tcPr>
          <w:p w14:paraId="37EBCA9A"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1.42</w:t>
            </w:r>
            <w:r w:rsidRPr="005865A1">
              <w:rPr>
                <w:rFonts w:ascii="Times New Roman" w:hAnsi="Times New Roman" w:cs="Times New Roman"/>
                <w:sz w:val="20"/>
                <w:szCs w:val="20"/>
                <w:vertAlign w:val="superscript"/>
              </w:rPr>
              <w:t>***</w:t>
            </w:r>
          </w:p>
        </w:tc>
        <w:tc>
          <w:tcPr>
            <w:tcW w:w="1477" w:type="dxa"/>
          </w:tcPr>
          <w:p w14:paraId="6BC85986"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7.11</w:t>
            </w:r>
            <w:r w:rsidRPr="005865A1">
              <w:rPr>
                <w:rFonts w:ascii="Times New Roman" w:hAnsi="Times New Roman" w:cs="Times New Roman"/>
                <w:sz w:val="20"/>
                <w:szCs w:val="20"/>
                <w:vertAlign w:val="superscript"/>
              </w:rPr>
              <w:t>***</w:t>
            </w:r>
          </w:p>
        </w:tc>
        <w:tc>
          <w:tcPr>
            <w:tcW w:w="1534" w:type="dxa"/>
          </w:tcPr>
          <w:p w14:paraId="001F52E2"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6</w:t>
            </w:r>
            <w:r>
              <w:rPr>
                <w:rFonts w:ascii="Times New Roman" w:hAnsi="Times New Roman" w:cs="Times New Roman"/>
                <w:sz w:val="20"/>
                <w:szCs w:val="20"/>
              </w:rPr>
              <w:t>4.78</w:t>
            </w:r>
            <w:r w:rsidRPr="00C34AC5">
              <w:rPr>
                <w:rFonts w:ascii="Times New Roman" w:hAnsi="Times New Roman" w:cs="Times New Roman"/>
                <w:sz w:val="20"/>
                <w:szCs w:val="20"/>
                <w:vertAlign w:val="superscript"/>
              </w:rPr>
              <w:t>***</w:t>
            </w:r>
          </w:p>
        </w:tc>
        <w:tc>
          <w:tcPr>
            <w:tcW w:w="961" w:type="dxa"/>
          </w:tcPr>
          <w:p w14:paraId="4CBB5C7A"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4.43</w:t>
            </w:r>
            <w:r w:rsidRPr="00C34AC5">
              <w:rPr>
                <w:rFonts w:ascii="Times New Roman" w:hAnsi="Times New Roman" w:cs="Times New Roman"/>
                <w:sz w:val="20"/>
                <w:szCs w:val="20"/>
                <w:vertAlign w:val="superscript"/>
              </w:rPr>
              <w:t>***</w:t>
            </w:r>
          </w:p>
        </w:tc>
        <w:tc>
          <w:tcPr>
            <w:tcW w:w="1109" w:type="dxa"/>
          </w:tcPr>
          <w:p w14:paraId="4AD78CE3"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5.55</w:t>
            </w:r>
            <w:r w:rsidRPr="00C34AC5">
              <w:rPr>
                <w:rFonts w:ascii="Times New Roman" w:hAnsi="Times New Roman" w:cs="Times New Roman"/>
                <w:sz w:val="20"/>
                <w:szCs w:val="20"/>
                <w:vertAlign w:val="superscript"/>
              </w:rPr>
              <w:t>***</w:t>
            </w:r>
          </w:p>
        </w:tc>
      </w:tr>
      <w:tr w:rsidR="008E3048" w:rsidRPr="005C5E2D" w14:paraId="755DDBF2" w14:textId="77777777" w:rsidTr="008E3048">
        <w:tc>
          <w:tcPr>
            <w:tcW w:w="1103" w:type="dxa"/>
          </w:tcPr>
          <w:p w14:paraId="4A194F18"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sz w:val="20"/>
                <w:szCs w:val="20"/>
              </w:rPr>
              <w:t>Y</w:t>
            </w:r>
            <m:oMath>
              <m:r>
                <m:rPr>
                  <m:nor/>
                </m:rPr>
                <w:rPr>
                  <w:rFonts w:ascii="Times New Roman" w:hAnsi="Times New Roman" w:cs="Times New Roman"/>
                  <w:sz w:val="20"/>
                  <w:szCs w:val="20"/>
                </w:rPr>
                <m:t>×</m:t>
              </m:r>
            </m:oMath>
            <w:r>
              <w:rPr>
                <w:rFonts w:ascii="Times New Roman" w:hAnsi="Times New Roman" w:cs="Times New Roman"/>
                <w:sz w:val="20"/>
                <w:szCs w:val="20"/>
              </w:rPr>
              <w:t>S</w:t>
            </w:r>
          </w:p>
        </w:tc>
        <w:tc>
          <w:tcPr>
            <w:tcW w:w="1061" w:type="dxa"/>
          </w:tcPr>
          <w:p w14:paraId="47FC21F6"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2.25</w:t>
            </w:r>
            <w:r w:rsidRPr="005865A1">
              <w:rPr>
                <w:rFonts w:ascii="Times New Roman" w:hAnsi="Times New Roman" w:cs="Times New Roman"/>
                <w:sz w:val="20"/>
                <w:szCs w:val="20"/>
                <w:vertAlign w:val="superscript"/>
              </w:rPr>
              <w:t>***</w:t>
            </w:r>
          </w:p>
        </w:tc>
        <w:tc>
          <w:tcPr>
            <w:tcW w:w="1061" w:type="dxa"/>
          </w:tcPr>
          <w:p w14:paraId="2EAFB6D5"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.67</w:t>
            </w:r>
            <w:r w:rsidRPr="005865A1">
              <w:rPr>
                <w:rFonts w:ascii="Times New Roman" w:hAnsi="Times New Roman" w:cs="Times New Roman"/>
                <w:sz w:val="20"/>
                <w:szCs w:val="20"/>
                <w:vertAlign w:val="superscript"/>
              </w:rPr>
              <w:t>ns</w:t>
            </w:r>
          </w:p>
        </w:tc>
        <w:tc>
          <w:tcPr>
            <w:tcW w:w="1477" w:type="dxa"/>
          </w:tcPr>
          <w:p w14:paraId="2605C267"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.63</w:t>
            </w:r>
            <w:r w:rsidRPr="005865A1">
              <w:rPr>
                <w:rFonts w:ascii="Times New Roman" w:hAnsi="Times New Roman" w:cs="Times New Roman"/>
                <w:sz w:val="20"/>
                <w:szCs w:val="20"/>
                <w:vertAlign w:val="superscript"/>
              </w:rPr>
              <w:t>**</w:t>
            </w:r>
          </w:p>
        </w:tc>
        <w:tc>
          <w:tcPr>
            <w:tcW w:w="1534" w:type="dxa"/>
          </w:tcPr>
          <w:p w14:paraId="45FFA5A9"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.43</w:t>
            </w:r>
            <w:r w:rsidRPr="00C34AC5">
              <w:rPr>
                <w:rFonts w:ascii="Times New Roman" w:hAnsi="Times New Roman" w:cs="Times New Roman"/>
                <w:sz w:val="20"/>
                <w:szCs w:val="20"/>
                <w:vertAlign w:val="superscript"/>
              </w:rPr>
              <w:t>*</w:t>
            </w:r>
          </w:p>
        </w:tc>
        <w:tc>
          <w:tcPr>
            <w:tcW w:w="961" w:type="dxa"/>
          </w:tcPr>
          <w:p w14:paraId="7B831FBB"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.53</w:t>
            </w:r>
            <w:r w:rsidRPr="00C34AC5">
              <w:rPr>
                <w:rFonts w:ascii="Times New Roman" w:hAnsi="Times New Roman" w:cs="Times New Roman"/>
                <w:sz w:val="20"/>
                <w:szCs w:val="20"/>
                <w:vertAlign w:val="superscript"/>
              </w:rPr>
              <w:t>*</w:t>
            </w:r>
          </w:p>
        </w:tc>
        <w:tc>
          <w:tcPr>
            <w:tcW w:w="1109" w:type="dxa"/>
          </w:tcPr>
          <w:p w14:paraId="706532E1"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9</w:t>
            </w:r>
            <w:r>
              <w:rPr>
                <w:rFonts w:ascii="Times New Roman" w:hAnsi="Times New Roman" w:cs="Times New Roman"/>
                <w:sz w:val="20"/>
                <w:szCs w:val="20"/>
              </w:rPr>
              <w:t>.57</w:t>
            </w:r>
            <w:r w:rsidRPr="00C34AC5">
              <w:rPr>
                <w:rFonts w:ascii="Times New Roman" w:hAnsi="Times New Roman" w:cs="Times New Roman"/>
                <w:sz w:val="20"/>
                <w:szCs w:val="20"/>
                <w:vertAlign w:val="superscript"/>
              </w:rPr>
              <w:t>***</w:t>
            </w:r>
          </w:p>
        </w:tc>
      </w:tr>
      <w:tr w:rsidR="008E3048" w:rsidRPr="005C5E2D" w14:paraId="599ED23E" w14:textId="77777777" w:rsidTr="008E3048">
        <w:tc>
          <w:tcPr>
            <w:tcW w:w="1103" w:type="dxa"/>
          </w:tcPr>
          <w:p w14:paraId="2CCBB6A5" w14:textId="77777777" w:rsidR="008E3048" w:rsidRPr="005C5E2D" w:rsidRDefault="008E3048" w:rsidP="008D598B">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P</w:t>
            </w:r>
            <m:oMath>
              <m:r>
                <m:rPr>
                  <m:nor/>
                </m:rPr>
                <w:rPr>
                  <w:rFonts w:ascii="Times New Roman" w:hAnsi="Times New Roman" w:cs="Times New Roman"/>
                  <w:sz w:val="20"/>
                  <w:szCs w:val="20"/>
                </w:rPr>
                <m:t>×</m:t>
              </m:r>
            </m:oMath>
            <w:r>
              <w:rPr>
                <w:rFonts w:ascii="Times New Roman" w:hAnsi="Times New Roman" w:cs="Times New Roman"/>
                <w:sz w:val="20"/>
                <w:szCs w:val="20"/>
              </w:rPr>
              <w:t>S</w:t>
            </w:r>
          </w:p>
        </w:tc>
        <w:tc>
          <w:tcPr>
            <w:tcW w:w="1061" w:type="dxa"/>
          </w:tcPr>
          <w:p w14:paraId="1E2AA8CB"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3.70</w:t>
            </w:r>
            <w:r w:rsidRPr="005865A1">
              <w:rPr>
                <w:rFonts w:ascii="Times New Roman" w:hAnsi="Times New Roman" w:cs="Times New Roman"/>
                <w:sz w:val="20"/>
                <w:szCs w:val="20"/>
                <w:vertAlign w:val="superscript"/>
              </w:rPr>
              <w:t>***</w:t>
            </w:r>
          </w:p>
        </w:tc>
        <w:tc>
          <w:tcPr>
            <w:tcW w:w="1061" w:type="dxa"/>
          </w:tcPr>
          <w:p w14:paraId="659A26D8"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0.99</w:t>
            </w:r>
            <w:r w:rsidRPr="005865A1">
              <w:rPr>
                <w:rFonts w:ascii="Times New Roman" w:hAnsi="Times New Roman" w:cs="Times New Roman"/>
                <w:sz w:val="20"/>
                <w:szCs w:val="20"/>
                <w:vertAlign w:val="superscript"/>
              </w:rPr>
              <w:t>***</w:t>
            </w:r>
          </w:p>
        </w:tc>
        <w:tc>
          <w:tcPr>
            <w:tcW w:w="1477" w:type="dxa"/>
          </w:tcPr>
          <w:p w14:paraId="65D12806"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0.94</w:t>
            </w:r>
            <w:r w:rsidRPr="005865A1">
              <w:rPr>
                <w:rFonts w:ascii="Times New Roman" w:hAnsi="Times New Roman" w:cs="Times New Roman"/>
                <w:sz w:val="20"/>
                <w:szCs w:val="20"/>
                <w:vertAlign w:val="superscript"/>
              </w:rPr>
              <w:t>***</w:t>
            </w:r>
          </w:p>
        </w:tc>
        <w:tc>
          <w:tcPr>
            <w:tcW w:w="1534" w:type="dxa"/>
          </w:tcPr>
          <w:p w14:paraId="23F95C2D"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6</w:t>
            </w:r>
            <w:r>
              <w:rPr>
                <w:rFonts w:ascii="Times New Roman" w:hAnsi="Times New Roman" w:cs="Times New Roman"/>
                <w:sz w:val="20"/>
                <w:szCs w:val="20"/>
              </w:rPr>
              <w:t>9.17</w:t>
            </w:r>
            <w:r w:rsidRPr="00C34AC5">
              <w:rPr>
                <w:rFonts w:ascii="Times New Roman" w:hAnsi="Times New Roman" w:cs="Times New Roman"/>
                <w:sz w:val="20"/>
                <w:szCs w:val="20"/>
                <w:vertAlign w:val="superscript"/>
              </w:rPr>
              <w:t>***</w:t>
            </w:r>
          </w:p>
        </w:tc>
        <w:tc>
          <w:tcPr>
            <w:tcW w:w="961" w:type="dxa"/>
          </w:tcPr>
          <w:p w14:paraId="3051F6B3"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1.66</w:t>
            </w:r>
            <w:r w:rsidRPr="00C34AC5">
              <w:rPr>
                <w:rFonts w:ascii="Times New Roman" w:hAnsi="Times New Roman" w:cs="Times New Roman"/>
                <w:sz w:val="20"/>
                <w:szCs w:val="20"/>
                <w:vertAlign w:val="superscript"/>
              </w:rPr>
              <w:t>***</w:t>
            </w:r>
          </w:p>
        </w:tc>
        <w:tc>
          <w:tcPr>
            <w:tcW w:w="1109" w:type="dxa"/>
          </w:tcPr>
          <w:p w14:paraId="53720E63"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4.86</w:t>
            </w:r>
            <w:r w:rsidRPr="00C34AC5">
              <w:rPr>
                <w:rFonts w:ascii="Times New Roman" w:hAnsi="Times New Roman" w:cs="Times New Roman"/>
                <w:sz w:val="20"/>
                <w:szCs w:val="20"/>
                <w:vertAlign w:val="superscript"/>
              </w:rPr>
              <w:t>***</w:t>
            </w:r>
          </w:p>
        </w:tc>
      </w:tr>
      <w:tr w:rsidR="008E3048" w:rsidRPr="005C5E2D" w14:paraId="47F24D9F" w14:textId="77777777" w:rsidTr="008E3048">
        <w:tc>
          <w:tcPr>
            <w:tcW w:w="1103" w:type="dxa"/>
          </w:tcPr>
          <w:p w14:paraId="3CF46C0A" w14:textId="77777777" w:rsidR="008E3048" w:rsidRPr="005C5E2D" w:rsidRDefault="008E3048" w:rsidP="008D598B">
            <w:pPr>
              <w:spacing w:line="360" w:lineRule="auto"/>
              <w:jc w:val="center"/>
              <w:rPr>
                <w:rFonts w:ascii="Times New Roman" w:hAnsi="Times New Roman" w:cs="Times New Roman"/>
                <w:sz w:val="20"/>
                <w:szCs w:val="20"/>
              </w:rPr>
            </w:pPr>
            <w:proofErr w:type="spellStart"/>
            <m:oMath>
              <m:r>
                <m:rPr>
                  <m:nor/>
                </m:rPr>
                <w:rPr>
                  <w:rFonts w:ascii="Times New Roman" w:hAnsi="Times New Roman" w:cs="Times New Roman"/>
                  <w:sz w:val="20"/>
                  <w:szCs w:val="20"/>
                </w:rPr>
                <m:t>Cs×</m:t>
              </m:r>
            </m:oMath>
            <w:r>
              <w:rPr>
                <w:rFonts w:ascii="Times New Roman" w:hAnsi="Times New Roman" w:cs="Times New Roman"/>
                <w:sz w:val="20"/>
                <w:szCs w:val="20"/>
              </w:rPr>
              <w:t>S</w:t>
            </w:r>
            <w:proofErr w:type="spellEnd"/>
            <w:r w:rsidRPr="005C5E2D" w:rsidDel="001F1B92">
              <w:rPr>
                <w:rFonts w:ascii="Times New Roman" w:hAnsi="Times New Roman" w:cs="Times New Roman"/>
                <w:sz w:val="20"/>
                <w:szCs w:val="20"/>
              </w:rPr>
              <w:t xml:space="preserve"> </w:t>
            </w:r>
          </w:p>
        </w:tc>
        <w:tc>
          <w:tcPr>
            <w:tcW w:w="1061" w:type="dxa"/>
          </w:tcPr>
          <w:p w14:paraId="07E19B78"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2.20</w:t>
            </w:r>
            <w:r w:rsidRPr="005865A1">
              <w:rPr>
                <w:rFonts w:ascii="Times New Roman" w:hAnsi="Times New Roman" w:cs="Times New Roman"/>
                <w:sz w:val="20"/>
                <w:szCs w:val="20"/>
                <w:vertAlign w:val="superscript"/>
              </w:rPr>
              <w:t>***</w:t>
            </w:r>
          </w:p>
        </w:tc>
        <w:tc>
          <w:tcPr>
            <w:tcW w:w="1061" w:type="dxa"/>
          </w:tcPr>
          <w:p w14:paraId="75160A48"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5</w:t>
            </w:r>
            <w:r>
              <w:rPr>
                <w:rFonts w:ascii="Times New Roman" w:hAnsi="Times New Roman" w:cs="Times New Roman"/>
                <w:sz w:val="20"/>
                <w:szCs w:val="20"/>
              </w:rPr>
              <w:t>9.13</w:t>
            </w:r>
            <w:r w:rsidRPr="005865A1">
              <w:rPr>
                <w:rFonts w:ascii="Times New Roman" w:hAnsi="Times New Roman" w:cs="Times New Roman"/>
                <w:sz w:val="20"/>
                <w:szCs w:val="20"/>
                <w:vertAlign w:val="superscript"/>
              </w:rPr>
              <w:t>***</w:t>
            </w:r>
          </w:p>
        </w:tc>
        <w:tc>
          <w:tcPr>
            <w:tcW w:w="1477" w:type="dxa"/>
          </w:tcPr>
          <w:p w14:paraId="69955521"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1.88</w:t>
            </w:r>
            <w:r w:rsidRPr="005865A1">
              <w:rPr>
                <w:rFonts w:ascii="Times New Roman" w:hAnsi="Times New Roman" w:cs="Times New Roman"/>
                <w:sz w:val="20"/>
                <w:szCs w:val="20"/>
                <w:vertAlign w:val="superscript"/>
              </w:rPr>
              <w:t>***</w:t>
            </w:r>
          </w:p>
        </w:tc>
        <w:tc>
          <w:tcPr>
            <w:tcW w:w="1534" w:type="dxa"/>
          </w:tcPr>
          <w:p w14:paraId="20EFBF43"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2.31</w:t>
            </w:r>
            <w:r w:rsidRPr="00C34AC5">
              <w:rPr>
                <w:rFonts w:ascii="Times New Roman" w:hAnsi="Times New Roman" w:cs="Times New Roman"/>
                <w:sz w:val="20"/>
                <w:szCs w:val="20"/>
                <w:vertAlign w:val="superscript"/>
              </w:rPr>
              <w:t>***</w:t>
            </w:r>
          </w:p>
        </w:tc>
        <w:tc>
          <w:tcPr>
            <w:tcW w:w="961" w:type="dxa"/>
          </w:tcPr>
          <w:p w14:paraId="288932E0"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2.99</w:t>
            </w:r>
            <w:r w:rsidRPr="00C34AC5">
              <w:rPr>
                <w:rFonts w:ascii="Times New Roman" w:hAnsi="Times New Roman" w:cs="Times New Roman"/>
                <w:sz w:val="20"/>
                <w:szCs w:val="20"/>
                <w:vertAlign w:val="superscript"/>
              </w:rPr>
              <w:t>***</w:t>
            </w:r>
          </w:p>
        </w:tc>
        <w:tc>
          <w:tcPr>
            <w:tcW w:w="1109" w:type="dxa"/>
          </w:tcPr>
          <w:p w14:paraId="3271846E"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1.84</w:t>
            </w:r>
            <w:r w:rsidRPr="00C34AC5">
              <w:rPr>
                <w:rFonts w:ascii="Times New Roman" w:hAnsi="Times New Roman" w:cs="Times New Roman"/>
                <w:sz w:val="20"/>
                <w:szCs w:val="20"/>
                <w:vertAlign w:val="superscript"/>
              </w:rPr>
              <w:t>***</w:t>
            </w:r>
          </w:p>
        </w:tc>
      </w:tr>
      <w:tr w:rsidR="008E3048" w:rsidRPr="005C5E2D" w14:paraId="74E90A52" w14:textId="77777777" w:rsidTr="008E3048">
        <w:tc>
          <w:tcPr>
            <w:tcW w:w="1103" w:type="dxa"/>
          </w:tcPr>
          <w:p w14:paraId="3598A88D" w14:textId="77777777" w:rsidR="008E3048" w:rsidRDefault="008E3048" w:rsidP="008D598B">
            <w:pPr>
              <w:spacing w:line="360" w:lineRule="auto"/>
              <w:jc w:val="center"/>
              <w:rPr>
                <w:rFonts w:ascii="等线" w:eastAsia="等线" w:hAnsi="等线" w:cs="Times New Roman"/>
                <w:sz w:val="20"/>
                <w:szCs w:val="20"/>
              </w:rPr>
            </w:pPr>
            <w:r>
              <w:rPr>
                <w:rFonts w:ascii="Times New Roman" w:hAnsi="Times New Roman" w:cs="Times New Roman"/>
                <w:sz w:val="20"/>
                <w:szCs w:val="20"/>
              </w:rPr>
              <w:t>Y</w:t>
            </w:r>
            <m:oMath>
              <m:r>
                <m:rPr>
                  <m:nor/>
                </m:rPr>
                <w:rPr>
                  <w:rFonts w:ascii="Times New Roman" w:hAnsi="Times New Roman" w:cs="Times New Roman"/>
                  <w:sz w:val="20"/>
                  <w:szCs w:val="20"/>
                </w:rPr>
                <m:t>×</m:t>
              </m:r>
              <m:r>
                <m:rPr>
                  <m:nor/>
                </m:rPr>
                <w:rPr>
                  <w:rFonts w:ascii="Cambria Math" w:hAnsi="Times New Roman" w:cs="Times New Roman"/>
                  <w:sz w:val="20"/>
                  <w:szCs w:val="20"/>
                </w:rPr>
                <m:t>P</m:t>
              </m:r>
              <m:r>
                <m:rPr>
                  <m:nor/>
                </m:rPr>
                <w:rPr>
                  <w:rFonts w:ascii="Times New Roman" w:hAnsi="Times New Roman" w:cs="Times New Roman"/>
                  <w:sz w:val="20"/>
                  <w:szCs w:val="20"/>
                </w:rPr>
                <m:t>×</m:t>
              </m:r>
            </m:oMath>
            <w:r>
              <w:rPr>
                <w:rFonts w:ascii="Times New Roman" w:hAnsi="Times New Roman" w:cs="Times New Roman"/>
                <w:sz w:val="20"/>
                <w:szCs w:val="20"/>
              </w:rPr>
              <w:t>Cs</w:t>
            </w:r>
          </w:p>
        </w:tc>
        <w:tc>
          <w:tcPr>
            <w:tcW w:w="1061" w:type="dxa"/>
          </w:tcPr>
          <w:p w14:paraId="3C86F041"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.88</w:t>
            </w:r>
            <w:r w:rsidRPr="005865A1">
              <w:rPr>
                <w:rFonts w:ascii="Times New Roman" w:hAnsi="Times New Roman" w:cs="Times New Roman"/>
                <w:sz w:val="20"/>
                <w:szCs w:val="20"/>
                <w:vertAlign w:val="superscript"/>
              </w:rPr>
              <w:t>ns</w:t>
            </w:r>
          </w:p>
        </w:tc>
        <w:tc>
          <w:tcPr>
            <w:tcW w:w="1061" w:type="dxa"/>
          </w:tcPr>
          <w:p w14:paraId="1FBBCEF3"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.70</w:t>
            </w:r>
            <w:r w:rsidRPr="005865A1">
              <w:rPr>
                <w:rFonts w:ascii="Times New Roman" w:hAnsi="Times New Roman" w:cs="Times New Roman"/>
                <w:sz w:val="20"/>
                <w:szCs w:val="20"/>
                <w:vertAlign w:val="superscript"/>
              </w:rPr>
              <w:t>ns</w:t>
            </w:r>
          </w:p>
        </w:tc>
        <w:tc>
          <w:tcPr>
            <w:tcW w:w="1477" w:type="dxa"/>
          </w:tcPr>
          <w:p w14:paraId="02FEF1E2"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.08</w:t>
            </w:r>
            <w:r w:rsidRPr="005865A1">
              <w:rPr>
                <w:rFonts w:ascii="Times New Roman" w:hAnsi="Times New Roman" w:cs="Times New Roman"/>
                <w:sz w:val="20"/>
                <w:szCs w:val="20"/>
                <w:vertAlign w:val="superscript"/>
              </w:rPr>
              <w:t>ns</w:t>
            </w:r>
          </w:p>
        </w:tc>
        <w:tc>
          <w:tcPr>
            <w:tcW w:w="1534" w:type="dxa"/>
          </w:tcPr>
          <w:p w14:paraId="09922806"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.06</w:t>
            </w:r>
            <w:r w:rsidRPr="00C34AC5">
              <w:rPr>
                <w:rFonts w:ascii="Times New Roman" w:hAnsi="Times New Roman" w:cs="Times New Roman"/>
                <w:sz w:val="20"/>
                <w:szCs w:val="20"/>
                <w:vertAlign w:val="superscript"/>
              </w:rPr>
              <w:t>ns</w:t>
            </w:r>
          </w:p>
        </w:tc>
        <w:tc>
          <w:tcPr>
            <w:tcW w:w="961" w:type="dxa"/>
          </w:tcPr>
          <w:p w14:paraId="47161525"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.09</w:t>
            </w:r>
            <w:r w:rsidRPr="00C34AC5">
              <w:rPr>
                <w:rFonts w:ascii="Times New Roman" w:hAnsi="Times New Roman" w:cs="Times New Roman"/>
                <w:sz w:val="20"/>
                <w:szCs w:val="20"/>
                <w:vertAlign w:val="superscript"/>
              </w:rPr>
              <w:t>ns</w:t>
            </w:r>
          </w:p>
        </w:tc>
        <w:tc>
          <w:tcPr>
            <w:tcW w:w="1109" w:type="dxa"/>
          </w:tcPr>
          <w:p w14:paraId="3536084C"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.08</w:t>
            </w:r>
            <w:r w:rsidRPr="00C34AC5">
              <w:rPr>
                <w:rFonts w:ascii="Times New Roman" w:hAnsi="Times New Roman" w:cs="Times New Roman"/>
                <w:sz w:val="20"/>
                <w:szCs w:val="20"/>
                <w:vertAlign w:val="superscript"/>
              </w:rPr>
              <w:t>ns</w:t>
            </w:r>
          </w:p>
        </w:tc>
      </w:tr>
      <w:tr w:rsidR="008E3048" w:rsidRPr="005C5E2D" w14:paraId="1F669530" w14:textId="77777777" w:rsidTr="008E3048">
        <w:tc>
          <w:tcPr>
            <w:tcW w:w="1103" w:type="dxa"/>
          </w:tcPr>
          <w:p w14:paraId="2B3DED44" w14:textId="77777777" w:rsidR="008E3048" w:rsidRDefault="008E3048" w:rsidP="008D598B">
            <w:pPr>
              <w:spacing w:line="360" w:lineRule="auto"/>
              <w:jc w:val="center"/>
              <w:rPr>
                <w:rFonts w:ascii="等线" w:eastAsia="等线" w:hAnsi="等线" w:cs="Times New Roman"/>
                <w:sz w:val="20"/>
                <w:szCs w:val="20"/>
              </w:rPr>
            </w:pPr>
            <m:oMath>
              <m:r>
                <m:rPr>
                  <m:nor/>
                </m:rPr>
                <w:rPr>
                  <w:rFonts w:ascii="Cambria Math" w:hAnsi="Times New Roman" w:cs="Times New Roman"/>
                  <w:sz w:val="20"/>
                  <w:szCs w:val="20"/>
                </w:rPr>
                <m:t>Y</m:t>
              </m:r>
              <m:r>
                <m:rPr>
                  <m:nor/>
                </m:rPr>
                <w:rPr>
                  <w:rFonts w:ascii="Times New Roman" w:hAnsi="Times New Roman" w:cs="Times New Roman"/>
                  <w:sz w:val="20"/>
                  <w:szCs w:val="20"/>
                </w:rPr>
                <m:t>×P×</m:t>
              </m:r>
            </m:oMath>
            <w:r>
              <w:rPr>
                <w:rFonts w:ascii="Times New Roman" w:hAnsi="Times New Roman" w:cs="Times New Roman"/>
                <w:sz w:val="20"/>
                <w:szCs w:val="20"/>
              </w:rPr>
              <w:t>S</w:t>
            </w:r>
          </w:p>
        </w:tc>
        <w:tc>
          <w:tcPr>
            <w:tcW w:w="1061" w:type="dxa"/>
          </w:tcPr>
          <w:p w14:paraId="01C41EC0"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.70</w:t>
            </w:r>
            <w:r w:rsidRPr="005865A1">
              <w:rPr>
                <w:rFonts w:ascii="Times New Roman" w:hAnsi="Times New Roman" w:cs="Times New Roman"/>
                <w:sz w:val="20"/>
                <w:szCs w:val="20"/>
                <w:vertAlign w:val="superscript"/>
              </w:rPr>
              <w:t>***</w:t>
            </w:r>
          </w:p>
        </w:tc>
        <w:tc>
          <w:tcPr>
            <w:tcW w:w="1061" w:type="dxa"/>
          </w:tcPr>
          <w:p w14:paraId="5BDC6572"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.63</w:t>
            </w:r>
            <w:r w:rsidRPr="005865A1">
              <w:rPr>
                <w:rFonts w:ascii="Times New Roman" w:hAnsi="Times New Roman" w:cs="Times New Roman"/>
                <w:sz w:val="20"/>
                <w:szCs w:val="20"/>
                <w:vertAlign w:val="superscript"/>
              </w:rPr>
              <w:t>ns</w:t>
            </w:r>
          </w:p>
        </w:tc>
        <w:tc>
          <w:tcPr>
            <w:tcW w:w="1477" w:type="dxa"/>
          </w:tcPr>
          <w:p w14:paraId="312C9B03"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.25</w:t>
            </w:r>
            <w:r w:rsidRPr="005865A1">
              <w:rPr>
                <w:rFonts w:ascii="Times New Roman" w:hAnsi="Times New Roman" w:cs="Times New Roman"/>
                <w:sz w:val="20"/>
                <w:szCs w:val="20"/>
                <w:vertAlign w:val="superscript"/>
              </w:rPr>
              <w:t>ns</w:t>
            </w:r>
          </w:p>
        </w:tc>
        <w:tc>
          <w:tcPr>
            <w:tcW w:w="1534" w:type="dxa"/>
          </w:tcPr>
          <w:p w14:paraId="17438F58"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.34</w:t>
            </w:r>
            <w:r w:rsidRPr="00C34AC5">
              <w:rPr>
                <w:rFonts w:ascii="Times New Roman" w:hAnsi="Times New Roman" w:cs="Times New Roman"/>
                <w:sz w:val="20"/>
                <w:szCs w:val="20"/>
                <w:vertAlign w:val="superscript"/>
              </w:rPr>
              <w:t>ns</w:t>
            </w:r>
          </w:p>
        </w:tc>
        <w:tc>
          <w:tcPr>
            <w:tcW w:w="961" w:type="dxa"/>
          </w:tcPr>
          <w:p w14:paraId="15DEE0DD"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.11</w:t>
            </w:r>
            <w:r w:rsidRPr="00C34AC5">
              <w:rPr>
                <w:rFonts w:ascii="Times New Roman" w:hAnsi="Times New Roman" w:cs="Times New Roman"/>
                <w:sz w:val="20"/>
                <w:szCs w:val="20"/>
                <w:vertAlign w:val="superscript"/>
              </w:rPr>
              <w:t>ns</w:t>
            </w:r>
          </w:p>
        </w:tc>
        <w:tc>
          <w:tcPr>
            <w:tcW w:w="1109" w:type="dxa"/>
          </w:tcPr>
          <w:p w14:paraId="2265331D"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.66</w:t>
            </w:r>
            <w:r w:rsidRPr="00C34AC5">
              <w:rPr>
                <w:rFonts w:ascii="Times New Roman" w:hAnsi="Times New Roman" w:cs="Times New Roman"/>
                <w:sz w:val="20"/>
                <w:szCs w:val="20"/>
                <w:vertAlign w:val="superscript"/>
              </w:rPr>
              <w:t>ns</w:t>
            </w:r>
          </w:p>
        </w:tc>
      </w:tr>
      <w:tr w:rsidR="008E3048" w:rsidRPr="005C5E2D" w14:paraId="7BC9A0D0" w14:textId="77777777" w:rsidTr="008E3048">
        <w:tc>
          <w:tcPr>
            <w:tcW w:w="1103" w:type="dxa"/>
          </w:tcPr>
          <w:p w14:paraId="3D760803" w14:textId="77777777" w:rsidR="008E3048" w:rsidRPr="005C5E2D" w:rsidRDefault="008E3048" w:rsidP="008D598B">
            <w:pPr>
              <w:spacing w:line="360" w:lineRule="auto"/>
              <w:jc w:val="center"/>
              <w:rPr>
                <w:rFonts w:ascii="Times New Roman" w:hAnsi="Times New Roman" w:cs="Times New Roman"/>
                <w:sz w:val="20"/>
                <w:szCs w:val="20"/>
              </w:rPr>
            </w:pPr>
            <w:proofErr w:type="spellStart"/>
            <w:r>
              <w:rPr>
                <w:rFonts w:ascii="Times New Roman" w:hAnsi="Times New Roman" w:cs="Times New Roman"/>
                <w:sz w:val="20"/>
                <w:szCs w:val="20"/>
              </w:rPr>
              <w:t>Y</w:t>
            </w:r>
            <m:oMath>
              <m:r>
                <m:rPr>
                  <m:nor/>
                </m:rPr>
                <w:rPr>
                  <w:rFonts w:ascii="Times New Roman" w:hAnsi="Times New Roman" w:cs="Times New Roman"/>
                  <w:sz w:val="20"/>
                  <w:szCs w:val="20"/>
                </w:rPr>
                <m:t>×Cs×</m:t>
              </m:r>
            </m:oMath>
            <w:r>
              <w:rPr>
                <w:rFonts w:ascii="Times New Roman" w:hAnsi="Times New Roman" w:cs="Times New Roman"/>
                <w:sz w:val="20"/>
                <w:szCs w:val="20"/>
              </w:rPr>
              <w:t>S</w:t>
            </w:r>
            <w:proofErr w:type="spellEnd"/>
            <w:r w:rsidRPr="005C5E2D" w:rsidDel="001F1B92">
              <w:rPr>
                <w:rFonts w:ascii="Times New Roman" w:hAnsi="Times New Roman" w:cs="Times New Roman"/>
                <w:sz w:val="20"/>
                <w:szCs w:val="20"/>
              </w:rPr>
              <w:t xml:space="preserve"> </w:t>
            </w:r>
          </w:p>
        </w:tc>
        <w:tc>
          <w:tcPr>
            <w:tcW w:w="1061" w:type="dxa"/>
          </w:tcPr>
          <w:p w14:paraId="741E300E"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.85</w:t>
            </w:r>
            <w:r w:rsidRPr="005865A1">
              <w:rPr>
                <w:rFonts w:ascii="Times New Roman" w:hAnsi="Times New Roman" w:cs="Times New Roman"/>
                <w:sz w:val="20"/>
                <w:szCs w:val="20"/>
                <w:vertAlign w:val="superscript"/>
              </w:rPr>
              <w:t>ns</w:t>
            </w:r>
          </w:p>
        </w:tc>
        <w:tc>
          <w:tcPr>
            <w:tcW w:w="1061" w:type="dxa"/>
          </w:tcPr>
          <w:p w14:paraId="4526888A"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.76</w:t>
            </w:r>
            <w:r w:rsidRPr="005865A1">
              <w:rPr>
                <w:rFonts w:ascii="Times New Roman" w:hAnsi="Times New Roman" w:cs="Times New Roman"/>
                <w:sz w:val="20"/>
                <w:szCs w:val="20"/>
                <w:vertAlign w:val="superscript"/>
              </w:rPr>
              <w:t>**</w:t>
            </w:r>
          </w:p>
        </w:tc>
        <w:tc>
          <w:tcPr>
            <w:tcW w:w="1477" w:type="dxa"/>
          </w:tcPr>
          <w:p w14:paraId="7250EEEC"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.95</w:t>
            </w:r>
            <w:r w:rsidRPr="005865A1">
              <w:rPr>
                <w:rFonts w:ascii="Times New Roman" w:hAnsi="Times New Roman" w:cs="Times New Roman"/>
                <w:sz w:val="20"/>
                <w:szCs w:val="20"/>
                <w:vertAlign w:val="superscript"/>
              </w:rPr>
              <w:t>ns</w:t>
            </w:r>
          </w:p>
        </w:tc>
        <w:tc>
          <w:tcPr>
            <w:tcW w:w="1534" w:type="dxa"/>
          </w:tcPr>
          <w:p w14:paraId="25EAB6F1"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.39</w:t>
            </w:r>
            <w:r w:rsidRPr="00C34AC5">
              <w:rPr>
                <w:rFonts w:ascii="Times New Roman" w:hAnsi="Times New Roman" w:cs="Times New Roman"/>
                <w:sz w:val="20"/>
                <w:szCs w:val="20"/>
                <w:vertAlign w:val="superscript"/>
              </w:rPr>
              <w:t>ns</w:t>
            </w:r>
          </w:p>
        </w:tc>
        <w:tc>
          <w:tcPr>
            <w:tcW w:w="961" w:type="dxa"/>
          </w:tcPr>
          <w:p w14:paraId="387901E9"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.04</w:t>
            </w:r>
            <w:r w:rsidRPr="00C34AC5">
              <w:rPr>
                <w:rFonts w:ascii="Times New Roman" w:hAnsi="Times New Roman" w:cs="Times New Roman"/>
                <w:sz w:val="20"/>
                <w:szCs w:val="20"/>
                <w:vertAlign w:val="superscript"/>
              </w:rPr>
              <w:t>ns</w:t>
            </w:r>
          </w:p>
        </w:tc>
        <w:tc>
          <w:tcPr>
            <w:tcW w:w="1109" w:type="dxa"/>
          </w:tcPr>
          <w:p w14:paraId="154B10A1"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.63</w:t>
            </w:r>
            <w:r w:rsidRPr="00C34AC5">
              <w:rPr>
                <w:rFonts w:ascii="Times New Roman" w:hAnsi="Times New Roman" w:cs="Times New Roman"/>
                <w:sz w:val="20"/>
                <w:szCs w:val="20"/>
                <w:vertAlign w:val="superscript"/>
              </w:rPr>
              <w:t>ns</w:t>
            </w:r>
          </w:p>
        </w:tc>
      </w:tr>
      <w:tr w:rsidR="008E3048" w:rsidRPr="005C5E2D" w14:paraId="54E27648" w14:textId="77777777" w:rsidTr="008E3048">
        <w:tc>
          <w:tcPr>
            <w:tcW w:w="1103" w:type="dxa"/>
          </w:tcPr>
          <w:p w14:paraId="012B51D7" w14:textId="77777777" w:rsidR="008E3048" w:rsidRPr="005C5E2D" w:rsidRDefault="008E3048" w:rsidP="008D598B">
            <w:pPr>
              <w:spacing w:line="360" w:lineRule="auto"/>
              <w:jc w:val="center"/>
              <w:rPr>
                <w:rFonts w:ascii="Times New Roman" w:hAnsi="Times New Roman" w:cs="Times New Roman"/>
                <w:sz w:val="20"/>
                <w:szCs w:val="20"/>
              </w:rPr>
            </w:pPr>
            <w:proofErr w:type="spellStart"/>
            <w:r w:rsidRPr="005C5E2D">
              <w:rPr>
                <w:rFonts w:ascii="Times New Roman" w:hAnsi="Times New Roman" w:cs="Times New Roman"/>
                <w:sz w:val="20"/>
                <w:szCs w:val="20"/>
              </w:rPr>
              <w:t>P</w:t>
            </w:r>
            <m:oMath>
              <m:r>
                <m:rPr>
                  <m:nor/>
                </m:rPr>
                <w:rPr>
                  <w:rFonts w:ascii="Times New Roman" w:hAnsi="Times New Roman" w:cs="Times New Roman"/>
                  <w:sz w:val="20"/>
                  <w:szCs w:val="20"/>
                </w:rPr>
                <m:t>×Cs×</m:t>
              </m:r>
            </m:oMath>
            <w:r>
              <w:rPr>
                <w:rFonts w:ascii="Times New Roman" w:hAnsi="Times New Roman" w:cs="Times New Roman"/>
                <w:sz w:val="20"/>
                <w:szCs w:val="20"/>
              </w:rPr>
              <w:t>S</w:t>
            </w:r>
            <w:proofErr w:type="spellEnd"/>
          </w:p>
        </w:tc>
        <w:tc>
          <w:tcPr>
            <w:tcW w:w="1061" w:type="dxa"/>
          </w:tcPr>
          <w:p w14:paraId="75EF4566"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.62</w:t>
            </w:r>
            <w:r w:rsidRPr="005865A1">
              <w:rPr>
                <w:rFonts w:ascii="Times New Roman" w:hAnsi="Times New Roman" w:cs="Times New Roman"/>
                <w:sz w:val="20"/>
                <w:szCs w:val="20"/>
                <w:vertAlign w:val="superscript"/>
              </w:rPr>
              <w:t>ns</w:t>
            </w:r>
          </w:p>
        </w:tc>
        <w:tc>
          <w:tcPr>
            <w:tcW w:w="1061" w:type="dxa"/>
          </w:tcPr>
          <w:p w14:paraId="77463EE8"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.22</w:t>
            </w:r>
            <w:r w:rsidRPr="005865A1">
              <w:rPr>
                <w:rFonts w:ascii="Times New Roman" w:hAnsi="Times New Roman" w:cs="Times New Roman"/>
                <w:sz w:val="20"/>
                <w:szCs w:val="20"/>
                <w:vertAlign w:val="superscript"/>
              </w:rPr>
              <w:t>ns</w:t>
            </w:r>
          </w:p>
        </w:tc>
        <w:tc>
          <w:tcPr>
            <w:tcW w:w="1477" w:type="dxa"/>
          </w:tcPr>
          <w:p w14:paraId="5CE84264"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.10</w:t>
            </w:r>
            <w:r w:rsidRPr="005865A1">
              <w:rPr>
                <w:rFonts w:ascii="Times New Roman" w:hAnsi="Times New Roman" w:cs="Times New Roman"/>
                <w:sz w:val="20"/>
                <w:szCs w:val="20"/>
                <w:vertAlign w:val="superscript"/>
              </w:rPr>
              <w:t>*</w:t>
            </w:r>
          </w:p>
        </w:tc>
        <w:tc>
          <w:tcPr>
            <w:tcW w:w="1534" w:type="dxa"/>
          </w:tcPr>
          <w:p w14:paraId="5547D6C3"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.45</w:t>
            </w:r>
            <w:r w:rsidRPr="00C34AC5">
              <w:rPr>
                <w:rFonts w:ascii="Times New Roman" w:hAnsi="Times New Roman" w:cs="Times New Roman"/>
                <w:sz w:val="20"/>
                <w:szCs w:val="20"/>
                <w:vertAlign w:val="superscript"/>
              </w:rPr>
              <w:t>**</w:t>
            </w:r>
          </w:p>
        </w:tc>
        <w:tc>
          <w:tcPr>
            <w:tcW w:w="961" w:type="dxa"/>
          </w:tcPr>
          <w:p w14:paraId="4006C7EA"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.81</w:t>
            </w:r>
            <w:r w:rsidRPr="00C34AC5">
              <w:rPr>
                <w:rFonts w:ascii="Times New Roman" w:hAnsi="Times New Roman" w:cs="Times New Roman"/>
                <w:sz w:val="20"/>
                <w:szCs w:val="20"/>
                <w:vertAlign w:val="superscript"/>
              </w:rPr>
              <w:t>**</w:t>
            </w:r>
          </w:p>
        </w:tc>
        <w:tc>
          <w:tcPr>
            <w:tcW w:w="1109" w:type="dxa"/>
          </w:tcPr>
          <w:p w14:paraId="5F302403"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.04</w:t>
            </w:r>
            <w:r w:rsidRPr="00C34AC5">
              <w:rPr>
                <w:rFonts w:ascii="Times New Roman" w:hAnsi="Times New Roman" w:cs="Times New Roman"/>
                <w:sz w:val="20"/>
                <w:szCs w:val="20"/>
                <w:vertAlign w:val="superscript"/>
              </w:rPr>
              <w:t>ns</w:t>
            </w:r>
          </w:p>
        </w:tc>
      </w:tr>
      <w:tr w:rsidR="008E3048" w:rsidRPr="005C5E2D" w14:paraId="765C5E8F" w14:textId="77777777" w:rsidTr="008E3048">
        <w:tc>
          <w:tcPr>
            <w:tcW w:w="1103" w:type="dxa"/>
            <w:tcBorders>
              <w:bottom w:val="single" w:sz="4" w:space="0" w:color="auto"/>
            </w:tcBorders>
          </w:tcPr>
          <w:p w14:paraId="0EE09747" w14:textId="77777777" w:rsidR="008E3048" w:rsidRPr="005C5E2D" w:rsidRDefault="008E3048" w:rsidP="008D598B">
            <w:pPr>
              <w:spacing w:line="360" w:lineRule="auto"/>
              <w:jc w:val="center"/>
              <w:rPr>
                <w:rFonts w:ascii="Times New Roman" w:hAnsi="Times New Roman" w:cs="Times New Roman"/>
                <w:sz w:val="20"/>
                <w:szCs w:val="20"/>
              </w:rPr>
            </w:pPr>
            <w:proofErr w:type="spellStart"/>
            <m:oMath>
              <m:r>
                <m:rPr>
                  <m:nor/>
                </m:rPr>
                <w:rPr>
                  <w:rFonts w:ascii="Cambria Math" w:hAnsi="Times New Roman" w:cs="Times New Roman"/>
                  <w:sz w:val="20"/>
                  <w:szCs w:val="20"/>
                </w:rPr>
                <m:t>Y</m:t>
              </m:r>
              <m:r>
                <m:rPr>
                  <m:nor/>
                </m:rPr>
                <w:rPr>
                  <w:rFonts w:ascii="Times New Roman" w:hAnsi="Times New Roman" w:cs="Times New Roman"/>
                  <w:sz w:val="20"/>
                  <w:szCs w:val="20"/>
                </w:rPr>
                <m:t>×</m:t>
              </m:r>
            </m:oMath>
            <w:r w:rsidRPr="005C5E2D">
              <w:rPr>
                <w:rFonts w:ascii="Times New Roman" w:hAnsi="Times New Roman" w:cs="Times New Roman"/>
                <w:sz w:val="20"/>
                <w:szCs w:val="20"/>
              </w:rPr>
              <w:t>P</w:t>
            </w:r>
            <m:oMath>
              <m:r>
                <m:rPr>
                  <m:nor/>
                </m:rPr>
                <w:rPr>
                  <w:rFonts w:ascii="Times New Roman" w:hAnsi="Times New Roman" w:cs="Times New Roman"/>
                  <w:sz w:val="20"/>
                  <w:szCs w:val="20"/>
                </w:rPr>
                <m:t>×Cs×</m:t>
              </m:r>
            </m:oMath>
            <w:r>
              <w:rPr>
                <w:rFonts w:ascii="Times New Roman" w:hAnsi="Times New Roman" w:cs="Times New Roman"/>
                <w:sz w:val="20"/>
                <w:szCs w:val="20"/>
              </w:rPr>
              <w:t>S</w:t>
            </w:r>
            <w:proofErr w:type="spellEnd"/>
          </w:p>
        </w:tc>
        <w:tc>
          <w:tcPr>
            <w:tcW w:w="1061" w:type="dxa"/>
            <w:tcBorders>
              <w:bottom w:val="single" w:sz="4" w:space="0" w:color="auto"/>
            </w:tcBorders>
          </w:tcPr>
          <w:p w14:paraId="59184094"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.14</w:t>
            </w:r>
            <w:r w:rsidRPr="005865A1">
              <w:rPr>
                <w:rFonts w:ascii="Times New Roman" w:hAnsi="Times New Roman" w:cs="Times New Roman"/>
                <w:sz w:val="20"/>
                <w:szCs w:val="20"/>
                <w:vertAlign w:val="superscript"/>
              </w:rPr>
              <w:t>ns</w:t>
            </w:r>
          </w:p>
        </w:tc>
        <w:tc>
          <w:tcPr>
            <w:tcW w:w="1061" w:type="dxa"/>
            <w:tcBorders>
              <w:bottom w:val="single" w:sz="4" w:space="0" w:color="auto"/>
            </w:tcBorders>
          </w:tcPr>
          <w:p w14:paraId="12725A0A"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.16</w:t>
            </w:r>
            <w:r w:rsidRPr="005865A1">
              <w:rPr>
                <w:rFonts w:ascii="Times New Roman" w:hAnsi="Times New Roman" w:cs="Times New Roman"/>
                <w:sz w:val="20"/>
                <w:szCs w:val="20"/>
                <w:vertAlign w:val="superscript"/>
              </w:rPr>
              <w:t>ns</w:t>
            </w:r>
          </w:p>
        </w:tc>
        <w:tc>
          <w:tcPr>
            <w:tcW w:w="1477" w:type="dxa"/>
            <w:tcBorders>
              <w:bottom w:val="single" w:sz="4" w:space="0" w:color="auto"/>
            </w:tcBorders>
          </w:tcPr>
          <w:p w14:paraId="47F4F72B"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.44</w:t>
            </w:r>
            <w:r w:rsidRPr="005865A1">
              <w:rPr>
                <w:rFonts w:ascii="Times New Roman" w:hAnsi="Times New Roman" w:cs="Times New Roman"/>
                <w:sz w:val="20"/>
                <w:szCs w:val="20"/>
                <w:vertAlign w:val="superscript"/>
              </w:rPr>
              <w:t>ns</w:t>
            </w:r>
          </w:p>
        </w:tc>
        <w:tc>
          <w:tcPr>
            <w:tcW w:w="1534" w:type="dxa"/>
            <w:tcBorders>
              <w:bottom w:val="single" w:sz="4" w:space="0" w:color="auto"/>
            </w:tcBorders>
          </w:tcPr>
          <w:p w14:paraId="1BBAF5AE"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.47</w:t>
            </w:r>
            <w:r w:rsidRPr="00C34AC5">
              <w:rPr>
                <w:rFonts w:ascii="Times New Roman" w:hAnsi="Times New Roman" w:cs="Times New Roman"/>
                <w:sz w:val="20"/>
                <w:szCs w:val="20"/>
                <w:vertAlign w:val="superscript"/>
              </w:rPr>
              <w:t>ns</w:t>
            </w:r>
          </w:p>
        </w:tc>
        <w:tc>
          <w:tcPr>
            <w:tcW w:w="961" w:type="dxa"/>
            <w:tcBorders>
              <w:bottom w:val="single" w:sz="4" w:space="0" w:color="auto"/>
            </w:tcBorders>
          </w:tcPr>
          <w:p w14:paraId="6E6FCB81"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.12</w:t>
            </w:r>
            <w:r w:rsidRPr="00C34AC5">
              <w:rPr>
                <w:rFonts w:ascii="Times New Roman" w:hAnsi="Times New Roman" w:cs="Times New Roman"/>
                <w:sz w:val="20"/>
                <w:szCs w:val="20"/>
                <w:vertAlign w:val="superscript"/>
              </w:rPr>
              <w:t>ns</w:t>
            </w:r>
          </w:p>
        </w:tc>
        <w:tc>
          <w:tcPr>
            <w:tcW w:w="1109" w:type="dxa"/>
            <w:tcBorders>
              <w:bottom w:val="single" w:sz="4" w:space="0" w:color="auto"/>
            </w:tcBorders>
          </w:tcPr>
          <w:p w14:paraId="51DF1603" w14:textId="77777777" w:rsidR="008E3048" w:rsidRPr="005C5E2D" w:rsidRDefault="008E3048" w:rsidP="008D598B">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.09</w:t>
            </w:r>
            <w:r w:rsidRPr="00C34AC5">
              <w:rPr>
                <w:rFonts w:ascii="Times New Roman" w:hAnsi="Times New Roman" w:cs="Times New Roman"/>
                <w:sz w:val="20"/>
                <w:szCs w:val="20"/>
                <w:vertAlign w:val="superscript"/>
              </w:rPr>
              <w:t>*</w:t>
            </w:r>
          </w:p>
        </w:tc>
      </w:tr>
    </w:tbl>
    <w:p w14:paraId="299CFA1D" w14:textId="4CEB9E86" w:rsidR="00D464E2" w:rsidRPr="005C5E2D" w:rsidRDefault="008E3048" w:rsidP="00690EDA">
      <w:pPr>
        <w:widowControl/>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 xml:space="preserve">Note: Shown are the </w:t>
      </w:r>
      <w:r w:rsidRPr="005C5E2D">
        <w:rPr>
          <w:rFonts w:ascii="Times New Roman" w:hAnsi="Times New Roman" w:cs="Times New Roman"/>
          <w:i/>
          <w:iCs/>
          <w:sz w:val="20"/>
          <w:szCs w:val="20"/>
        </w:rPr>
        <w:t>F</w:t>
      </w:r>
      <w:r w:rsidRPr="005C5E2D">
        <w:rPr>
          <w:rFonts w:ascii="Times New Roman" w:hAnsi="Times New Roman" w:cs="Times New Roman"/>
          <w:sz w:val="20"/>
          <w:szCs w:val="20"/>
        </w:rPr>
        <w:t xml:space="preserve"> values. Asterisks indicate significance (*, </w:t>
      </w:r>
      <w:r w:rsidRPr="005C5E2D">
        <w:rPr>
          <w:rFonts w:ascii="Times New Roman" w:hAnsi="Times New Roman" w:cs="Times New Roman"/>
          <w:i/>
          <w:iCs/>
          <w:sz w:val="20"/>
          <w:szCs w:val="20"/>
        </w:rPr>
        <w:t>P</w:t>
      </w:r>
      <w:r w:rsidRPr="005C5E2D">
        <w:rPr>
          <w:rFonts w:ascii="Times New Roman" w:hAnsi="Times New Roman" w:cs="Times New Roman"/>
          <w:sz w:val="20"/>
          <w:szCs w:val="20"/>
        </w:rPr>
        <w:t xml:space="preserve">&lt; 0.05; **, </w:t>
      </w:r>
      <w:r w:rsidRPr="005C5E2D">
        <w:rPr>
          <w:rFonts w:ascii="Times New Roman" w:hAnsi="Times New Roman" w:cs="Times New Roman"/>
          <w:i/>
          <w:iCs/>
          <w:sz w:val="20"/>
          <w:szCs w:val="20"/>
        </w:rPr>
        <w:t>P</w:t>
      </w:r>
      <w:r w:rsidRPr="005C5E2D">
        <w:rPr>
          <w:rFonts w:ascii="Times New Roman" w:hAnsi="Times New Roman" w:cs="Times New Roman"/>
          <w:sz w:val="20"/>
          <w:szCs w:val="20"/>
        </w:rPr>
        <w:t xml:space="preserve">&lt; 0.01; ***, </w:t>
      </w:r>
      <w:r w:rsidRPr="005C5E2D">
        <w:rPr>
          <w:rFonts w:ascii="Times New Roman" w:hAnsi="Times New Roman" w:cs="Times New Roman"/>
          <w:i/>
          <w:iCs/>
          <w:sz w:val="20"/>
          <w:szCs w:val="20"/>
        </w:rPr>
        <w:t>P</w:t>
      </w:r>
      <w:r w:rsidRPr="005C5E2D">
        <w:rPr>
          <w:rFonts w:ascii="Times New Roman" w:hAnsi="Times New Roman" w:cs="Times New Roman"/>
          <w:sz w:val="20"/>
          <w:szCs w:val="20"/>
        </w:rPr>
        <w:t xml:space="preserve">&lt; 0.001; </w:t>
      </w:r>
      <w:r w:rsidRPr="005C5E2D">
        <w:rPr>
          <w:rFonts w:ascii="Times New Roman" w:eastAsia="宋体" w:hAnsi="Times New Roman" w:cs="Times New Roman"/>
          <w:sz w:val="20"/>
          <w:szCs w:val="20"/>
        </w:rPr>
        <w:t>ns, not significant)</w:t>
      </w:r>
      <w:r w:rsidRPr="005C5E2D">
        <w:rPr>
          <w:rFonts w:ascii="Times New Roman" w:hAnsi="Times New Roman" w:cs="Times New Roman"/>
          <w:sz w:val="20"/>
          <w:szCs w:val="20"/>
        </w:rPr>
        <w:t>.</w:t>
      </w:r>
    </w:p>
    <w:p w14:paraId="7AB60919" w14:textId="0852008C" w:rsidR="00501343" w:rsidRPr="005C5E2D" w:rsidRDefault="00501343" w:rsidP="00690EDA">
      <w:pPr>
        <w:spacing w:line="360" w:lineRule="auto"/>
        <w:rPr>
          <w:rFonts w:ascii="Times New Roman" w:hAnsi="Times New Roman" w:cs="Times New Roman"/>
          <w:sz w:val="20"/>
          <w:szCs w:val="20"/>
        </w:rPr>
      </w:pPr>
    </w:p>
    <w:p w14:paraId="21A79711" w14:textId="74D847C9" w:rsidR="0041339C" w:rsidRPr="005C5E2D" w:rsidRDefault="00501343" w:rsidP="00690EDA">
      <w:pPr>
        <w:widowControl/>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br w:type="page"/>
      </w:r>
    </w:p>
    <w:p w14:paraId="1AF7F1BD" w14:textId="165B5A76" w:rsidR="00410F0A" w:rsidRPr="00897E19" w:rsidRDefault="00897E19" w:rsidP="00897E19">
      <w:pPr>
        <w:spacing w:line="360" w:lineRule="auto"/>
        <w:rPr>
          <w:rFonts w:ascii="Times New Roman" w:hAnsi="Times New Roman" w:cs="Times New Roman"/>
          <w:sz w:val="20"/>
          <w:szCs w:val="20"/>
        </w:rPr>
      </w:pPr>
      <w:r w:rsidRPr="005C5E2D">
        <w:rPr>
          <w:rFonts w:ascii="Times New Roman" w:hAnsi="Times New Roman" w:cs="Times New Roman"/>
          <w:sz w:val="20"/>
          <w:szCs w:val="20"/>
        </w:rPr>
        <w:lastRenderedPageBreak/>
        <w:t xml:space="preserve">Table S3 Effects of phosphorus (P) and species (S) on </w:t>
      </w:r>
      <w:proofErr w:type="spellStart"/>
      <w:r w:rsidRPr="005C5E2D">
        <w:rPr>
          <w:rFonts w:ascii="Times New Roman" w:hAnsi="Times New Roman" w:cs="Times New Roman"/>
          <w:sz w:val="20"/>
          <w:szCs w:val="20"/>
        </w:rPr>
        <w:t>rhizosheath</w:t>
      </w:r>
      <w:proofErr w:type="spellEnd"/>
      <w:r w:rsidRPr="005C5E2D">
        <w:rPr>
          <w:rFonts w:ascii="Times New Roman" w:hAnsi="Times New Roman" w:cs="Times New Roman"/>
          <w:sz w:val="20"/>
          <w:szCs w:val="20"/>
        </w:rPr>
        <w:t xml:space="preserve"> acid phosphatase activity of </w:t>
      </w:r>
      <w:r w:rsidR="00D72A38" w:rsidRPr="005C5E2D">
        <w:rPr>
          <w:rFonts w:ascii="Times New Roman" w:hAnsi="Times New Roman" w:cs="Times New Roman"/>
          <w:sz w:val="20"/>
          <w:szCs w:val="20"/>
        </w:rPr>
        <w:t>different monoculture species</w:t>
      </w:r>
      <w:r w:rsidRPr="005C5E2D">
        <w:rPr>
          <w:rFonts w:ascii="Times New Roman" w:hAnsi="Times New Roman" w:cs="Times New Roman"/>
          <w:sz w:val="20"/>
          <w:szCs w:val="20"/>
        </w:rPr>
        <w:t xml:space="preserve"> </w:t>
      </w:r>
      <w:r>
        <w:rPr>
          <w:rFonts w:ascii="Times New Roman" w:hAnsi="Times New Roman" w:cs="Times New Roman"/>
          <w:sz w:val="20"/>
          <w:szCs w:val="20"/>
        </w:rPr>
        <w:t>in 2020 and 2021</w:t>
      </w:r>
      <w:r w:rsidRPr="005C5E2D">
        <w:rPr>
          <w:rFonts w:ascii="Times New Roman" w:hAnsi="Times New Roman" w:cs="Times New Roman"/>
          <w:sz w:val="20"/>
          <w:szCs w:val="20"/>
        </w:rPr>
        <w:t>.</w:t>
      </w:r>
    </w:p>
    <w:tbl>
      <w:tblPr>
        <w:tblStyle w:val="a7"/>
        <w:tblpPr w:leftFromText="180" w:rightFromText="180" w:vertAnchor="text" w:horzAnchor="margin" w:tblpXSpec="center" w:tblpY="216"/>
        <w:tblW w:w="8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1134"/>
        <w:gridCol w:w="283"/>
        <w:gridCol w:w="426"/>
        <w:gridCol w:w="708"/>
        <w:gridCol w:w="850"/>
        <w:gridCol w:w="709"/>
        <w:gridCol w:w="709"/>
        <w:gridCol w:w="887"/>
        <w:gridCol w:w="850"/>
        <w:gridCol w:w="992"/>
      </w:tblGrid>
      <w:tr w:rsidR="00037C32" w:rsidRPr="005C5E2D" w14:paraId="38D98D1C" w14:textId="77777777" w:rsidTr="002760FF">
        <w:tc>
          <w:tcPr>
            <w:tcW w:w="710" w:type="dxa"/>
            <w:tcBorders>
              <w:top w:val="single" w:sz="4" w:space="0" w:color="auto"/>
              <w:bottom w:val="single" w:sz="4" w:space="0" w:color="auto"/>
            </w:tcBorders>
          </w:tcPr>
          <w:p w14:paraId="0B4B9929" w14:textId="77777777" w:rsidR="00037C32" w:rsidRPr="005C5E2D" w:rsidRDefault="00037C32" w:rsidP="00037C32">
            <w:pPr>
              <w:spacing w:line="360" w:lineRule="auto"/>
              <w:jc w:val="left"/>
              <w:rPr>
                <w:rFonts w:ascii="Times New Roman" w:hAnsi="Times New Roman" w:cs="Times New Roman"/>
                <w:sz w:val="20"/>
                <w:szCs w:val="20"/>
              </w:rPr>
            </w:pPr>
          </w:p>
        </w:tc>
        <w:tc>
          <w:tcPr>
            <w:tcW w:w="1417" w:type="dxa"/>
            <w:gridSpan w:val="2"/>
            <w:tcBorders>
              <w:top w:val="single" w:sz="4" w:space="0" w:color="auto"/>
              <w:bottom w:val="single" w:sz="4" w:space="0" w:color="auto"/>
            </w:tcBorders>
          </w:tcPr>
          <w:p w14:paraId="2DD38842" w14:textId="5A3F048D"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P-application rate (kg P ha</w:t>
            </w:r>
            <w:r w:rsidRPr="005C5E2D">
              <w:rPr>
                <w:rFonts w:ascii="Times New Roman" w:hAnsi="Times New Roman" w:cs="Times New Roman"/>
                <w:sz w:val="20"/>
                <w:szCs w:val="20"/>
                <w:vertAlign w:val="superscript"/>
              </w:rPr>
              <w:t>-1</w:t>
            </w:r>
            <w:r w:rsidRPr="005C5E2D">
              <w:rPr>
                <w:rFonts w:ascii="Times New Roman" w:hAnsi="Times New Roman" w:cs="Times New Roman"/>
                <w:sz w:val="20"/>
                <w:szCs w:val="20"/>
              </w:rPr>
              <w:t>)</w:t>
            </w:r>
          </w:p>
        </w:tc>
        <w:tc>
          <w:tcPr>
            <w:tcW w:w="426" w:type="dxa"/>
            <w:tcBorders>
              <w:top w:val="single" w:sz="4" w:space="0" w:color="auto"/>
              <w:bottom w:val="single" w:sz="4" w:space="0" w:color="auto"/>
            </w:tcBorders>
          </w:tcPr>
          <w:p w14:paraId="1273565B" w14:textId="13292DED"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M</w:t>
            </w:r>
          </w:p>
        </w:tc>
        <w:tc>
          <w:tcPr>
            <w:tcW w:w="708" w:type="dxa"/>
            <w:tcBorders>
              <w:top w:val="single" w:sz="4" w:space="0" w:color="auto"/>
              <w:bottom w:val="single" w:sz="4" w:space="0" w:color="auto"/>
            </w:tcBorders>
          </w:tcPr>
          <w:p w14:paraId="6DC49030" w14:textId="77777777"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F</w:t>
            </w:r>
          </w:p>
        </w:tc>
        <w:tc>
          <w:tcPr>
            <w:tcW w:w="850" w:type="dxa"/>
            <w:tcBorders>
              <w:top w:val="single" w:sz="4" w:space="0" w:color="auto"/>
              <w:bottom w:val="single" w:sz="4" w:space="0" w:color="auto"/>
            </w:tcBorders>
          </w:tcPr>
          <w:p w14:paraId="28DC64F2" w14:textId="77777777"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w:t>
            </w:r>
          </w:p>
        </w:tc>
        <w:tc>
          <w:tcPr>
            <w:tcW w:w="709" w:type="dxa"/>
            <w:tcBorders>
              <w:top w:val="single" w:sz="4" w:space="0" w:color="auto"/>
              <w:bottom w:val="single" w:sz="4" w:space="0" w:color="auto"/>
            </w:tcBorders>
          </w:tcPr>
          <w:p w14:paraId="2A1953C9" w14:textId="77777777"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C</w:t>
            </w:r>
          </w:p>
        </w:tc>
        <w:tc>
          <w:tcPr>
            <w:tcW w:w="709" w:type="dxa"/>
            <w:tcBorders>
              <w:top w:val="single" w:sz="4" w:space="0" w:color="auto"/>
              <w:bottom w:val="single" w:sz="4" w:space="0" w:color="auto"/>
            </w:tcBorders>
          </w:tcPr>
          <w:p w14:paraId="28AFFE84" w14:textId="77777777"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R</w:t>
            </w:r>
          </w:p>
        </w:tc>
        <w:tc>
          <w:tcPr>
            <w:tcW w:w="887" w:type="dxa"/>
            <w:tcBorders>
              <w:top w:val="single" w:sz="4" w:space="0" w:color="auto"/>
              <w:bottom w:val="single" w:sz="4" w:space="0" w:color="auto"/>
            </w:tcBorders>
          </w:tcPr>
          <w:p w14:paraId="02C3E626" w14:textId="77777777"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 average</w:t>
            </w:r>
          </w:p>
        </w:tc>
        <w:tc>
          <w:tcPr>
            <w:tcW w:w="850" w:type="dxa"/>
            <w:tcBorders>
              <w:top w:val="single" w:sz="4" w:space="0" w:color="auto"/>
              <w:bottom w:val="single" w:sz="4" w:space="0" w:color="auto"/>
            </w:tcBorders>
          </w:tcPr>
          <w:p w14:paraId="3060EB44" w14:textId="77777777"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Factor</w:t>
            </w:r>
          </w:p>
        </w:tc>
        <w:tc>
          <w:tcPr>
            <w:tcW w:w="992" w:type="dxa"/>
            <w:tcBorders>
              <w:top w:val="single" w:sz="4" w:space="0" w:color="auto"/>
              <w:bottom w:val="single" w:sz="4" w:space="0" w:color="auto"/>
            </w:tcBorders>
          </w:tcPr>
          <w:p w14:paraId="112E50AC" w14:textId="77777777"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 value</w:t>
            </w:r>
          </w:p>
        </w:tc>
      </w:tr>
      <w:tr w:rsidR="00037C32" w:rsidRPr="005C5E2D" w14:paraId="5E4DFCFE" w14:textId="77777777" w:rsidTr="002760FF">
        <w:tc>
          <w:tcPr>
            <w:tcW w:w="710" w:type="dxa"/>
            <w:tcBorders>
              <w:top w:val="single" w:sz="4" w:space="0" w:color="auto"/>
            </w:tcBorders>
          </w:tcPr>
          <w:p w14:paraId="11E94BF9" w14:textId="0AA054BF" w:rsidR="00037C32" w:rsidRPr="005C5E2D" w:rsidRDefault="00037C32"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020</w:t>
            </w:r>
          </w:p>
        </w:tc>
        <w:tc>
          <w:tcPr>
            <w:tcW w:w="1134" w:type="dxa"/>
            <w:tcBorders>
              <w:top w:val="single" w:sz="4" w:space="0" w:color="auto"/>
            </w:tcBorders>
          </w:tcPr>
          <w:p w14:paraId="6ED2AD6D" w14:textId="3E9E8AC9"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0</w:t>
            </w:r>
          </w:p>
        </w:tc>
        <w:tc>
          <w:tcPr>
            <w:tcW w:w="709" w:type="dxa"/>
            <w:gridSpan w:val="2"/>
            <w:tcBorders>
              <w:top w:val="single" w:sz="4" w:space="0" w:color="auto"/>
            </w:tcBorders>
          </w:tcPr>
          <w:p w14:paraId="6793DC6E" w14:textId="7FC8A52B" w:rsidR="00037C32" w:rsidRPr="005C5E2D" w:rsidRDefault="00DE280B"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57</w:t>
            </w:r>
          </w:p>
        </w:tc>
        <w:tc>
          <w:tcPr>
            <w:tcW w:w="708" w:type="dxa"/>
            <w:tcBorders>
              <w:top w:val="single" w:sz="4" w:space="0" w:color="auto"/>
            </w:tcBorders>
          </w:tcPr>
          <w:p w14:paraId="2E7C45EC" w14:textId="4FB785EE" w:rsidR="00037C32" w:rsidRPr="005C5E2D" w:rsidRDefault="00DE280B"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58</w:t>
            </w:r>
          </w:p>
        </w:tc>
        <w:tc>
          <w:tcPr>
            <w:tcW w:w="850" w:type="dxa"/>
            <w:tcBorders>
              <w:top w:val="single" w:sz="4" w:space="0" w:color="auto"/>
            </w:tcBorders>
          </w:tcPr>
          <w:p w14:paraId="70934007" w14:textId="538C4B01" w:rsidR="00037C32" w:rsidRPr="005C5E2D" w:rsidRDefault="00DE280B"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88</w:t>
            </w:r>
          </w:p>
        </w:tc>
        <w:tc>
          <w:tcPr>
            <w:tcW w:w="709" w:type="dxa"/>
            <w:tcBorders>
              <w:top w:val="single" w:sz="4" w:space="0" w:color="auto"/>
            </w:tcBorders>
          </w:tcPr>
          <w:p w14:paraId="5C0C4FD1" w14:textId="0DA4A221" w:rsidR="00037C32" w:rsidRPr="005C5E2D" w:rsidRDefault="00DE280B"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68</w:t>
            </w:r>
          </w:p>
        </w:tc>
        <w:tc>
          <w:tcPr>
            <w:tcW w:w="709" w:type="dxa"/>
            <w:tcBorders>
              <w:top w:val="single" w:sz="4" w:space="0" w:color="auto"/>
            </w:tcBorders>
          </w:tcPr>
          <w:p w14:paraId="5F5EE7C1" w14:textId="4BC3F011" w:rsidR="00037C32" w:rsidRPr="005C5E2D" w:rsidRDefault="00DE280B"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01</w:t>
            </w:r>
          </w:p>
        </w:tc>
        <w:tc>
          <w:tcPr>
            <w:tcW w:w="887" w:type="dxa"/>
            <w:tcBorders>
              <w:top w:val="single" w:sz="4" w:space="0" w:color="auto"/>
            </w:tcBorders>
          </w:tcPr>
          <w:p w14:paraId="56EDC75B" w14:textId="4711400A" w:rsidR="00037C32" w:rsidRPr="005C5E2D" w:rsidRDefault="00897E19"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94</w:t>
            </w:r>
          </w:p>
        </w:tc>
        <w:tc>
          <w:tcPr>
            <w:tcW w:w="850" w:type="dxa"/>
            <w:tcBorders>
              <w:top w:val="single" w:sz="4" w:space="0" w:color="auto"/>
            </w:tcBorders>
          </w:tcPr>
          <w:p w14:paraId="7B05CBA4" w14:textId="77777777"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w:t>
            </w:r>
          </w:p>
        </w:tc>
        <w:tc>
          <w:tcPr>
            <w:tcW w:w="992" w:type="dxa"/>
            <w:tcBorders>
              <w:top w:val="single" w:sz="4" w:space="0" w:color="auto"/>
            </w:tcBorders>
          </w:tcPr>
          <w:p w14:paraId="28624DC3" w14:textId="0ED48C67"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0.</w:t>
            </w:r>
            <w:r w:rsidR="00897E19">
              <w:rPr>
                <w:rFonts w:ascii="Times New Roman" w:hAnsi="Times New Roman" w:cs="Times New Roman"/>
                <w:sz w:val="20"/>
                <w:szCs w:val="20"/>
              </w:rPr>
              <w:t>2072</w:t>
            </w:r>
          </w:p>
        </w:tc>
      </w:tr>
      <w:tr w:rsidR="00037C32" w:rsidRPr="005C5E2D" w14:paraId="38CBC6EC" w14:textId="77777777" w:rsidTr="002760FF">
        <w:tc>
          <w:tcPr>
            <w:tcW w:w="710" w:type="dxa"/>
          </w:tcPr>
          <w:p w14:paraId="2A24DED3" w14:textId="77777777" w:rsidR="00037C32" w:rsidRPr="005C5E2D" w:rsidRDefault="00037C32" w:rsidP="00037C32">
            <w:pPr>
              <w:spacing w:line="360" w:lineRule="auto"/>
              <w:jc w:val="left"/>
              <w:rPr>
                <w:rFonts w:ascii="Times New Roman" w:hAnsi="Times New Roman" w:cs="Times New Roman"/>
                <w:sz w:val="20"/>
                <w:szCs w:val="20"/>
              </w:rPr>
            </w:pPr>
          </w:p>
        </w:tc>
        <w:tc>
          <w:tcPr>
            <w:tcW w:w="1134" w:type="dxa"/>
          </w:tcPr>
          <w:p w14:paraId="6D5B19D3" w14:textId="633F1AA2"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40</w:t>
            </w:r>
          </w:p>
        </w:tc>
        <w:tc>
          <w:tcPr>
            <w:tcW w:w="709" w:type="dxa"/>
            <w:gridSpan w:val="2"/>
          </w:tcPr>
          <w:p w14:paraId="2EA41BEC" w14:textId="66834FD7" w:rsidR="00037C32" w:rsidRPr="005C5E2D" w:rsidRDefault="00DE280B"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72</w:t>
            </w:r>
          </w:p>
        </w:tc>
        <w:tc>
          <w:tcPr>
            <w:tcW w:w="708" w:type="dxa"/>
          </w:tcPr>
          <w:p w14:paraId="68CFFE54" w14:textId="61E63252" w:rsidR="00037C32" w:rsidRPr="005C5E2D" w:rsidRDefault="00DE280B"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37</w:t>
            </w:r>
          </w:p>
        </w:tc>
        <w:tc>
          <w:tcPr>
            <w:tcW w:w="850" w:type="dxa"/>
          </w:tcPr>
          <w:p w14:paraId="0E5CD54E" w14:textId="4E740537" w:rsidR="00037C32" w:rsidRPr="005C5E2D" w:rsidRDefault="00DE280B"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25</w:t>
            </w:r>
          </w:p>
        </w:tc>
        <w:tc>
          <w:tcPr>
            <w:tcW w:w="709" w:type="dxa"/>
          </w:tcPr>
          <w:p w14:paraId="1A6FBD52" w14:textId="0D6B95B9" w:rsidR="00037C32" w:rsidRPr="005C5E2D" w:rsidRDefault="00DE280B"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89</w:t>
            </w:r>
          </w:p>
        </w:tc>
        <w:tc>
          <w:tcPr>
            <w:tcW w:w="709" w:type="dxa"/>
          </w:tcPr>
          <w:p w14:paraId="4BBEBE2B" w14:textId="411C638E" w:rsidR="00037C32" w:rsidRPr="005C5E2D" w:rsidRDefault="00DE280B"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76</w:t>
            </w:r>
          </w:p>
        </w:tc>
        <w:tc>
          <w:tcPr>
            <w:tcW w:w="887" w:type="dxa"/>
          </w:tcPr>
          <w:p w14:paraId="6F92471E" w14:textId="7DC8349D" w:rsidR="00037C32" w:rsidRPr="005C5E2D" w:rsidRDefault="00897E19"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00</w:t>
            </w:r>
          </w:p>
        </w:tc>
        <w:tc>
          <w:tcPr>
            <w:tcW w:w="850" w:type="dxa"/>
          </w:tcPr>
          <w:p w14:paraId="59BF3F62" w14:textId="77777777"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w:t>
            </w:r>
          </w:p>
        </w:tc>
        <w:tc>
          <w:tcPr>
            <w:tcW w:w="992" w:type="dxa"/>
          </w:tcPr>
          <w:p w14:paraId="18EF8B9D" w14:textId="77777777"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&lt;.0001</w:t>
            </w:r>
          </w:p>
        </w:tc>
      </w:tr>
      <w:tr w:rsidR="00037C32" w:rsidRPr="005C5E2D" w14:paraId="4DC57C8E" w14:textId="77777777" w:rsidTr="002760FF">
        <w:tc>
          <w:tcPr>
            <w:tcW w:w="710" w:type="dxa"/>
          </w:tcPr>
          <w:p w14:paraId="047C9E9F" w14:textId="77777777" w:rsidR="00037C32" w:rsidRPr="005C5E2D" w:rsidRDefault="00037C32" w:rsidP="00037C32">
            <w:pPr>
              <w:spacing w:line="360" w:lineRule="auto"/>
              <w:jc w:val="left"/>
              <w:rPr>
                <w:rFonts w:ascii="Times New Roman" w:hAnsi="Times New Roman" w:cs="Times New Roman"/>
                <w:sz w:val="20"/>
                <w:szCs w:val="20"/>
              </w:rPr>
            </w:pPr>
          </w:p>
        </w:tc>
        <w:tc>
          <w:tcPr>
            <w:tcW w:w="1134" w:type="dxa"/>
          </w:tcPr>
          <w:p w14:paraId="5B99AF58" w14:textId="06ED9BFC"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80</w:t>
            </w:r>
          </w:p>
        </w:tc>
        <w:tc>
          <w:tcPr>
            <w:tcW w:w="709" w:type="dxa"/>
            <w:gridSpan w:val="2"/>
          </w:tcPr>
          <w:p w14:paraId="68B7F628" w14:textId="64480AA5" w:rsidR="00037C32" w:rsidRPr="005C5E2D" w:rsidRDefault="00DE280B"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11</w:t>
            </w:r>
          </w:p>
        </w:tc>
        <w:tc>
          <w:tcPr>
            <w:tcW w:w="708" w:type="dxa"/>
          </w:tcPr>
          <w:p w14:paraId="746B4773" w14:textId="62D0BD96" w:rsidR="00037C32" w:rsidRPr="005C5E2D" w:rsidRDefault="00DE280B"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61</w:t>
            </w:r>
          </w:p>
        </w:tc>
        <w:tc>
          <w:tcPr>
            <w:tcW w:w="850" w:type="dxa"/>
          </w:tcPr>
          <w:p w14:paraId="52A10EB2" w14:textId="035B6343" w:rsidR="00037C32" w:rsidRPr="005C5E2D" w:rsidRDefault="00DE280B"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74</w:t>
            </w:r>
          </w:p>
        </w:tc>
        <w:tc>
          <w:tcPr>
            <w:tcW w:w="709" w:type="dxa"/>
          </w:tcPr>
          <w:p w14:paraId="07BDAFB0" w14:textId="1C16BD79" w:rsidR="00037C32" w:rsidRPr="005C5E2D" w:rsidRDefault="00DE280B"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41</w:t>
            </w:r>
          </w:p>
        </w:tc>
        <w:tc>
          <w:tcPr>
            <w:tcW w:w="709" w:type="dxa"/>
          </w:tcPr>
          <w:p w14:paraId="1309B16E" w14:textId="3C54701C" w:rsidR="00037C32" w:rsidRPr="005C5E2D" w:rsidRDefault="00DE280B"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79</w:t>
            </w:r>
          </w:p>
        </w:tc>
        <w:tc>
          <w:tcPr>
            <w:tcW w:w="887" w:type="dxa"/>
          </w:tcPr>
          <w:p w14:paraId="75E88F2A" w14:textId="4113D0E9" w:rsidR="00037C32" w:rsidRPr="005C5E2D" w:rsidRDefault="00897E19"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65</w:t>
            </w:r>
          </w:p>
        </w:tc>
        <w:tc>
          <w:tcPr>
            <w:tcW w:w="850" w:type="dxa"/>
          </w:tcPr>
          <w:p w14:paraId="75C94606" w14:textId="77777777"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w:t>
            </w:r>
            <m:oMath>
              <m:r>
                <m:rPr>
                  <m:nor/>
                </m:rPr>
                <w:rPr>
                  <w:rFonts w:ascii="Times New Roman" w:hAnsi="Times New Roman" w:cs="Times New Roman"/>
                  <w:sz w:val="20"/>
                  <w:szCs w:val="20"/>
                </w:rPr>
                <m:t>×</m:t>
              </m:r>
            </m:oMath>
            <w:r w:rsidRPr="005C5E2D">
              <w:rPr>
                <w:rFonts w:ascii="Times New Roman" w:hAnsi="Times New Roman" w:cs="Times New Roman"/>
                <w:sz w:val="20"/>
                <w:szCs w:val="20"/>
              </w:rPr>
              <w:t>S</w:t>
            </w:r>
          </w:p>
        </w:tc>
        <w:tc>
          <w:tcPr>
            <w:tcW w:w="992" w:type="dxa"/>
          </w:tcPr>
          <w:p w14:paraId="4590597A" w14:textId="441B9F57"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0.</w:t>
            </w:r>
            <w:r w:rsidR="00897E19">
              <w:rPr>
                <w:rFonts w:ascii="Times New Roman" w:hAnsi="Times New Roman" w:cs="Times New Roman"/>
                <w:sz w:val="20"/>
                <w:szCs w:val="20"/>
              </w:rPr>
              <w:t>9060</w:t>
            </w:r>
          </w:p>
        </w:tc>
      </w:tr>
      <w:tr w:rsidR="00037C32" w:rsidRPr="005C5E2D" w14:paraId="4888FDF7" w14:textId="77777777" w:rsidTr="002760FF">
        <w:tc>
          <w:tcPr>
            <w:tcW w:w="710" w:type="dxa"/>
            <w:tcBorders>
              <w:bottom w:val="single" w:sz="4" w:space="0" w:color="auto"/>
            </w:tcBorders>
          </w:tcPr>
          <w:p w14:paraId="4D86BBF3" w14:textId="77777777" w:rsidR="00037C32" w:rsidRPr="005C5E2D" w:rsidRDefault="00037C32" w:rsidP="00037C32">
            <w:pPr>
              <w:spacing w:line="360" w:lineRule="auto"/>
              <w:jc w:val="left"/>
              <w:rPr>
                <w:rFonts w:ascii="Times New Roman" w:hAnsi="Times New Roman" w:cs="Times New Roman"/>
                <w:sz w:val="20"/>
                <w:szCs w:val="20"/>
              </w:rPr>
            </w:pPr>
          </w:p>
        </w:tc>
        <w:tc>
          <w:tcPr>
            <w:tcW w:w="1134" w:type="dxa"/>
            <w:tcBorders>
              <w:bottom w:val="single" w:sz="4" w:space="0" w:color="auto"/>
            </w:tcBorders>
          </w:tcPr>
          <w:p w14:paraId="4888ECAF" w14:textId="6485D1EF"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 average</w:t>
            </w:r>
          </w:p>
        </w:tc>
        <w:tc>
          <w:tcPr>
            <w:tcW w:w="709" w:type="dxa"/>
            <w:gridSpan w:val="2"/>
            <w:tcBorders>
              <w:bottom w:val="single" w:sz="4" w:space="0" w:color="auto"/>
            </w:tcBorders>
          </w:tcPr>
          <w:p w14:paraId="673D2931" w14:textId="525D71C9" w:rsidR="00037C32" w:rsidRPr="005C5E2D" w:rsidRDefault="00897E19"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47C</w:t>
            </w:r>
          </w:p>
        </w:tc>
        <w:tc>
          <w:tcPr>
            <w:tcW w:w="708" w:type="dxa"/>
            <w:tcBorders>
              <w:bottom w:val="single" w:sz="4" w:space="0" w:color="auto"/>
            </w:tcBorders>
          </w:tcPr>
          <w:p w14:paraId="30622600" w14:textId="65E30076" w:rsidR="00037C32" w:rsidRPr="005C5E2D" w:rsidRDefault="00897E19"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52C</w:t>
            </w:r>
          </w:p>
        </w:tc>
        <w:tc>
          <w:tcPr>
            <w:tcW w:w="850" w:type="dxa"/>
            <w:tcBorders>
              <w:bottom w:val="single" w:sz="4" w:space="0" w:color="auto"/>
            </w:tcBorders>
          </w:tcPr>
          <w:p w14:paraId="4058A8BD" w14:textId="1A0F2725" w:rsidR="00037C32" w:rsidRPr="005C5E2D" w:rsidRDefault="00897E19"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96AB</w:t>
            </w:r>
          </w:p>
        </w:tc>
        <w:tc>
          <w:tcPr>
            <w:tcW w:w="709" w:type="dxa"/>
            <w:tcBorders>
              <w:bottom w:val="single" w:sz="4" w:space="0" w:color="auto"/>
            </w:tcBorders>
          </w:tcPr>
          <w:p w14:paraId="244E333A" w14:textId="5095A3E8" w:rsidR="00037C32" w:rsidRPr="005C5E2D" w:rsidRDefault="00897E19"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66C</w:t>
            </w:r>
          </w:p>
        </w:tc>
        <w:tc>
          <w:tcPr>
            <w:tcW w:w="709" w:type="dxa"/>
            <w:tcBorders>
              <w:bottom w:val="single" w:sz="4" w:space="0" w:color="auto"/>
            </w:tcBorders>
          </w:tcPr>
          <w:p w14:paraId="6710065E" w14:textId="6EC3554A" w:rsidR="00037C32" w:rsidRPr="005C5E2D" w:rsidRDefault="00897E19"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72A</w:t>
            </w:r>
          </w:p>
        </w:tc>
        <w:tc>
          <w:tcPr>
            <w:tcW w:w="887" w:type="dxa"/>
            <w:tcBorders>
              <w:bottom w:val="single" w:sz="4" w:space="0" w:color="auto"/>
            </w:tcBorders>
          </w:tcPr>
          <w:p w14:paraId="6CD13D3B" w14:textId="77777777" w:rsidR="00037C32" w:rsidRPr="005C5E2D" w:rsidRDefault="00037C32" w:rsidP="00037C32">
            <w:pPr>
              <w:spacing w:line="360" w:lineRule="auto"/>
              <w:jc w:val="left"/>
              <w:rPr>
                <w:rFonts w:ascii="Times New Roman" w:hAnsi="Times New Roman" w:cs="Times New Roman"/>
                <w:sz w:val="20"/>
                <w:szCs w:val="20"/>
              </w:rPr>
            </w:pPr>
          </w:p>
        </w:tc>
        <w:tc>
          <w:tcPr>
            <w:tcW w:w="850" w:type="dxa"/>
            <w:tcBorders>
              <w:bottom w:val="single" w:sz="4" w:space="0" w:color="auto"/>
            </w:tcBorders>
          </w:tcPr>
          <w:p w14:paraId="3226EEA7" w14:textId="77777777" w:rsidR="00037C32" w:rsidRPr="005C5E2D" w:rsidRDefault="00037C32" w:rsidP="00037C32">
            <w:pPr>
              <w:spacing w:line="360" w:lineRule="auto"/>
              <w:jc w:val="left"/>
              <w:rPr>
                <w:rFonts w:ascii="Times New Roman" w:hAnsi="Times New Roman" w:cs="Times New Roman"/>
                <w:sz w:val="20"/>
                <w:szCs w:val="20"/>
              </w:rPr>
            </w:pPr>
          </w:p>
        </w:tc>
        <w:tc>
          <w:tcPr>
            <w:tcW w:w="992" w:type="dxa"/>
            <w:tcBorders>
              <w:bottom w:val="single" w:sz="4" w:space="0" w:color="auto"/>
            </w:tcBorders>
          </w:tcPr>
          <w:p w14:paraId="1A9E5E01" w14:textId="77777777" w:rsidR="00037C32" w:rsidRPr="005C5E2D" w:rsidRDefault="00037C32" w:rsidP="00037C32">
            <w:pPr>
              <w:spacing w:line="360" w:lineRule="auto"/>
              <w:jc w:val="left"/>
              <w:rPr>
                <w:rFonts w:ascii="Times New Roman" w:hAnsi="Times New Roman" w:cs="Times New Roman"/>
                <w:sz w:val="20"/>
                <w:szCs w:val="20"/>
              </w:rPr>
            </w:pPr>
          </w:p>
        </w:tc>
      </w:tr>
      <w:tr w:rsidR="00037C32" w:rsidRPr="005C5E2D" w14:paraId="34A39375" w14:textId="77777777" w:rsidTr="002760FF">
        <w:tc>
          <w:tcPr>
            <w:tcW w:w="710" w:type="dxa"/>
            <w:tcBorders>
              <w:top w:val="single" w:sz="4" w:space="0" w:color="auto"/>
            </w:tcBorders>
          </w:tcPr>
          <w:p w14:paraId="29A74366" w14:textId="43636F53" w:rsidR="00037C32" w:rsidRPr="005C5E2D" w:rsidRDefault="00037C32"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021</w:t>
            </w:r>
          </w:p>
        </w:tc>
        <w:tc>
          <w:tcPr>
            <w:tcW w:w="1134" w:type="dxa"/>
            <w:tcBorders>
              <w:top w:val="single" w:sz="4" w:space="0" w:color="auto"/>
            </w:tcBorders>
          </w:tcPr>
          <w:p w14:paraId="62BE489A" w14:textId="7CD3B149"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0</w:t>
            </w:r>
          </w:p>
        </w:tc>
        <w:tc>
          <w:tcPr>
            <w:tcW w:w="709" w:type="dxa"/>
            <w:gridSpan w:val="2"/>
            <w:tcBorders>
              <w:top w:val="single" w:sz="4" w:space="0" w:color="auto"/>
            </w:tcBorders>
          </w:tcPr>
          <w:p w14:paraId="07FDB53C" w14:textId="3295F77E" w:rsidR="00037C32" w:rsidRPr="005C5E2D" w:rsidRDefault="00795F27"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70cd</w:t>
            </w:r>
          </w:p>
        </w:tc>
        <w:tc>
          <w:tcPr>
            <w:tcW w:w="708" w:type="dxa"/>
            <w:tcBorders>
              <w:top w:val="single" w:sz="4" w:space="0" w:color="auto"/>
            </w:tcBorders>
          </w:tcPr>
          <w:p w14:paraId="2B1E75DF" w14:textId="3D933699" w:rsidR="00037C32" w:rsidRPr="005C5E2D" w:rsidRDefault="00795F27"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62a</w:t>
            </w:r>
          </w:p>
        </w:tc>
        <w:tc>
          <w:tcPr>
            <w:tcW w:w="850" w:type="dxa"/>
            <w:tcBorders>
              <w:top w:val="single" w:sz="4" w:space="0" w:color="auto"/>
            </w:tcBorders>
          </w:tcPr>
          <w:p w14:paraId="4A9CB2E5" w14:textId="07D3E3F6" w:rsidR="00037C32" w:rsidRPr="005C5E2D" w:rsidRDefault="00A616BC"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56d</w:t>
            </w:r>
          </w:p>
        </w:tc>
        <w:tc>
          <w:tcPr>
            <w:tcW w:w="709" w:type="dxa"/>
            <w:tcBorders>
              <w:top w:val="single" w:sz="4" w:space="0" w:color="auto"/>
            </w:tcBorders>
          </w:tcPr>
          <w:p w14:paraId="7887CE95" w14:textId="7B4899EA" w:rsidR="00037C32" w:rsidRPr="005C5E2D" w:rsidRDefault="00A616BC"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67cd</w:t>
            </w:r>
          </w:p>
        </w:tc>
        <w:tc>
          <w:tcPr>
            <w:tcW w:w="709" w:type="dxa"/>
            <w:tcBorders>
              <w:top w:val="single" w:sz="4" w:space="0" w:color="auto"/>
            </w:tcBorders>
          </w:tcPr>
          <w:p w14:paraId="0D0D30B4" w14:textId="7F9996B5" w:rsidR="00037C32" w:rsidRPr="005C5E2D" w:rsidRDefault="00795F27"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36a</w:t>
            </w:r>
          </w:p>
        </w:tc>
        <w:tc>
          <w:tcPr>
            <w:tcW w:w="887" w:type="dxa"/>
            <w:tcBorders>
              <w:top w:val="single" w:sz="4" w:space="0" w:color="auto"/>
            </w:tcBorders>
          </w:tcPr>
          <w:p w14:paraId="4E12258F" w14:textId="794EF48B" w:rsidR="00037C32" w:rsidRPr="005C5E2D" w:rsidRDefault="00795F27"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2.6AB</w:t>
            </w:r>
          </w:p>
        </w:tc>
        <w:tc>
          <w:tcPr>
            <w:tcW w:w="850" w:type="dxa"/>
            <w:tcBorders>
              <w:top w:val="single" w:sz="4" w:space="0" w:color="auto"/>
            </w:tcBorders>
          </w:tcPr>
          <w:p w14:paraId="2937B352" w14:textId="6A467821"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w:t>
            </w:r>
          </w:p>
        </w:tc>
        <w:tc>
          <w:tcPr>
            <w:tcW w:w="992" w:type="dxa"/>
            <w:tcBorders>
              <w:top w:val="single" w:sz="4" w:space="0" w:color="auto"/>
            </w:tcBorders>
          </w:tcPr>
          <w:p w14:paraId="58E7187F" w14:textId="07A38BB1" w:rsidR="00037C32" w:rsidRPr="005C5E2D" w:rsidRDefault="00795F27"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.0172</w:t>
            </w:r>
          </w:p>
        </w:tc>
      </w:tr>
      <w:tr w:rsidR="00037C32" w:rsidRPr="005C5E2D" w14:paraId="65F97D11" w14:textId="77777777" w:rsidTr="002760FF">
        <w:tc>
          <w:tcPr>
            <w:tcW w:w="710" w:type="dxa"/>
          </w:tcPr>
          <w:p w14:paraId="4AD18AD1" w14:textId="77777777" w:rsidR="00037C32" w:rsidRPr="005C5E2D" w:rsidRDefault="00037C32" w:rsidP="00037C32">
            <w:pPr>
              <w:spacing w:line="360" w:lineRule="auto"/>
              <w:jc w:val="left"/>
              <w:rPr>
                <w:rFonts w:ascii="Times New Roman" w:hAnsi="Times New Roman" w:cs="Times New Roman"/>
                <w:sz w:val="20"/>
                <w:szCs w:val="20"/>
              </w:rPr>
            </w:pPr>
          </w:p>
        </w:tc>
        <w:tc>
          <w:tcPr>
            <w:tcW w:w="1134" w:type="dxa"/>
          </w:tcPr>
          <w:p w14:paraId="07EEA672" w14:textId="60453A33"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40</w:t>
            </w:r>
          </w:p>
        </w:tc>
        <w:tc>
          <w:tcPr>
            <w:tcW w:w="709" w:type="dxa"/>
            <w:gridSpan w:val="2"/>
          </w:tcPr>
          <w:p w14:paraId="55C088AF" w14:textId="0129D3DB" w:rsidR="00037C32" w:rsidRPr="005C5E2D" w:rsidRDefault="007F3A3F"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35d</w:t>
            </w:r>
          </w:p>
        </w:tc>
        <w:tc>
          <w:tcPr>
            <w:tcW w:w="708" w:type="dxa"/>
          </w:tcPr>
          <w:p w14:paraId="564884B4" w14:textId="06F9DBDD" w:rsidR="00037C32" w:rsidRPr="005C5E2D" w:rsidRDefault="00795F27"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13a</w:t>
            </w:r>
          </w:p>
        </w:tc>
        <w:tc>
          <w:tcPr>
            <w:tcW w:w="850" w:type="dxa"/>
          </w:tcPr>
          <w:p w14:paraId="3717DE9C" w14:textId="3D75597F" w:rsidR="00037C32" w:rsidRPr="005C5E2D" w:rsidRDefault="007F3A3F"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05d</w:t>
            </w:r>
          </w:p>
        </w:tc>
        <w:tc>
          <w:tcPr>
            <w:tcW w:w="709" w:type="dxa"/>
          </w:tcPr>
          <w:p w14:paraId="29C3CBC2" w14:textId="050AAB0B" w:rsidR="00037C32" w:rsidRPr="005C5E2D" w:rsidRDefault="00795F27"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12ab</w:t>
            </w:r>
          </w:p>
        </w:tc>
        <w:tc>
          <w:tcPr>
            <w:tcW w:w="709" w:type="dxa"/>
          </w:tcPr>
          <w:p w14:paraId="576C9715" w14:textId="29B8774E" w:rsidR="00037C32" w:rsidRPr="005C5E2D" w:rsidRDefault="00795F27"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31a</w:t>
            </w:r>
          </w:p>
        </w:tc>
        <w:tc>
          <w:tcPr>
            <w:tcW w:w="887" w:type="dxa"/>
          </w:tcPr>
          <w:p w14:paraId="7BECF703" w14:textId="167D5496" w:rsidR="00037C32" w:rsidRPr="005C5E2D" w:rsidRDefault="00795F27"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2.6A</w:t>
            </w:r>
          </w:p>
        </w:tc>
        <w:tc>
          <w:tcPr>
            <w:tcW w:w="850" w:type="dxa"/>
          </w:tcPr>
          <w:p w14:paraId="4CCD2DFE" w14:textId="2C7B69AC"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w:t>
            </w:r>
          </w:p>
        </w:tc>
        <w:tc>
          <w:tcPr>
            <w:tcW w:w="992" w:type="dxa"/>
          </w:tcPr>
          <w:p w14:paraId="766A4582" w14:textId="3C884515" w:rsidR="00037C32" w:rsidRPr="005C5E2D" w:rsidRDefault="00795F27"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&lt;.0001</w:t>
            </w:r>
          </w:p>
        </w:tc>
      </w:tr>
      <w:tr w:rsidR="00037C32" w:rsidRPr="005C5E2D" w14:paraId="69F2C457" w14:textId="77777777" w:rsidTr="002760FF">
        <w:tc>
          <w:tcPr>
            <w:tcW w:w="710" w:type="dxa"/>
          </w:tcPr>
          <w:p w14:paraId="71CB152E" w14:textId="77777777" w:rsidR="00037C32" w:rsidRPr="005C5E2D" w:rsidRDefault="00037C32" w:rsidP="00037C32">
            <w:pPr>
              <w:spacing w:line="360" w:lineRule="auto"/>
              <w:jc w:val="left"/>
              <w:rPr>
                <w:rFonts w:ascii="Times New Roman" w:hAnsi="Times New Roman" w:cs="Times New Roman"/>
                <w:sz w:val="20"/>
                <w:szCs w:val="20"/>
              </w:rPr>
            </w:pPr>
          </w:p>
        </w:tc>
        <w:tc>
          <w:tcPr>
            <w:tcW w:w="1134" w:type="dxa"/>
          </w:tcPr>
          <w:p w14:paraId="2390F22B" w14:textId="5AD699F5"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80</w:t>
            </w:r>
          </w:p>
        </w:tc>
        <w:tc>
          <w:tcPr>
            <w:tcW w:w="709" w:type="dxa"/>
            <w:gridSpan w:val="2"/>
          </w:tcPr>
          <w:p w14:paraId="08F2CCC7" w14:textId="059C2E6D" w:rsidR="00037C32" w:rsidRPr="005C5E2D" w:rsidRDefault="007F3A3F"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23d</w:t>
            </w:r>
          </w:p>
        </w:tc>
        <w:tc>
          <w:tcPr>
            <w:tcW w:w="708" w:type="dxa"/>
          </w:tcPr>
          <w:p w14:paraId="65A6B194" w14:textId="2C79B6CE" w:rsidR="00037C32" w:rsidRPr="005C5E2D" w:rsidRDefault="00795F27"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00ac</w:t>
            </w:r>
          </w:p>
        </w:tc>
        <w:tc>
          <w:tcPr>
            <w:tcW w:w="850" w:type="dxa"/>
          </w:tcPr>
          <w:p w14:paraId="46F758F3" w14:textId="70066176" w:rsidR="00037C32" w:rsidRPr="005C5E2D" w:rsidRDefault="007F3A3F"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34d</w:t>
            </w:r>
          </w:p>
        </w:tc>
        <w:tc>
          <w:tcPr>
            <w:tcW w:w="709" w:type="dxa"/>
          </w:tcPr>
          <w:p w14:paraId="1A1C487B" w14:textId="5BAA1443" w:rsidR="00037C32" w:rsidRPr="005C5E2D" w:rsidRDefault="00795F27"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86bd</w:t>
            </w:r>
          </w:p>
        </w:tc>
        <w:tc>
          <w:tcPr>
            <w:tcW w:w="709" w:type="dxa"/>
          </w:tcPr>
          <w:p w14:paraId="4A15673B" w14:textId="35AFA6BC" w:rsidR="00037C32" w:rsidRPr="005C5E2D" w:rsidRDefault="00795F27"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23a</w:t>
            </w:r>
          </w:p>
        </w:tc>
        <w:tc>
          <w:tcPr>
            <w:tcW w:w="887" w:type="dxa"/>
          </w:tcPr>
          <w:p w14:paraId="32262664" w14:textId="5E2DC817" w:rsidR="00037C32" w:rsidRPr="005C5E2D" w:rsidRDefault="00795F27"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2.6B</w:t>
            </w:r>
          </w:p>
        </w:tc>
        <w:tc>
          <w:tcPr>
            <w:tcW w:w="850" w:type="dxa"/>
          </w:tcPr>
          <w:p w14:paraId="7C9B89A4" w14:textId="1591C39A"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w:t>
            </w:r>
            <m:oMath>
              <m:r>
                <m:rPr>
                  <m:nor/>
                </m:rPr>
                <w:rPr>
                  <w:rFonts w:ascii="Times New Roman" w:hAnsi="Times New Roman" w:cs="Times New Roman"/>
                  <w:sz w:val="20"/>
                  <w:szCs w:val="20"/>
                </w:rPr>
                <m:t>×</m:t>
              </m:r>
            </m:oMath>
            <w:r w:rsidRPr="005C5E2D">
              <w:rPr>
                <w:rFonts w:ascii="Times New Roman" w:hAnsi="Times New Roman" w:cs="Times New Roman"/>
                <w:sz w:val="20"/>
                <w:szCs w:val="20"/>
              </w:rPr>
              <w:t>S</w:t>
            </w:r>
          </w:p>
        </w:tc>
        <w:tc>
          <w:tcPr>
            <w:tcW w:w="992" w:type="dxa"/>
          </w:tcPr>
          <w:p w14:paraId="75FC4512" w14:textId="1167DB53" w:rsidR="00037C32" w:rsidRPr="005C5E2D" w:rsidRDefault="00795F27"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.0020</w:t>
            </w:r>
          </w:p>
        </w:tc>
      </w:tr>
      <w:tr w:rsidR="00037C32" w:rsidRPr="005C5E2D" w14:paraId="3D3DE9EE" w14:textId="77777777" w:rsidTr="002760FF">
        <w:tc>
          <w:tcPr>
            <w:tcW w:w="710" w:type="dxa"/>
            <w:tcBorders>
              <w:bottom w:val="single" w:sz="4" w:space="0" w:color="auto"/>
            </w:tcBorders>
          </w:tcPr>
          <w:p w14:paraId="561100F2" w14:textId="77777777" w:rsidR="00037C32" w:rsidRPr="005C5E2D" w:rsidRDefault="00037C32" w:rsidP="00037C32">
            <w:pPr>
              <w:spacing w:line="360" w:lineRule="auto"/>
              <w:jc w:val="left"/>
              <w:rPr>
                <w:rFonts w:ascii="Times New Roman" w:hAnsi="Times New Roman" w:cs="Times New Roman"/>
                <w:sz w:val="20"/>
                <w:szCs w:val="20"/>
              </w:rPr>
            </w:pPr>
          </w:p>
        </w:tc>
        <w:tc>
          <w:tcPr>
            <w:tcW w:w="1134" w:type="dxa"/>
            <w:tcBorders>
              <w:bottom w:val="single" w:sz="4" w:space="0" w:color="auto"/>
            </w:tcBorders>
          </w:tcPr>
          <w:p w14:paraId="49B278F2" w14:textId="75DD2743" w:rsidR="00037C32" w:rsidRPr="005C5E2D" w:rsidRDefault="00037C32" w:rsidP="00037C32">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 average</w:t>
            </w:r>
          </w:p>
        </w:tc>
        <w:tc>
          <w:tcPr>
            <w:tcW w:w="709" w:type="dxa"/>
            <w:gridSpan w:val="2"/>
            <w:tcBorders>
              <w:bottom w:val="single" w:sz="4" w:space="0" w:color="auto"/>
            </w:tcBorders>
          </w:tcPr>
          <w:p w14:paraId="5DAD4E57" w14:textId="14578148" w:rsidR="00037C32" w:rsidRPr="005C5E2D" w:rsidRDefault="00795F27"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43C</w:t>
            </w:r>
          </w:p>
        </w:tc>
        <w:tc>
          <w:tcPr>
            <w:tcW w:w="708" w:type="dxa"/>
            <w:tcBorders>
              <w:bottom w:val="single" w:sz="4" w:space="0" w:color="auto"/>
            </w:tcBorders>
          </w:tcPr>
          <w:p w14:paraId="5CA33552" w14:textId="3B1B210C" w:rsidR="00037C32" w:rsidRPr="005C5E2D" w:rsidRDefault="00795F27"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58A</w:t>
            </w:r>
          </w:p>
        </w:tc>
        <w:tc>
          <w:tcPr>
            <w:tcW w:w="850" w:type="dxa"/>
            <w:tcBorders>
              <w:bottom w:val="single" w:sz="4" w:space="0" w:color="auto"/>
            </w:tcBorders>
          </w:tcPr>
          <w:p w14:paraId="7C418332" w14:textId="1EAA4208" w:rsidR="00037C32" w:rsidRPr="005C5E2D" w:rsidRDefault="00795F27"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6.1C</w:t>
            </w:r>
          </w:p>
        </w:tc>
        <w:tc>
          <w:tcPr>
            <w:tcW w:w="709" w:type="dxa"/>
            <w:tcBorders>
              <w:bottom w:val="single" w:sz="4" w:space="0" w:color="auto"/>
            </w:tcBorders>
          </w:tcPr>
          <w:p w14:paraId="78531164" w14:textId="59F45A3B" w:rsidR="00037C32" w:rsidRPr="005C5E2D" w:rsidRDefault="00795F27"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21B</w:t>
            </w:r>
          </w:p>
        </w:tc>
        <w:tc>
          <w:tcPr>
            <w:tcW w:w="709" w:type="dxa"/>
            <w:tcBorders>
              <w:bottom w:val="single" w:sz="4" w:space="0" w:color="auto"/>
            </w:tcBorders>
          </w:tcPr>
          <w:p w14:paraId="25CF2FD4" w14:textId="4B1DCC85" w:rsidR="00037C32" w:rsidRPr="005C5E2D" w:rsidRDefault="00795F27" w:rsidP="00037C32">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97A</w:t>
            </w:r>
          </w:p>
        </w:tc>
        <w:tc>
          <w:tcPr>
            <w:tcW w:w="887" w:type="dxa"/>
            <w:tcBorders>
              <w:bottom w:val="single" w:sz="4" w:space="0" w:color="auto"/>
            </w:tcBorders>
          </w:tcPr>
          <w:p w14:paraId="186A8D4B" w14:textId="77777777" w:rsidR="00037C32" w:rsidRPr="005C5E2D" w:rsidRDefault="00037C32" w:rsidP="00037C32">
            <w:pPr>
              <w:spacing w:line="360" w:lineRule="auto"/>
              <w:jc w:val="left"/>
              <w:rPr>
                <w:rFonts w:ascii="Times New Roman" w:hAnsi="Times New Roman" w:cs="Times New Roman"/>
                <w:sz w:val="20"/>
                <w:szCs w:val="20"/>
              </w:rPr>
            </w:pPr>
          </w:p>
        </w:tc>
        <w:tc>
          <w:tcPr>
            <w:tcW w:w="850" w:type="dxa"/>
            <w:tcBorders>
              <w:bottom w:val="single" w:sz="4" w:space="0" w:color="auto"/>
            </w:tcBorders>
          </w:tcPr>
          <w:p w14:paraId="4ABB2F57" w14:textId="77777777" w:rsidR="00037C32" w:rsidRPr="005C5E2D" w:rsidRDefault="00037C32" w:rsidP="00037C32">
            <w:pPr>
              <w:spacing w:line="360" w:lineRule="auto"/>
              <w:jc w:val="left"/>
              <w:rPr>
                <w:rFonts w:ascii="Times New Roman" w:hAnsi="Times New Roman" w:cs="Times New Roman"/>
                <w:sz w:val="20"/>
                <w:szCs w:val="20"/>
              </w:rPr>
            </w:pPr>
          </w:p>
        </w:tc>
        <w:tc>
          <w:tcPr>
            <w:tcW w:w="992" w:type="dxa"/>
            <w:tcBorders>
              <w:bottom w:val="single" w:sz="4" w:space="0" w:color="auto"/>
            </w:tcBorders>
          </w:tcPr>
          <w:p w14:paraId="0A14062F" w14:textId="77777777" w:rsidR="00037C32" w:rsidRPr="005C5E2D" w:rsidRDefault="00037C32" w:rsidP="00037C32">
            <w:pPr>
              <w:spacing w:line="360" w:lineRule="auto"/>
              <w:jc w:val="left"/>
              <w:rPr>
                <w:rFonts w:ascii="Times New Roman" w:hAnsi="Times New Roman" w:cs="Times New Roman"/>
                <w:sz w:val="20"/>
                <w:szCs w:val="20"/>
              </w:rPr>
            </w:pPr>
          </w:p>
        </w:tc>
      </w:tr>
    </w:tbl>
    <w:p w14:paraId="7725F912" w14:textId="77777777" w:rsidR="001B1F66" w:rsidRPr="005C5E2D" w:rsidRDefault="001B1F66" w:rsidP="001B1F66">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Note: Shown are the mean values of the treatments. Different lowercase letters indicate significant differences among all treatments, the middle letters are omitted if there are more than two letters (e.g., the letters ‘</w:t>
      </w:r>
      <w:r>
        <w:rPr>
          <w:rFonts w:ascii="Times New Roman" w:hAnsi="Times New Roman" w:cs="Times New Roman"/>
          <w:sz w:val="20"/>
          <w:szCs w:val="20"/>
        </w:rPr>
        <w:t>ac</w:t>
      </w:r>
      <w:r w:rsidRPr="005C5E2D">
        <w:rPr>
          <w:rFonts w:ascii="Times New Roman" w:hAnsi="Times New Roman" w:cs="Times New Roman"/>
          <w:sz w:val="20"/>
          <w:szCs w:val="20"/>
        </w:rPr>
        <w:t>’ are concisely expressed as ‘</w:t>
      </w:r>
      <w:proofErr w:type="spellStart"/>
      <w:r>
        <w:rPr>
          <w:rFonts w:ascii="Times New Roman" w:hAnsi="Times New Roman" w:cs="Times New Roman"/>
          <w:sz w:val="20"/>
          <w:szCs w:val="20"/>
        </w:rPr>
        <w:t>abc</w:t>
      </w:r>
      <w:proofErr w:type="spellEnd"/>
      <w:r w:rsidRPr="005C5E2D">
        <w:rPr>
          <w:rFonts w:ascii="Times New Roman" w:hAnsi="Times New Roman" w:cs="Times New Roman"/>
          <w:sz w:val="20"/>
          <w:szCs w:val="20"/>
        </w:rPr>
        <w:t xml:space="preserve">’); different uppercase letters indicate significant differences among P application rates or species (Tukey HSD). M: maize; F: </w:t>
      </w:r>
      <w:proofErr w:type="spellStart"/>
      <w:r w:rsidRPr="005C5E2D">
        <w:rPr>
          <w:rFonts w:ascii="Times New Roman" w:hAnsi="Times New Roman" w:cs="Times New Roman"/>
          <w:sz w:val="20"/>
          <w:szCs w:val="20"/>
        </w:rPr>
        <w:t>faba</w:t>
      </w:r>
      <w:proofErr w:type="spellEnd"/>
      <w:r w:rsidRPr="005C5E2D">
        <w:rPr>
          <w:rFonts w:ascii="Times New Roman" w:hAnsi="Times New Roman" w:cs="Times New Roman"/>
          <w:sz w:val="20"/>
          <w:szCs w:val="20"/>
        </w:rPr>
        <w:t xml:space="preserve"> bean; S: soybean; C: chickpea; R: oilseed rape.</w:t>
      </w:r>
    </w:p>
    <w:p w14:paraId="523DEA7D" w14:textId="0D905936" w:rsidR="006952A6" w:rsidRPr="001B1F66" w:rsidRDefault="006952A6" w:rsidP="006E7093">
      <w:pPr>
        <w:widowControl/>
        <w:spacing w:line="360" w:lineRule="auto"/>
        <w:jc w:val="left"/>
        <w:rPr>
          <w:rFonts w:ascii="Times New Roman" w:hAnsi="Times New Roman" w:cs="Times New Roman"/>
          <w:sz w:val="20"/>
          <w:szCs w:val="20"/>
        </w:rPr>
      </w:pPr>
    </w:p>
    <w:p w14:paraId="75BB1261" w14:textId="77777777" w:rsidR="006952A6" w:rsidRDefault="006952A6">
      <w:pPr>
        <w:widowControl/>
        <w:jc w:val="left"/>
        <w:rPr>
          <w:rFonts w:ascii="Times New Roman" w:hAnsi="Times New Roman" w:cs="Times New Roman"/>
          <w:sz w:val="20"/>
          <w:szCs w:val="20"/>
        </w:rPr>
      </w:pPr>
      <w:r>
        <w:rPr>
          <w:rFonts w:ascii="Times New Roman" w:hAnsi="Times New Roman" w:cs="Times New Roman"/>
          <w:sz w:val="20"/>
          <w:szCs w:val="20"/>
        </w:rPr>
        <w:br w:type="page"/>
      </w:r>
    </w:p>
    <w:p w14:paraId="5E4B65E1" w14:textId="1126E1C5" w:rsidR="006E7093" w:rsidRPr="001B1F66" w:rsidRDefault="001B1F66" w:rsidP="001B1F66">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lastRenderedPageBreak/>
        <w:t xml:space="preserve">Table S4 Effects of phosphorus (P) and species (S) on </w:t>
      </w:r>
      <w:proofErr w:type="spellStart"/>
      <w:r w:rsidRPr="005C5E2D">
        <w:rPr>
          <w:rFonts w:ascii="Times New Roman" w:hAnsi="Times New Roman" w:cs="Times New Roman"/>
          <w:sz w:val="20"/>
          <w:szCs w:val="20"/>
        </w:rPr>
        <w:t>rhizosheath</w:t>
      </w:r>
      <w:proofErr w:type="spellEnd"/>
      <w:r w:rsidRPr="005C5E2D">
        <w:rPr>
          <w:rFonts w:ascii="Times New Roman" w:hAnsi="Times New Roman" w:cs="Times New Roman"/>
          <w:sz w:val="20"/>
          <w:szCs w:val="20"/>
        </w:rPr>
        <w:t xml:space="preserve"> alkaline phosphatase activity of different monoculture species </w:t>
      </w:r>
      <w:r>
        <w:rPr>
          <w:rFonts w:ascii="Times New Roman" w:hAnsi="Times New Roman" w:cs="Times New Roman"/>
          <w:sz w:val="20"/>
          <w:szCs w:val="20"/>
        </w:rPr>
        <w:t>in 2020 and 2021</w:t>
      </w:r>
      <w:r w:rsidRPr="005C5E2D">
        <w:rPr>
          <w:rFonts w:ascii="Times New Roman" w:hAnsi="Times New Roman" w:cs="Times New Roman"/>
          <w:sz w:val="20"/>
          <w:szCs w:val="20"/>
        </w:rPr>
        <w:t>.</w:t>
      </w:r>
    </w:p>
    <w:tbl>
      <w:tblPr>
        <w:tblStyle w:val="a7"/>
        <w:tblpPr w:leftFromText="180" w:rightFromText="180" w:vertAnchor="text" w:horzAnchor="margin" w:tblpXSpec="center" w:tblpY="216"/>
        <w:tblW w:w="8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1134"/>
        <w:gridCol w:w="283"/>
        <w:gridCol w:w="426"/>
        <w:gridCol w:w="708"/>
        <w:gridCol w:w="992"/>
        <w:gridCol w:w="709"/>
        <w:gridCol w:w="708"/>
        <w:gridCol w:w="851"/>
        <w:gridCol w:w="745"/>
        <w:gridCol w:w="992"/>
      </w:tblGrid>
      <w:tr w:rsidR="00897E19" w:rsidRPr="005C5E2D" w14:paraId="377E925E" w14:textId="77777777" w:rsidTr="001B1F66">
        <w:tc>
          <w:tcPr>
            <w:tcW w:w="710" w:type="dxa"/>
            <w:tcBorders>
              <w:top w:val="single" w:sz="4" w:space="0" w:color="auto"/>
              <w:bottom w:val="single" w:sz="4" w:space="0" w:color="auto"/>
            </w:tcBorders>
          </w:tcPr>
          <w:p w14:paraId="709EF3C0" w14:textId="77777777" w:rsidR="00897E19" w:rsidRPr="005C5E2D" w:rsidRDefault="00897E19" w:rsidP="007439C8">
            <w:pPr>
              <w:spacing w:line="360" w:lineRule="auto"/>
              <w:jc w:val="left"/>
              <w:rPr>
                <w:rFonts w:ascii="Times New Roman" w:hAnsi="Times New Roman" w:cs="Times New Roman"/>
                <w:sz w:val="20"/>
                <w:szCs w:val="20"/>
              </w:rPr>
            </w:pPr>
          </w:p>
        </w:tc>
        <w:tc>
          <w:tcPr>
            <w:tcW w:w="1417" w:type="dxa"/>
            <w:gridSpan w:val="2"/>
            <w:tcBorders>
              <w:top w:val="single" w:sz="4" w:space="0" w:color="auto"/>
              <w:bottom w:val="single" w:sz="4" w:space="0" w:color="auto"/>
            </w:tcBorders>
          </w:tcPr>
          <w:p w14:paraId="1CFA0C21"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P-application rate (kg P ha</w:t>
            </w:r>
            <w:r w:rsidRPr="005C5E2D">
              <w:rPr>
                <w:rFonts w:ascii="Times New Roman" w:hAnsi="Times New Roman" w:cs="Times New Roman"/>
                <w:sz w:val="20"/>
                <w:szCs w:val="20"/>
                <w:vertAlign w:val="superscript"/>
              </w:rPr>
              <w:t>-1</w:t>
            </w:r>
            <w:r w:rsidRPr="005C5E2D">
              <w:rPr>
                <w:rFonts w:ascii="Times New Roman" w:hAnsi="Times New Roman" w:cs="Times New Roman"/>
                <w:sz w:val="20"/>
                <w:szCs w:val="20"/>
              </w:rPr>
              <w:t>)</w:t>
            </w:r>
          </w:p>
        </w:tc>
        <w:tc>
          <w:tcPr>
            <w:tcW w:w="426" w:type="dxa"/>
            <w:tcBorders>
              <w:top w:val="single" w:sz="4" w:space="0" w:color="auto"/>
              <w:bottom w:val="single" w:sz="4" w:space="0" w:color="auto"/>
            </w:tcBorders>
          </w:tcPr>
          <w:p w14:paraId="3FB01FBC"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M</w:t>
            </w:r>
          </w:p>
        </w:tc>
        <w:tc>
          <w:tcPr>
            <w:tcW w:w="708" w:type="dxa"/>
            <w:tcBorders>
              <w:top w:val="single" w:sz="4" w:space="0" w:color="auto"/>
              <w:bottom w:val="single" w:sz="4" w:space="0" w:color="auto"/>
            </w:tcBorders>
          </w:tcPr>
          <w:p w14:paraId="62BE4FA7"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F</w:t>
            </w:r>
          </w:p>
        </w:tc>
        <w:tc>
          <w:tcPr>
            <w:tcW w:w="992" w:type="dxa"/>
            <w:tcBorders>
              <w:top w:val="single" w:sz="4" w:space="0" w:color="auto"/>
              <w:bottom w:val="single" w:sz="4" w:space="0" w:color="auto"/>
            </w:tcBorders>
          </w:tcPr>
          <w:p w14:paraId="3A02AA23"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w:t>
            </w:r>
          </w:p>
        </w:tc>
        <w:tc>
          <w:tcPr>
            <w:tcW w:w="709" w:type="dxa"/>
            <w:tcBorders>
              <w:top w:val="single" w:sz="4" w:space="0" w:color="auto"/>
              <w:bottom w:val="single" w:sz="4" w:space="0" w:color="auto"/>
            </w:tcBorders>
          </w:tcPr>
          <w:p w14:paraId="1345CCD8"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C</w:t>
            </w:r>
          </w:p>
        </w:tc>
        <w:tc>
          <w:tcPr>
            <w:tcW w:w="708" w:type="dxa"/>
            <w:tcBorders>
              <w:top w:val="single" w:sz="4" w:space="0" w:color="auto"/>
              <w:bottom w:val="single" w:sz="4" w:space="0" w:color="auto"/>
            </w:tcBorders>
          </w:tcPr>
          <w:p w14:paraId="77D042EC"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R</w:t>
            </w:r>
          </w:p>
        </w:tc>
        <w:tc>
          <w:tcPr>
            <w:tcW w:w="851" w:type="dxa"/>
            <w:tcBorders>
              <w:top w:val="single" w:sz="4" w:space="0" w:color="auto"/>
              <w:bottom w:val="single" w:sz="4" w:space="0" w:color="auto"/>
            </w:tcBorders>
          </w:tcPr>
          <w:p w14:paraId="0BA44A61"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 average</w:t>
            </w:r>
          </w:p>
        </w:tc>
        <w:tc>
          <w:tcPr>
            <w:tcW w:w="745" w:type="dxa"/>
            <w:tcBorders>
              <w:top w:val="single" w:sz="4" w:space="0" w:color="auto"/>
              <w:bottom w:val="single" w:sz="4" w:space="0" w:color="auto"/>
            </w:tcBorders>
          </w:tcPr>
          <w:p w14:paraId="38C61B6B"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Factor</w:t>
            </w:r>
          </w:p>
        </w:tc>
        <w:tc>
          <w:tcPr>
            <w:tcW w:w="992" w:type="dxa"/>
            <w:tcBorders>
              <w:top w:val="single" w:sz="4" w:space="0" w:color="auto"/>
              <w:bottom w:val="single" w:sz="4" w:space="0" w:color="auto"/>
            </w:tcBorders>
          </w:tcPr>
          <w:p w14:paraId="2316A9D8"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 value</w:t>
            </w:r>
          </w:p>
        </w:tc>
      </w:tr>
      <w:tr w:rsidR="00897E19" w:rsidRPr="005C5E2D" w14:paraId="5A0FA6BE" w14:textId="77777777" w:rsidTr="001B1F66">
        <w:tc>
          <w:tcPr>
            <w:tcW w:w="710" w:type="dxa"/>
            <w:tcBorders>
              <w:top w:val="single" w:sz="4" w:space="0" w:color="auto"/>
            </w:tcBorders>
          </w:tcPr>
          <w:p w14:paraId="0DC20442" w14:textId="77777777" w:rsidR="00897E19" w:rsidRPr="005C5E2D" w:rsidRDefault="00897E19"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020</w:t>
            </w:r>
          </w:p>
        </w:tc>
        <w:tc>
          <w:tcPr>
            <w:tcW w:w="1134" w:type="dxa"/>
            <w:tcBorders>
              <w:top w:val="single" w:sz="4" w:space="0" w:color="auto"/>
            </w:tcBorders>
          </w:tcPr>
          <w:p w14:paraId="6729FEDD"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0</w:t>
            </w:r>
          </w:p>
        </w:tc>
        <w:tc>
          <w:tcPr>
            <w:tcW w:w="709" w:type="dxa"/>
            <w:gridSpan w:val="2"/>
            <w:tcBorders>
              <w:top w:val="single" w:sz="4" w:space="0" w:color="auto"/>
            </w:tcBorders>
          </w:tcPr>
          <w:p w14:paraId="5123488A" w14:textId="481C4FFD" w:rsidR="00897E19" w:rsidRPr="005C5E2D" w:rsidRDefault="00D7370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70ad</w:t>
            </w:r>
          </w:p>
        </w:tc>
        <w:tc>
          <w:tcPr>
            <w:tcW w:w="708" w:type="dxa"/>
            <w:tcBorders>
              <w:top w:val="single" w:sz="4" w:space="0" w:color="auto"/>
            </w:tcBorders>
          </w:tcPr>
          <w:p w14:paraId="51A2B152" w14:textId="0B952F07" w:rsidR="00897E19" w:rsidRPr="005C5E2D" w:rsidRDefault="00D7370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83ad</w:t>
            </w:r>
          </w:p>
        </w:tc>
        <w:tc>
          <w:tcPr>
            <w:tcW w:w="992" w:type="dxa"/>
            <w:tcBorders>
              <w:top w:val="single" w:sz="4" w:space="0" w:color="auto"/>
            </w:tcBorders>
          </w:tcPr>
          <w:p w14:paraId="697972CC" w14:textId="605A1A78" w:rsidR="00897E19" w:rsidRPr="005C5E2D" w:rsidRDefault="00D7370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48bd</w:t>
            </w:r>
          </w:p>
        </w:tc>
        <w:tc>
          <w:tcPr>
            <w:tcW w:w="709" w:type="dxa"/>
            <w:tcBorders>
              <w:top w:val="single" w:sz="4" w:space="0" w:color="auto"/>
            </w:tcBorders>
          </w:tcPr>
          <w:p w14:paraId="7335FE68" w14:textId="7B874B87" w:rsidR="00897E19" w:rsidRPr="005C5E2D" w:rsidRDefault="00D7370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91ad</w:t>
            </w:r>
          </w:p>
        </w:tc>
        <w:tc>
          <w:tcPr>
            <w:tcW w:w="708" w:type="dxa"/>
            <w:tcBorders>
              <w:top w:val="single" w:sz="4" w:space="0" w:color="auto"/>
            </w:tcBorders>
          </w:tcPr>
          <w:p w14:paraId="796DD71C" w14:textId="39D7FE89" w:rsidR="00897E19" w:rsidRPr="005C5E2D" w:rsidRDefault="00D7370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65ab</w:t>
            </w:r>
          </w:p>
        </w:tc>
        <w:tc>
          <w:tcPr>
            <w:tcW w:w="851" w:type="dxa"/>
            <w:tcBorders>
              <w:top w:val="single" w:sz="4" w:space="0" w:color="auto"/>
            </w:tcBorders>
          </w:tcPr>
          <w:p w14:paraId="05E24CC7" w14:textId="4ECDBF71" w:rsidR="00897E19" w:rsidRPr="005C5E2D" w:rsidRDefault="00D7370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91B</w:t>
            </w:r>
          </w:p>
        </w:tc>
        <w:tc>
          <w:tcPr>
            <w:tcW w:w="745" w:type="dxa"/>
            <w:tcBorders>
              <w:top w:val="single" w:sz="4" w:space="0" w:color="auto"/>
            </w:tcBorders>
          </w:tcPr>
          <w:p w14:paraId="55A82EA8"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w:t>
            </w:r>
          </w:p>
        </w:tc>
        <w:tc>
          <w:tcPr>
            <w:tcW w:w="992" w:type="dxa"/>
            <w:tcBorders>
              <w:top w:val="single" w:sz="4" w:space="0" w:color="auto"/>
            </w:tcBorders>
          </w:tcPr>
          <w:p w14:paraId="3012BDFF" w14:textId="5D66DF3D" w:rsidR="00897E19" w:rsidRPr="005C5E2D" w:rsidRDefault="00D7370C"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&lt;.0001</w:t>
            </w:r>
          </w:p>
        </w:tc>
      </w:tr>
      <w:tr w:rsidR="00897E19" w:rsidRPr="005C5E2D" w14:paraId="156126AB" w14:textId="77777777" w:rsidTr="001B1F66">
        <w:tc>
          <w:tcPr>
            <w:tcW w:w="710" w:type="dxa"/>
          </w:tcPr>
          <w:p w14:paraId="257CAF53" w14:textId="77777777" w:rsidR="00897E19" w:rsidRPr="005C5E2D" w:rsidRDefault="00897E19" w:rsidP="007439C8">
            <w:pPr>
              <w:spacing w:line="360" w:lineRule="auto"/>
              <w:jc w:val="left"/>
              <w:rPr>
                <w:rFonts w:ascii="Times New Roman" w:hAnsi="Times New Roman" w:cs="Times New Roman"/>
                <w:sz w:val="20"/>
                <w:szCs w:val="20"/>
              </w:rPr>
            </w:pPr>
          </w:p>
        </w:tc>
        <w:tc>
          <w:tcPr>
            <w:tcW w:w="1134" w:type="dxa"/>
          </w:tcPr>
          <w:p w14:paraId="3B5ED6FF"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40</w:t>
            </w:r>
          </w:p>
        </w:tc>
        <w:tc>
          <w:tcPr>
            <w:tcW w:w="709" w:type="dxa"/>
            <w:gridSpan w:val="2"/>
          </w:tcPr>
          <w:p w14:paraId="406AD84B" w14:textId="43DF684C" w:rsidR="00897E19" w:rsidRPr="005C5E2D" w:rsidRDefault="00D7370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00ad</w:t>
            </w:r>
          </w:p>
        </w:tc>
        <w:tc>
          <w:tcPr>
            <w:tcW w:w="708" w:type="dxa"/>
          </w:tcPr>
          <w:p w14:paraId="5DF87F0D" w14:textId="5565FF3C" w:rsidR="00897E19" w:rsidRPr="005C5E2D" w:rsidRDefault="00D7370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83</w:t>
            </w:r>
            <w:r>
              <w:rPr>
                <w:rFonts w:ascii="Times New Roman" w:hAnsi="Times New Roman" w:cs="Times New Roman" w:hint="eastAsia"/>
                <w:sz w:val="20"/>
                <w:szCs w:val="20"/>
              </w:rPr>
              <w:t>a</w:t>
            </w:r>
          </w:p>
        </w:tc>
        <w:tc>
          <w:tcPr>
            <w:tcW w:w="992" w:type="dxa"/>
          </w:tcPr>
          <w:p w14:paraId="212EEC58" w14:textId="3F2DD959" w:rsidR="00897E19" w:rsidRPr="005C5E2D" w:rsidRDefault="00D7370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33ac</w:t>
            </w:r>
          </w:p>
        </w:tc>
        <w:tc>
          <w:tcPr>
            <w:tcW w:w="709" w:type="dxa"/>
          </w:tcPr>
          <w:p w14:paraId="202D9E8C" w14:textId="6A1CD1ED" w:rsidR="00897E19" w:rsidRPr="005C5E2D" w:rsidRDefault="00D7370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24ac</w:t>
            </w:r>
          </w:p>
        </w:tc>
        <w:tc>
          <w:tcPr>
            <w:tcW w:w="708" w:type="dxa"/>
          </w:tcPr>
          <w:p w14:paraId="11282BA4" w14:textId="3641749D" w:rsidR="00897E19" w:rsidRPr="005C5E2D" w:rsidRDefault="00D7370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98ad</w:t>
            </w:r>
          </w:p>
        </w:tc>
        <w:tc>
          <w:tcPr>
            <w:tcW w:w="851" w:type="dxa"/>
          </w:tcPr>
          <w:p w14:paraId="4D1EF0B1" w14:textId="12A374A2" w:rsidR="00897E19" w:rsidRPr="005C5E2D" w:rsidRDefault="00D7370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28A</w:t>
            </w:r>
          </w:p>
        </w:tc>
        <w:tc>
          <w:tcPr>
            <w:tcW w:w="745" w:type="dxa"/>
          </w:tcPr>
          <w:p w14:paraId="3704A665"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w:t>
            </w:r>
          </w:p>
        </w:tc>
        <w:tc>
          <w:tcPr>
            <w:tcW w:w="992" w:type="dxa"/>
          </w:tcPr>
          <w:p w14:paraId="48704057" w14:textId="52AEA71D" w:rsidR="00897E19" w:rsidRPr="005C5E2D" w:rsidRDefault="00D7370C" w:rsidP="007439C8">
            <w:pPr>
              <w:spacing w:line="360" w:lineRule="auto"/>
              <w:jc w:val="left"/>
              <w:rPr>
                <w:rFonts w:ascii="Times New Roman" w:hAnsi="Times New Roman" w:cs="Times New Roman"/>
                <w:sz w:val="20"/>
                <w:szCs w:val="20"/>
              </w:rPr>
            </w:pPr>
            <w:r>
              <w:rPr>
                <w:rFonts w:ascii="Times New Roman" w:hAnsi="Times New Roman" w:cs="Times New Roman"/>
                <w:sz w:val="20"/>
                <w:szCs w:val="20"/>
              </w:rPr>
              <w:t>0.3512</w:t>
            </w:r>
          </w:p>
        </w:tc>
      </w:tr>
      <w:tr w:rsidR="00897E19" w:rsidRPr="005C5E2D" w14:paraId="646AB178" w14:textId="77777777" w:rsidTr="001B1F66">
        <w:tc>
          <w:tcPr>
            <w:tcW w:w="710" w:type="dxa"/>
          </w:tcPr>
          <w:p w14:paraId="4B153886" w14:textId="77777777" w:rsidR="00897E19" w:rsidRPr="005C5E2D" w:rsidRDefault="00897E19" w:rsidP="007439C8">
            <w:pPr>
              <w:spacing w:line="360" w:lineRule="auto"/>
              <w:jc w:val="left"/>
              <w:rPr>
                <w:rFonts w:ascii="Times New Roman" w:hAnsi="Times New Roman" w:cs="Times New Roman"/>
                <w:sz w:val="20"/>
                <w:szCs w:val="20"/>
              </w:rPr>
            </w:pPr>
          </w:p>
        </w:tc>
        <w:tc>
          <w:tcPr>
            <w:tcW w:w="1134" w:type="dxa"/>
          </w:tcPr>
          <w:p w14:paraId="082654AF"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80</w:t>
            </w:r>
          </w:p>
        </w:tc>
        <w:tc>
          <w:tcPr>
            <w:tcW w:w="709" w:type="dxa"/>
            <w:gridSpan w:val="2"/>
          </w:tcPr>
          <w:p w14:paraId="418B758C" w14:textId="6BB9BED1" w:rsidR="00897E19" w:rsidRPr="005C5E2D" w:rsidRDefault="00076CBA"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30cd</w:t>
            </w:r>
          </w:p>
        </w:tc>
        <w:tc>
          <w:tcPr>
            <w:tcW w:w="708" w:type="dxa"/>
          </w:tcPr>
          <w:p w14:paraId="1E2949A3" w14:textId="5246FD7C" w:rsidR="00897E19" w:rsidRPr="005C5E2D" w:rsidRDefault="00076CBA"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16cd</w:t>
            </w:r>
          </w:p>
        </w:tc>
        <w:tc>
          <w:tcPr>
            <w:tcW w:w="992" w:type="dxa"/>
          </w:tcPr>
          <w:p w14:paraId="30FABA86" w14:textId="4F9CE4FD" w:rsidR="00897E19" w:rsidRPr="005C5E2D" w:rsidRDefault="00D7370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65ad</w:t>
            </w:r>
          </w:p>
        </w:tc>
        <w:tc>
          <w:tcPr>
            <w:tcW w:w="709" w:type="dxa"/>
          </w:tcPr>
          <w:p w14:paraId="1DD26506" w14:textId="04C8DE77" w:rsidR="00897E19" w:rsidRPr="005C5E2D" w:rsidRDefault="00076CBA"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03d</w:t>
            </w:r>
          </w:p>
        </w:tc>
        <w:tc>
          <w:tcPr>
            <w:tcW w:w="708" w:type="dxa"/>
          </w:tcPr>
          <w:p w14:paraId="2B7A4F74" w14:textId="6957C8F0" w:rsidR="00897E19" w:rsidRPr="005C5E2D" w:rsidRDefault="00076CBA"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37cd</w:t>
            </w:r>
          </w:p>
        </w:tc>
        <w:tc>
          <w:tcPr>
            <w:tcW w:w="851" w:type="dxa"/>
          </w:tcPr>
          <w:p w14:paraId="0E46D86E" w14:textId="03D677F1" w:rsidR="00897E19" w:rsidRPr="005C5E2D" w:rsidRDefault="00D7370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30C</w:t>
            </w:r>
          </w:p>
        </w:tc>
        <w:tc>
          <w:tcPr>
            <w:tcW w:w="745" w:type="dxa"/>
          </w:tcPr>
          <w:p w14:paraId="4EE9ABC8"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w:t>
            </w:r>
            <m:oMath>
              <m:r>
                <m:rPr>
                  <m:nor/>
                </m:rPr>
                <w:rPr>
                  <w:rFonts w:ascii="Times New Roman" w:hAnsi="Times New Roman" w:cs="Times New Roman"/>
                  <w:sz w:val="20"/>
                  <w:szCs w:val="20"/>
                </w:rPr>
                <m:t>×</m:t>
              </m:r>
            </m:oMath>
            <w:r w:rsidRPr="005C5E2D">
              <w:rPr>
                <w:rFonts w:ascii="Times New Roman" w:hAnsi="Times New Roman" w:cs="Times New Roman"/>
                <w:sz w:val="20"/>
                <w:szCs w:val="20"/>
              </w:rPr>
              <w:t>S</w:t>
            </w:r>
          </w:p>
        </w:tc>
        <w:tc>
          <w:tcPr>
            <w:tcW w:w="992" w:type="dxa"/>
          </w:tcPr>
          <w:p w14:paraId="756FFDDB" w14:textId="020C8A69"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0.</w:t>
            </w:r>
            <w:r w:rsidR="00D7370C">
              <w:rPr>
                <w:rFonts w:ascii="Times New Roman" w:hAnsi="Times New Roman" w:cs="Times New Roman"/>
                <w:sz w:val="20"/>
                <w:szCs w:val="20"/>
              </w:rPr>
              <w:t>0135</w:t>
            </w:r>
          </w:p>
        </w:tc>
      </w:tr>
      <w:tr w:rsidR="00897E19" w:rsidRPr="005C5E2D" w14:paraId="2D48DBCC" w14:textId="77777777" w:rsidTr="001B1F66">
        <w:tc>
          <w:tcPr>
            <w:tcW w:w="710" w:type="dxa"/>
            <w:tcBorders>
              <w:bottom w:val="single" w:sz="4" w:space="0" w:color="auto"/>
            </w:tcBorders>
          </w:tcPr>
          <w:p w14:paraId="6C272C9F" w14:textId="77777777" w:rsidR="00897E19" w:rsidRPr="005C5E2D" w:rsidRDefault="00897E19" w:rsidP="007439C8">
            <w:pPr>
              <w:spacing w:line="360" w:lineRule="auto"/>
              <w:jc w:val="left"/>
              <w:rPr>
                <w:rFonts w:ascii="Times New Roman" w:hAnsi="Times New Roman" w:cs="Times New Roman"/>
                <w:sz w:val="20"/>
                <w:szCs w:val="20"/>
              </w:rPr>
            </w:pPr>
          </w:p>
        </w:tc>
        <w:tc>
          <w:tcPr>
            <w:tcW w:w="1134" w:type="dxa"/>
            <w:tcBorders>
              <w:bottom w:val="single" w:sz="4" w:space="0" w:color="auto"/>
            </w:tcBorders>
          </w:tcPr>
          <w:p w14:paraId="35E7BC69"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 average</w:t>
            </w:r>
          </w:p>
        </w:tc>
        <w:tc>
          <w:tcPr>
            <w:tcW w:w="709" w:type="dxa"/>
            <w:gridSpan w:val="2"/>
            <w:tcBorders>
              <w:bottom w:val="single" w:sz="4" w:space="0" w:color="auto"/>
            </w:tcBorders>
          </w:tcPr>
          <w:p w14:paraId="1633CA4F" w14:textId="49B7B7E9" w:rsidR="00897E19" w:rsidRPr="005C5E2D" w:rsidRDefault="00D7370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67</w:t>
            </w:r>
          </w:p>
        </w:tc>
        <w:tc>
          <w:tcPr>
            <w:tcW w:w="708" w:type="dxa"/>
            <w:tcBorders>
              <w:bottom w:val="single" w:sz="4" w:space="0" w:color="auto"/>
            </w:tcBorders>
          </w:tcPr>
          <w:p w14:paraId="5BE4FB16" w14:textId="6903C020" w:rsidR="00897E19" w:rsidRPr="005C5E2D" w:rsidRDefault="00D7370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94</w:t>
            </w:r>
          </w:p>
        </w:tc>
        <w:tc>
          <w:tcPr>
            <w:tcW w:w="992" w:type="dxa"/>
            <w:tcBorders>
              <w:bottom w:val="single" w:sz="4" w:space="0" w:color="auto"/>
            </w:tcBorders>
          </w:tcPr>
          <w:p w14:paraId="7A815248" w14:textId="353B708C" w:rsidR="00897E19" w:rsidRPr="005C5E2D" w:rsidRDefault="00D7370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82</w:t>
            </w:r>
          </w:p>
        </w:tc>
        <w:tc>
          <w:tcPr>
            <w:tcW w:w="709" w:type="dxa"/>
            <w:tcBorders>
              <w:bottom w:val="single" w:sz="4" w:space="0" w:color="auto"/>
            </w:tcBorders>
          </w:tcPr>
          <w:p w14:paraId="4E3E8573" w14:textId="31D1D688" w:rsidR="00897E19" w:rsidRPr="005C5E2D" w:rsidRDefault="00D7370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73</w:t>
            </w:r>
          </w:p>
        </w:tc>
        <w:tc>
          <w:tcPr>
            <w:tcW w:w="708" w:type="dxa"/>
            <w:tcBorders>
              <w:bottom w:val="single" w:sz="4" w:space="0" w:color="auto"/>
            </w:tcBorders>
          </w:tcPr>
          <w:p w14:paraId="4F9258D4" w14:textId="70CC6EE5" w:rsidR="00897E19" w:rsidRPr="005C5E2D" w:rsidRDefault="00D7370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00</w:t>
            </w:r>
          </w:p>
        </w:tc>
        <w:tc>
          <w:tcPr>
            <w:tcW w:w="851" w:type="dxa"/>
            <w:tcBorders>
              <w:bottom w:val="single" w:sz="4" w:space="0" w:color="auto"/>
            </w:tcBorders>
          </w:tcPr>
          <w:p w14:paraId="3C66A4DE" w14:textId="77777777" w:rsidR="00897E19" w:rsidRPr="005C5E2D" w:rsidRDefault="00897E19" w:rsidP="007439C8">
            <w:pPr>
              <w:spacing w:line="360" w:lineRule="auto"/>
              <w:jc w:val="left"/>
              <w:rPr>
                <w:rFonts w:ascii="Times New Roman" w:hAnsi="Times New Roman" w:cs="Times New Roman"/>
                <w:sz w:val="20"/>
                <w:szCs w:val="20"/>
              </w:rPr>
            </w:pPr>
          </w:p>
        </w:tc>
        <w:tc>
          <w:tcPr>
            <w:tcW w:w="745" w:type="dxa"/>
            <w:tcBorders>
              <w:bottom w:val="single" w:sz="4" w:space="0" w:color="auto"/>
            </w:tcBorders>
          </w:tcPr>
          <w:p w14:paraId="48CFA90C" w14:textId="77777777" w:rsidR="00897E19" w:rsidRPr="005C5E2D" w:rsidRDefault="00897E19" w:rsidP="007439C8">
            <w:pPr>
              <w:spacing w:line="360" w:lineRule="auto"/>
              <w:jc w:val="left"/>
              <w:rPr>
                <w:rFonts w:ascii="Times New Roman" w:hAnsi="Times New Roman" w:cs="Times New Roman"/>
                <w:sz w:val="20"/>
                <w:szCs w:val="20"/>
              </w:rPr>
            </w:pPr>
          </w:p>
        </w:tc>
        <w:tc>
          <w:tcPr>
            <w:tcW w:w="992" w:type="dxa"/>
            <w:tcBorders>
              <w:bottom w:val="single" w:sz="4" w:space="0" w:color="auto"/>
            </w:tcBorders>
          </w:tcPr>
          <w:p w14:paraId="61950760" w14:textId="77777777" w:rsidR="00897E19" w:rsidRPr="005C5E2D" w:rsidRDefault="00897E19" w:rsidP="007439C8">
            <w:pPr>
              <w:spacing w:line="360" w:lineRule="auto"/>
              <w:jc w:val="left"/>
              <w:rPr>
                <w:rFonts w:ascii="Times New Roman" w:hAnsi="Times New Roman" w:cs="Times New Roman"/>
                <w:sz w:val="20"/>
                <w:szCs w:val="20"/>
              </w:rPr>
            </w:pPr>
          </w:p>
        </w:tc>
      </w:tr>
      <w:tr w:rsidR="00897E19" w:rsidRPr="005C5E2D" w14:paraId="6488F6D3" w14:textId="77777777" w:rsidTr="001B1F66">
        <w:tc>
          <w:tcPr>
            <w:tcW w:w="710" w:type="dxa"/>
            <w:tcBorders>
              <w:top w:val="single" w:sz="4" w:space="0" w:color="auto"/>
            </w:tcBorders>
          </w:tcPr>
          <w:p w14:paraId="5F24E67E" w14:textId="77777777" w:rsidR="00897E19" w:rsidRPr="005C5E2D" w:rsidRDefault="00897E19"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021</w:t>
            </w:r>
          </w:p>
        </w:tc>
        <w:tc>
          <w:tcPr>
            <w:tcW w:w="1134" w:type="dxa"/>
            <w:tcBorders>
              <w:top w:val="single" w:sz="4" w:space="0" w:color="auto"/>
            </w:tcBorders>
          </w:tcPr>
          <w:p w14:paraId="25AB5142"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0</w:t>
            </w:r>
          </w:p>
        </w:tc>
        <w:tc>
          <w:tcPr>
            <w:tcW w:w="709" w:type="dxa"/>
            <w:gridSpan w:val="2"/>
            <w:tcBorders>
              <w:top w:val="single" w:sz="4" w:space="0" w:color="auto"/>
            </w:tcBorders>
          </w:tcPr>
          <w:p w14:paraId="38591084" w14:textId="6BF27B59" w:rsidR="00897E19" w:rsidRPr="005C5E2D" w:rsidRDefault="00C455BB"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9</w:t>
            </w:r>
            <w:r>
              <w:rPr>
                <w:rFonts w:ascii="Times New Roman" w:hAnsi="Times New Roman" w:cs="Times New Roman"/>
                <w:sz w:val="20"/>
                <w:szCs w:val="20"/>
              </w:rPr>
              <w:t>2.7d</w:t>
            </w:r>
          </w:p>
        </w:tc>
        <w:tc>
          <w:tcPr>
            <w:tcW w:w="708" w:type="dxa"/>
            <w:tcBorders>
              <w:top w:val="single" w:sz="4" w:space="0" w:color="auto"/>
            </w:tcBorders>
          </w:tcPr>
          <w:p w14:paraId="4BDB72FE" w14:textId="3A79ABD2" w:rsidR="00897E19" w:rsidRPr="005C5E2D" w:rsidRDefault="00C455BB"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58.3a</w:t>
            </w:r>
          </w:p>
        </w:tc>
        <w:tc>
          <w:tcPr>
            <w:tcW w:w="992" w:type="dxa"/>
            <w:tcBorders>
              <w:top w:val="single" w:sz="4" w:space="0" w:color="auto"/>
            </w:tcBorders>
          </w:tcPr>
          <w:p w14:paraId="3CD74859" w14:textId="275CE300" w:rsidR="00897E19" w:rsidRPr="005C5E2D" w:rsidRDefault="00C455BB"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9</w:t>
            </w:r>
            <w:r>
              <w:rPr>
                <w:rFonts w:ascii="Times New Roman" w:hAnsi="Times New Roman" w:cs="Times New Roman"/>
                <w:sz w:val="20"/>
                <w:szCs w:val="20"/>
              </w:rPr>
              <w:t>6.8d</w:t>
            </w:r>
          </w:p>
        </w:tc>
        <w:tc>
          <w:tcPr>
            <w:tcW w:w="709" w:type="dxa"/>
            <w:tcBorders>
              <w:top w:val="single" w:sz="4" w:space="0" w:color="auto"/>
            </w:tcBorders>
          </w:tcPr>
          <w:p w14:paraId="29FF6283" w14:textId="589CEC65" w:rsidR="00897E19" w:rsidRPr="005C5E2D" w:rsidRDefault="00C455BB"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9</w:t>
            </w:r>
            <w:r>
              <w:rPr>
                <w:rFonts w:ascii="Times New Roman" w:hAnsi="Times New Roman" w:cs="Times New Roman"/>
                <w:sz w:val="20"/>
                <w:szCs w:val="20"/>
              </w:rPr>
              <w:t>7.7d</w:t>
            </w:r>
          </w:p>
        </w:tc>
        <w:tc>
          <w:tcPr>
            <w:tcW w:w="708" w:type="dxa"/>
            <w:tcBorders>
              <w:top w:val="single" w:sz="4" w:space="0" w:color="auto"/>
            </w:tcBorders>
          </w:tcPr>
          <w:p w14:paraId="45730FCF" w14:textId="2FA56A8B" w:rsidR="00897E19" w:rsidRPr="005C5E2D" w:rsidRDefault="00C455BB"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42.8cd</w:t>
            </w:r>
          </w:p>
        </w:tc>
        <w:tc>
          <w:tcPr>
            <w:tcW w:w="851" w:type="dxa"/>
            <w:tcBorders>
              <w:top w:val="single" w:sz="4" w:space="0" w:color="auto"/>
            </w:tcBorders>
          </w:tcPr>
          <w:p w14:paraId="6A325854" w14:textId="6965C00C" w:rsidR="00897E19" w:rsidRPr="005C5E2D" w:rsidRDefault="00AC3C4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78B</w:t>
            </w:r>
          </w:p>
        </w:tc>
        <w:tc>
          <w:tcPr>
            <w:tcW w:w="745" w:type="dxa"/>
            <w:tcBorders>
              <w:top w:val="single" w:sz="4" w:space="0" w:color="auto"/>
            </w:tcBorders>
          </w:tcPr>
          <w:p w14:paraId="28739071"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w:t>
            </w:r>
          </w:p>
        </w:tc>
        <w:tc>
          <w:tcPr>
            <w:tcW w:w="992" w:type="dxa"/>
            <w:tcBorders>
              <w:top w:val="single" w:sz="4" w:space="0" w:color="auto"/>
            </w:tcBorders>
          </w:tcPr>
          <w:p w14:paraId="7479178A" w14:textId="3265E081" w:rsidR="00897E19" w:rsidRPr="005C5E2D" w:rsidRDefault="002760FF"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.003</w:t>
            </w:r>
            <w:r w:rsidR="00AC3C4C">
              <w:rPr>
                <w:rFonts w:ascii="Times New Roman" w:hAnsi="Times New Roman" w:cs="Times New Roman"/>
                <w:sz w:val="20"/>
                <w:szCs w:val="20"/>
              </w:rPr>
              <w:t>5</w:t>
            </w:r>
          </w:p>
        </w:tc>
      </w:tr>
      <w:tr w:rsidR="00897E19" w:rsidRPr="005C5E2D" w14:paraId="6CB68D7B" w14:textId="77777777" w:rsidTr="001B1F66">
        <w:tc>
          <w:tcPr>
            <w:tcW w:w="710" w:type="dxa"/>
          </w:tcPr>
          <w:p w14:paraId="7571F9DB" w14:textId="77777777" w:rsidR="00897E19" w:rsidRPr="005C5E2D" w:rsidRDefault="00897E19" w:rsidP="007439C8">
            <w:pPr>
              <w:spacing w:line="360" w:lineRule="auto"/>
              <w:jc w:val="left"/>
              <w:rPr>
                <w:rFonts w:ascii="Times New Roman" w:hAnsi="Times New Roman" w:cs="Times New Roman"/>
                <w:sz w:val="20"/>
                <w:szCs w:val="20"/>
              </w:rPr>
            </w:pPr>
          </w:p>
        </w:tc>
        <w:tc>
          <w:tcPr>
            <w:tcW w:w="1134" w:type="dxa"/>
          </w:tcPr>
          <w:p w14:paraId="308B3468"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40</w:t>
            </w:r>
          </w:p>
        </w:tc>
        <w:tc>
          <w:tcPr>
            <w:tcW w:w="709" w:type="dxa"/>
            <w:gridSpan w:val="2"/>
          </w:tcPr>
          <w:p w14:paraId="67663858" w14:textId="4EA716FD" w:rsidR="00897E19" w:rsidRPr="005C5E2D" w:rsidRDefault="00C455BB"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9.3d</w:t>
            </w:r>
          </w:p>
        </w:tc>
        <w:tc>
          <w:tcPr>
            <w:tcW w:w="708" w:type="dxa"/>
          </w:tcPr>
          <w:p w14:paraId="578C7B82" w14:textId="65246341" w:rsidR="00897E19" w:rsidRPr="005C5E2D" w:rsidRDefault="00C455BB"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46.3ab</w:t>
            </w:r>
          </w:p>
        </w:tc>
        <w:tc>
          <w:tcPr>
            <w:tcW w:w="992" w:type="dxa"/>
          </w:tcPr>
          <w:p w14:paraId="436B0783" w14:textId="33F5FE1C" w:rsidR="00897E19" w:rsidRPr="005C5E2D" w:rsidRDefault="00C455BB"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9</w:t>
            </w:r>
            <w:r>
              <w:rPr>
                <w:rFonts w:ascii="Times New Roman" w:hAnsi="Times New Roman" w:cs="Times New Roman"/>
                <w:sz w:val="20"/>
                <w:szCs w:val="20"/>
              </w:rPr>
              <w:t>5.1d</w:t>
            </w:r>
          </w:p>
        </w:tc>
        <w:tc>
          <w:tcPr>
            <w:tcW w:w="709" w:type="dxa"/>
          </w:tcPr>
          <w:p w14:paraId="7C0C0BE5" w14:textId="2DB7CB98" w:rsidR="00897E19" w:rsidRPr="005C5E2D" w:rsidRDefault="00C455BB"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65.9bc</w:t>
            </w:r>
          </w:p>
        </w:tc>
        <w:tc>
          <w:tcPr>
            <w:tcW w:w="708" w:type="dxa"/>
          </w:tcPr>
          <w:p w14:paraId="75315230" w14:textId="01179E7D" w:rsidR="00897E19" w:rsidRPr="005C5E2D" w:rsidRDefault="00C455BB"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57.7ab</w:t>
            </w:r>
          </w:p>
        </w:tc>
        <w:tc>
          <w:tcPr>
            <w:tcW w:w="851" w:type="dxa"/>
          </w:tcPr>
          <w:p w14:paraId="002B0157" w14:textId="7AFAA93F" w:rsidR="00897E19" w:rsidRPr="005C5E2D" w:rsidRDefault="00AC3C4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19A</w:t>
            </w:r>
          </w:p>
        </w:tc>
        <w:tc>
          <w:tcPr>
            <w:tcW w:w="745" w:type="dxa"/>
          </w:tcPr>
          <w:p w14:paraId="0CDF0A80"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w:t>
            </w:r>
          </w:p>
        </w:tc>
        <w:tc>
          <w:tcPr>
            <w:tcW w:w="992" w:type="dxa"/>
          </w:tcPr>
          <w:p w14:paraId="63A28433" w14:textId="0577F535" w:rsidR="00897E19" w:rsidRPr="005C5E2D" w:rsidRDefault="00AC3C4C"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&lt;.0001</w:t>
            </w:r>
          </w:p>
        </w:tc>
      </w:tr>
      <w:tr w:rsidR="00897E19" w:rsidRPr="005C5E2D" w14:paraId="2FAC5818" w14:textId="77777777" w:rsidTr="001B1F66">
        <w:tc>
          <w:tcPr>
            <w:tcW w:w="710" w:type="dxa"/>
          </w:tcPr>
          <w:p w14:paraId="325E86FE" w14:textId="77777777" w:rsidR="00897E19" w:rsidRPr="005C5E2D" w:rsidRDefault="00897E19" w:rsidP="007439C8">
            <w:pPr>
              <w:spacing w:line="360" w:lineRule="auto"/>
              <w:jc w:val="left"/>
              <w:rPr>
                <w:rFonts w:ascii="Times New Roman" w:hAnsi="Times New Roman" w:cs="Times New Roman"/>
                <w:sz w:val="20"/>
                <w:szCs w:val="20"/>
              </w:rPr>
            </w:pPr>
          </w:p>
        </w:tc>
        <w:tc>
          <w:tcPr>
            <w:tcW w:w="1134" w:type="dxa"/>
          </w:tcPr>
          <w:p w14:paraId="6F6D99E8"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80</w:t>
            </w:r>
          </w:p>
        </w:tc>
        <w:tc>
          <w:tcPr>
            <w:tcW w:w="709" w:type="dxa"/>
            <w:gridSpan w:val="2"/>
          </w:tcPr>
          <w:p w14:paraId="5AB65F1A" w14:textId="719DD900" w:rsidR="00897E19" w:rsidRPr="005C5E2D" w:rsidRDefault="00C455BB"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8.8d</w:t>
            </w:r>
          </w:p>
        </w:tc>
        <w:tc>
          <w:tcPr>
            <w:tcW w:w="708" w:type="dxa"/>
          </w:tcPr>
          <w:p w14:paraId="216B522C" w14:textId="11361F0F" w:rsidR="00897E19" w:rsidRPr="005C5E2D" w:rsidRDefault="00C455BB"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49.6cd</w:t>
            </w:r>
          </w:p>
        </w:tc>
        <w:tc>
          <w:tcPr>
            <w:tcW w:w="992" w:type="dxa"/>
          </w:tcPr>
          <w:p w14:paraId="2D3C20C7" w14:textId="3078579B" w:rsidR="00897E19" w:rsidRPr="005C5E2D" w:rsidRDefault="00C455BB"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18.9d</w:t>
            </w:r>
          </w:p>
        </w:tc>
        <w:tc>
          <w:tcPr>
            <w:tcW w:w="709" w:type="dxa"/>
          </w:tcPr>
          <w:p w14:paraId="76C22E02" w14:textId="4B5803E1" w:rsidR="00897E19" w:rsidRPr="005C5E2D" w:rsidRDefault="00C455BB"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9.5d</w:t>
            </w:r>
          </w:p>
        </w:tc>
        <w:tc>
          <w:tcPr>
            <w:tcW w:w="708" w:type="dxa"/>
          </w:tcPr>
          <w:p w14:paraId="126BFA04" w14:textId="28CB1C6D" w:rsidR="00897E19" w:rsidRPr="005C5E2D" w:rsidRDefault="00C455BB"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25.8a</w:t>
            </w:r>
          </w:p>
        </w:tc>
        <w:tc>
          <w:tcPr>
            <w:tcW w:w="851" w:type="dxa"/>
          </w:tcPr>
          <w:p w14:paraId="53632586" w14:textId="161D1794" w:rsidR="00897E19" w:rsidRPr="005C5E2D" w:rsidRDefault="00AC3C4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65B</w:t>
            </w:r>
          </w:p>
        </w:tc>
        <w:tc>
          <w:tcPr>
            <w:tcW w:w="745" w:type="dxa"/>
          </w:tcPr>
          <w:p w14:paraId="1DA356C1"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w:t>
            </w:r>
            <m:oMath>
              <m:r>
                <m:rPr>
                  <m:nor/>
                </m:rPr>
                <w:rPr>
                  <w:rFonts w:ascii="Times New Roman" w:hAnsi="Times New Roman" w:cs="Times New Roman"/>
                  <w:sz w:val="20"/>
                  <w:szCs w:val="20"/>
                </w:rPr>
                <m:t>×</m:t>
              </m:r>
            </m:oMath>
            <w:r w:rsidRPr="005C5E2D">
              <w:rPr>
                <w:rFonts w:ascii="Times New Roman" w:hAnsi="Times New Roman" w:cs="Times New Roman"/>
                <w:sz w:val="20"/>
                <w:szCs w:val="20"/>
              </w:rPr>
              <w:t>S</w:t>
            </w:r>
          </w:p>
        </w:tc>
        <w:tc>
          <w:tcPr>
            <w:tcW w:w="992" w:type="dxa"/>
          </w:tcPr>
          <w:p w14:paraId="1E43F21F" w14:textId="6606B217" w:rsidR="00897E19" w:rsidRPr="005C5E2D" w:rsidRDefault="00AC3C4C"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&lt;.0001</w:t>
            </w:r>
          </w:p>
        </w:tc>
      </w:tr>
      <w:tr w:rsidR="00897E19" w:rsidRPr="005C5E2D" w14:paraId="0AAAADDB" w14:textId="77777777" w:rsidTr="001B1F66">
        <w:tc>
          <w:tcPr>
            <w:tcW w:w="710" w:type="dxa"/>
            <w:tcBorders>
              <w:bottom w:val="single" w:sz="4" w:space="0" w:color="auto"/>
            </w:tcBorders>
          </w:tcPr>
          <w:p w14:paraId="01BC597A" w14:textId="77777777" w:rsidR="00897E19" w:rsidRPr="005C5E2D" w:rsidRDefault="00897E19" w:rsidP="007439C8">
            <w:pPr>
              <w:spacing w:line="360" w:lineRule="auto"/>
              <w:jc w:val="left"/>
              <w:rPr>
                <w:rFonts w:ascii="Times New Roman" w:hAnsi="Times New Roman" w:cs="Times New Roman"/>
                <w:sz w:val="20"/>
                <w:szCs w:val="20"/>
              </w:rPr>
            </w:pPr>
          </w:p>
        </w:tc>
        <w:tc>
          <w:tcPr>
            <w:tcW w:w="1134" w:type="dxa"/>
            <w:tcBorders>
              <w:bottom w:val="single" w:sz="4" w:space="0" w:color="auto"/>
            </w:tcBorders>
          </w:tcPr>
          <w:p w14:paraId="31C15F1C"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 average</w:t>
            </w:r>
          </w:p>
        </w:tc>
        <w:tc>
          <w:tcPr>
            <w:tcW w:w="709" w:type="dxa"/>
            <w:gridSpan w:val="2"/>
            <w:tcBorders>
              <w:bottom w:val="single" w:sz="4" w:space="0" w:color="auto"/>
            </w:tcBorders>
          </w:tcPr>
          <w:p w14:paraId="626A7B15" w14:textId="068D73C6" w:rsidR="00897E19" w:rsidRPr="005C5E2D" w:rsidRDefault="00AC3C4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5</w:t>
            </w:r>
            <w:r>
              <w:rPr>
                <w:rFonts w:ascii="Times New Roman" w:hAnsi="Times New Roman" w:cs="Times New Roman"/>
                <w:sz w:val="20"/>
                <w:szCs w:val="20"/>
              </w:rPr>
              <w:t>6.9C</w:t>
            </w:r>
          </w:p>
        </w:tc>
        <w:tc>
          <w:tcPr>
            <w:tcW w:w="708" w:type="dxa"/>
            <w:tcBorders>
              <w:bottom w:val="single" w:sz="4" w:space="0" w:color="auto"/>
            </w:tcBorders>
          </w:tcPr>
          <w:p w14:paraId="2A00B12B" w14:textId="4DF44855" w:rsidR="00897E19" w:rsidRPr="005C5E2D" w:rsidRDefault="00AC3C4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18.1A</w:t>
            </w:r>
          </w:p>
        </w:tc>
        <w:tc>
          <w:tcPr>
            <w:tcW w:w="992" w:type="dxa"/>
            <w:tcBorders>
              <w:bottom w:val="single" w:sz="4" w:space="0" w:color="auto"/>
            </w:tcBorders>
          </w:tcPr>
          <w:p w14:paraId="77997E9B" w14:textId="79E1E812" w:rsidR="00897E19" w:rsidRPr="005C5E2D" w:rsidRDefault="00AC3C4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03.6BC</w:t>
            </w:r>
          </w:p>
        </w:tc>
        <w:tc>
          <w:tcPr>
            <w:tcW w:w="709" w:type="dxa"/>
            <w:tcBorders>
              <w:bottom w:val="single" w:sz="4" w:space="0" w:color="auto"/>
            </w:tcBorders>
          </w:tcPr>
          <w:p w14:paraId="569B0528" w14:textId="0B79C820" w:rsidR="00897E19" w:rsidRPr="005C5E2D" w:rsidRDefault="00AC3C4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47.7B</w:t>
            </w:r>
          </w:p>
        </w:tc>
        <w:tc>
          <w:tcPr>
            <w:tcW w:w="708" w:type="dxa"/>
            <w:tcBorders>
              <w:bottom w:val="single" w:sz="4" w:space="0" w:color="auto"/>
            </w:tcBorders>
          </w:tcPr>
          <w:p w14:paraId="1421AB52" w14:textId="22506AFE" w:rsidR="00897E19" w:rsidRPr="005C5E2D" w:rsidRDefault="00AC3C4C"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08.8A</w:t>
            </w:r>
          </w:p>
        </w:tc>
        <w:tc>
          <w:tcPr>
            <w:tcW w:w="851" w:type="dxa"/>
            <w:tcBorders>
              <w:bottom w:val="single" w:sz="4" w:space="0" w:color="auto"/>
            </w:tcBorders>
          </w:tcPr>
          <w:p w14:paraId="6AB62FD2" w14:textId="77777777" w:rsidR="00897E19" w:rsidRPr="005C5E2D" w:rsidRDefault="00897E19" w:rsidP="007439C8">
            <w:pPr>
              <w:spacing w:line="360" w:lineRule="auto"/>
              <w:jc w:val="left"/>
              <w:rPr>
                <w:rFonts w:ascii="Times New Roman" w:hAnsi="Times New Roman" w:cs="Times New Roman"/>
                <w:sz w:val="20"/>
                <w:szCs w:val="20"/>
              </w:rPr>
            </w:pPr>
          </w:p>
        </w:tc>
        <w:tc>
          <w:tcPr>
            <w:tcW w:w="745" w:type="dxa"/>
            <w:tcBorders>
              <w:bottom w:val="single" w:sz="4" w:space="0" w:color="auto"/>
            </w:tcBorders>
          </w:tcPr>
          <w:p w14:paraId="6A556C9E" w14:textId="77777777" w:rsidR="00897E19" w:rsidRPr="005C5E2D" w:rsidRDefault="00897E19" w:rsidP="007439C8">
            <w:pPr>
              <w:spacing w:line="360" w:lineRule="auto"/>
              <w:jc w:val="left"/>
              <w:rPr>
                <w:rFonts w:ascii="Times New Roman" w:hAnsi="Times New Roman" w:cs="Times New Roman"/>
                <w:sz w:val="20"/>
                <w:szCs w:val="20"/>
              </w:rPr>
            </w:pPr>
          </w:p>
        </w:tc>
        <w:tc>
          <w:tcPr>
            <w:tcW w:w="992" w:type="dxa"/>
            <w:tcBorders>
              <w:bottom w:val="single" w:sz="4" w:space="0" w:color="auto"/>
            </w:tcBorders>
          </w:tcPr>
          <w:p w14:paraId="6A34E7BA" w14:textId="77777777" w:rsidR="00897E19" w:rsidRPr="005C5E2D" w:rsidRDefault="00897E19" w:rsidP="007439C8">
            <w:pPr>
              <w:spacing w:line="360" w:lineRule="auto"/>
              <w:jc w:val="left"/>
              <w:rPr>
                <w:rFonts w:ascii="Times New Roman" w:hAnsi="Times New Roman" w:cs="Times New Roman"/>
                <w:sz w:val="20"/>
                <w:szCs w:val="20"/>
              </w:rPr>
            </w:pPr>
          </w:p>
        </w:tc>
      </w:tr>
    </w:tbl>
    <w:p w14:paraId="1D1ACA9F" w14:textId="77777777" w:rsidR="001B1F66" w:rsidRPr="005C5E2D" w:rsidRDefault="001B1F66" w:rsidP="001B1F66">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Note: Shown are the mean values of the treatments. Different lowercase letters indicate significant differences among all treatments, the middle letters are omitted if there are more than two letters (e.g., the letters ‘</w:t>
      </w:r>
      <w:r>
        <w:rPr>
          <w:rFonts w:ascii="Times New Roman" w:hAnsi="Times New Roman" w:cs="Times New Roman"/>
          <w:sz w:val="20"/>
          <w:szCs w:val="20"/>
        </w:rPr>
        <w:t>ac</w:t>
      </w:r>
      <w:r w:rsidRPr="005C5E2D">
        <w:rPr>
          <w:rFonts w:ascii="Times New Roman" w:hAnsi="Times New Roman" w:cs="Times New Roman"/>
          <w:sz w:val="20"/>
          <w:szCs w:val="20"/>
        </w:rPr>
        <w:t>’ are concisely expressed as ‘</w:t>
      </w:r>
      <w:proofErr w:type="spellStart"/>
      <w:r>
        <w:rPr>
          <w:rFonts w:ascii="Times New Roman" w:hAnsi="Times New Roman" w:cs="Times New Roman"/>
          <w:sz w:val="20"/>
          <w:szCs w:val="20"/>
        </w:rPr>
        <w:t>abc</w:t>
      </w:r>
      <w:proofErr w:type="spellEnd"/>
      <w:r w:rsidRPr="005C5E2D">
        <w:rPr>
          <w:rFonts w:ascii="Times New Roman" w:hAnsi="Times New Roman" w:cs="Times New Roman"/>
          <w:sz w:val="20"/>
          <w:szCs w:val="20"/>
        </w:rPr>
        <w:t xml:space="preserve">’); different uppercase letters indicate significant differences among P application rates or species (Tukey HSD). M: maize; F: </w:t>
      </w:r>
      <w:proofErr w:type="spellStart"/>
      <w:r w:rsidRPr="005C5E2D">
        <w:rPr>
          <w:rFonts w:ascii="Times New Roman" w:hAnsi="Times New Roman" w:cs="Times New Roman"/>
          <w:sz w:val="20"/>
          <w:szCs w:val="20"/>
        </w:rPr>
        <w:t>faba</w:t>
      </w:r>
      <w:proofErr w:type="spellEnd"/>
      <w:r w:rsidRPr="005C5E2D">
        <w:rPr>
          <w:rFonts w:ascii="Times New Roman" w:hAnsi="Times New Roman" w:cs="Times New Roman"/>
          <w:sz w:val="20"/>
          <w:szCs w:val="20"/>
        </w:rPr>
        <w:t xml:space="preserve"> bean; S: soybean; C: chickpea; R: oilseed rape.</w:t>
      </w:r>
    </w:p>
    <w:p w14:paraId="1FEA0A6E" w14:textId="3DE1C7E5" w:rsidR="005212CA" w:rsidRPr="001B1F66" w:rsidRDefault="005212CA" w:rsidP="006E7093">
      <w:pPr>
        <w:widowControl/>
        <w:spacing w:line="360" w:lineRule="auto"/>
        <w:jc w:val="left"/>
        <w:rPr>
          <w:rFonts w:ascii="Times New Roman" w:hAnsi="Times New Roman" w:cs="Times New Roman"/>
          <w:sz w:val="20"/>
          <w:szCs w:val="20"/>
        </w:rPr>
      </w:pPr>
    </w:p>
    <w:p w14:paraId="19BE804C" w14:textId="77777777" w:rsidR="005212CA" w:rsidRDefault="005212CA">
      <w:pPr>
        <w:widowControl/>
        <w:jc w:val="left"/>
        <w:rPr>
          <w:rFonts w:ascii="Times New Roman" w:hAnsi="Times New Roman" w:cs="Times New Roman"/>
          <w:sz w:val="20"/>
          <w:szCs w:val="20"/>
        </w:rPr>
      </w:pPr>
      <w:r>
        <w:rPr>
          <w:rFonts w:ascii="Times New Roman" w:hAnsi="Times New Roman" w:cs="Times New Roman"/>
          <w:sz w:val="20"/>
          <w:szCs w:val="20"/>
        </w:rPr>
        <w:br w:type="page"/>
      </w:r>
    </w:p>
    <w:p w14:paraId="35E56F0B" w14:textId="1DA47C97" w:rsidR="00897E19" w:rsidRPr="001B1F66" w:rsidRDefault="001B1F66" w:rsidP="001B1F66">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lastRenderedPageBreak/>
        <w:t xml:space="preserve">Table S5 Effects of phosphorus (P) and species (S) on leaf manganese concentrations ([Mn]) of </w:t>
      </w:r>
      <w:r w:rsidR="00D72A38" w:rsidRPr="005C5E2D">
        <w:rPr>
          <w:rFonts w:ascii="Times New Roman" w:hAnsi="Times New Roman" w:cs="Times New Roman"/>
          <w:sz w:val="20"/>
          <w:szCs w:val="20"/>
        </w:rPr>
        <w:t>different monoculture species</w:t>
      </w:r>
      <w:r w:rsidRPr="005C5E2D">
        <w:rPr>
          <w:rFonts w:ascii="Times New Roman" w:hAnsi="Times New Roman" w:cs="Times New Roman"/>
          <w:sz w:val="20"/>
          <w:szCs w:val="20"/>
        </w:rPr>
        <w:t xml:space="preserve"> </w:t>
      </w:r>
      <w:r>
        <w:rPr>
          <w:rFonts w:ascii="Times New Roman" w:hAnsi="Times New Roman" w:cs="Times New Roman"/>
          <w:sz w:val="20"/>
          <w:szCs w:val="20"/>
        </w:rPr>
        <w:t>in 2020 and 2021</w:t>
      </w:r>
      <w:r w:rsidRPr="005C5E2D">
        <w:rPr>
          <w:rFonts w:ascii="Times New Roman" w:hAnsi="Times New Roman" w:cs="Times New Roman"/>
          <w:sz w:val="20"/>
          <w:szCs w:val="20"/>
        </w:rPr>
        <w:t>.</w:t>
      </w:r>
    </w:p>
    <w:tbl>
      <w:tblPr>
        <w:tblStyle w:val="a7"/>
        <w:tblpPr w:leftFromText="180" w:rightFromText="180" w:vertAnchor="text" w:horzAnchor="margin" w:tblpXSpec="center" w:tblpY="216"/>
        <w:tblW w:w="8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1134"/>
        <w:gridCol w:w="283"/>
        <w:gridCol w:w="426"/>
        <w:gridCol w:w="849"/>
        <w:gridCol w:w="851"/>
        <w:gridCol w:w="709"/>
        <w:gridCol w:w="708"/>
        <w:gridCol w:w="851"/>
        <w:gridCol w:w="850"/>
        <w:gridCol w:w="887"/>
      </w:tblGrid>
      <w:tr w:rsidR="00897E19" w:rsidRPr="005C5E2D" w14:paraId="70ADABBC" w14:textId="77777777" w:rsidTr="003F5BAB">
        <w:tc>
          <w:tcPr>
            <w:tcW w:w="710" w:type="dxa"/>
            <w:tcBorders>
              <w:top w:val="single" w:sz="4" w:space="0" w:color="auto"/>
              <w:bottom w:val="single" w:sz="4" w:space="0" w:color="auto"/>
            </w:tcBorders>
          </w:tcPr>
          <w:p w14:paraId="6A0EF332" w14:textId="77777777" w:rsidR="00897E19" w:rsidRPr="005C5E2D" w:rsidRDefault="00897E19" w:rsidP="007439C8">
            <w:pPr>
              <w:spacing w:line="360" w:lineRule="auto"/>
              <w:jc w:val="left"/>
              <w:rPr>
                <w:rFonts w:ascii="Times New Roman" w:hAnsi="Times New Roman" w:cs="Times New Roman"/>
                <w:sz w:val="20"/>
                <w:szCs w:val="20"/>
              </w:rPr>
            </w:pPr>
          </w:p>
        </w:tc>
        <w:tc>
          <w:tcPr>
            <w:tcW w:w="1417" w:type="dxa"/>
            <w:gridSpan w:val="2"/>
            <w:tcBorders>
              <w:top w:val="single" w:sz="4" w:space="0" w:color="auto"/>
              <w:bottom w:val="single" w:sz="4" w:space="0" w:color="auto"/>
            </w:tcBorders>
          </w:tcPr>
          <w:p w14:paraId="5A94C7EA"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P-application rate (kg P ha</w:t>
            </w:r>
            <w:r w:rsidRPr="005C5E2D">
              <w:rPr>
                <w:rFonts w:ascii="Times New Roman" w:hAnsi="Times New Roman" w:cs="Times New Roman"/>
                <w:sz w:val="20"/>
                <w:szCs w:val="20"/>
                <w:vertAlign w:val="superscript"/>
              </w:rPr>
              <w:t>-1</w:t>
            </w:r>
            <w:r w:rsidRPr="005C5E2D">
              <w:rPr>
                <w:rFonts w:ascii="Times New Roman" w:hAnsi="Times New Roman" w:cs="Times New Roman"/>
                <w:sz w:val="20"/>
                <w:szCs w:val="20"/>
              </w:rPr>
              <w:t>)</w:t>
            </w:r>
          </w:p>
        </w:tc>
        <w:tc>
          <w:tcPr>
            <w:tcW w:w="426" w:type="dxa"/>
            <w:tcBorders>
              <w:top w:val="single" w:sz="4" w:space="0" w:color="auto"/>
              <w:bottom w:val="single" w:sz="4" w:space="0" w:color="auto"/>
            </w:tcBorders>
          </w:tcPr>
          <w:p w14:paraId="18C6346D"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M</w:t>
            </w:r>
          </w:p>
        </w:tc>
        <w:tc>
          <w:tcPr>
            <w:tcW w:w="849" w:type="dxa"/>
            <w:tcBorders>
              <w:top w:val="single" w:sz="4" w:space="0" w:color="auto"/>
              <w:bottom w:val="single" w:sz="4" w:space="0" w:color="auto"/>
            </w:tcBorders>
          </w:tcPr>
          <w:p w14:paraId="06D5F9F7"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F</w:t>
            </w:r>
          </w:p>
        </w:tc>
        <w:tc>
          <w:tcPr>
            <w:tcW w:w="851" w:type="dxa"/>
            <w:tcBorders>
              <w:top w:val="single" w:sz="4" w:space="0" w:color="auto"/>
              <w:bottom w:val="single" w:sz="4" w:space="0" w:color="auto"/>
            </w:tcBorders>
          </w:tcPr>
          <w:p w14:paraId="59E32D54"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w:t>
            </w:r>
          </w:p>
        </w:tc>
        <w:tc>
          <w:tcPr>
            <w:tcW w:w="709" w:type="dxa"/>
            <w:tcBorders>
              <w:top w:val="single" w:sz="4" w:space="0" w:color="auto"/>
              <w:bottom w:val="single" w:sz="4" w:space="0" w:color="auto"/>
            </w:tcBorders>
          </w:tcPr>
          <w:p w14:paraId="7B4EDCFC"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C</w:t>
            </w:r>
          </w:p>
        </w:tc>
        <w:tc>
          <w:tcPr>
            <w:tcW w:w="708" w:type="dxa"/>
            <w:tcBorders>
              <w:top w:val="single" w:sz="4" w:space="0" w:color="auto"/>
              <w:bottom w:val="single" w:sz="4" w:space="0" w:color="auto"/>
            </w:tcBorders>
          </w:tcPr>
          <w:p w14:paraId="1B8097D9"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R</w:t>
            </w:r>
          </w:p>
        </w:tc>
        <w:tc>
          <w:tcPr>
            <w:tcW w:w="851" w:type="dxa"/>
            <w:tcBorders>
              <w:top w:val="single" w:sz="4" w:space="0" w:color="auto"/>
              <w:bottom w:val="single" w:sz="4" w:space="0" w:color="auto"/>
            </w:tcBorders>
          </w:tcPr>
          <w:p w14:paraId="2F4E33AE"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 average</w:t>
            </w:r>
          </w:p>
        </w:tc>
        <w:tc>
          <w:tcPr>
            <w:tcW w:w="850" w:type="dxa"/>
            <w:tcBorders>
              <w:top w:val="single" w:sz="4" w:space="0" w:color="auto"/>
              <w:bottom w:val="single" w:sz="4" w:space="0" w:color="auto"/>
            </w:tcBorders>
          </w:tcPr>
          <w:p w14:paraId="66215780"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Factor</w:t>
            </w:r>
          </w:p>
        </w:tc>
        <w:tc>
          <w:tcPr>
            <w:tcW w:w="887" w:type="dxa"/>
            <w:tcBorders>
              <w:top w:val="single" w:sz="4" w:space="0" w:color="auto"/>
              <w:bottom w:val="single" w:sz="4" w:space="0" w:color="auto"/>
            </w:tcBorders>
          </w:tcPr>
          <w:p w14:paraId="2826B9AB"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 value</w:t>
            </w:r>
          </w:p>
        </w:tc>
      </w:tr>
      <w:tr w:rsidR="00897E19" w:rsidRPr="005C5E2D" w14:paraId="0DF33A1C" w14:textId="77777777" w:rsidTr="003F5BAB">
        <w:tc>
          <w:tcPr>
            <w:tcW w:w="710" w:type="dxa"/>
            <w:tcBorders>
              <w:top w:val="single" w:sz="4" w:space="0" w:color="auto"/>
            </w:tcBorders>
          </w:tcPr>
          <w:p w14:paraId="51A24A99" w14:textId="77777777" w:rsidR="00897E19" w:rsidRPr="005C5E2D" w:rsidRDefault="00897E19"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020</w:t>
            </w:r>
          </w:p>
        </w:tc>
        <w:tc>
          <w:tcPr>
            <w:tcW w:w="1134" w:type="dxa"/>
            <w:tcBorders>
              <w:top w:val="single" w:sz="4" w:space="0" w:color="auto"/>
            </w:tcBorders>
          </w:tcPr>
          <w:p w14:paraId="5A14C0CC"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0</w:t>
            </w:r>
          </w:p>
        </w:tc>
        <w:tc>
          <w:tcPr>
            <w:tcW w:w="709" w:type="dxa"/>
            <w:gridSpan w:val="2"/>
            <w:tcBorders>
              <w:top w:val="single" w:sz="4" w:space="0" w:color="auto"/>
            </w:tcBorders>
          </w:tcPr>
          <w:p w14:paraId="69353D8E" w14:textId="00C8487B" w:rsidR="00897E19" w:rsidRPr="005C5E2D" w:rsidRDefault="00CE7DB6"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0.8e</w:t>
            </w:r>
          </w:p>
        </w:tc>
        <w:tc>
          <w:tcPr>
            <w:tcW w:w="849" w:type="dxa"/>
            <w:tcBorders>
              <w:top w:val="single" w:sz="4" w:space="0" w:color="auto"/>
            </w:tcBorders>
          </w:tcPr>
          <w:p w14:paraId="3A875C8F" w14:textId="6E4B7895" w:rsidR="00897E19" w:rsidRPr="005C5E2D" w:rsidRDefault="005B623D"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5</w:t>
            </w:r>
            <w:r>
              <w:rPr>
                <w:rFonts w:ascii="Times New Roman" w:hAnsi="Times New Roman" w:cs="Times New Roman"/>
                <w:sz w:val="20"/>
                <w:szCs w:val="20"/>
              </w:rPr>
              <w:t>2.2</w:t>
            </w:r>
            <w:r w:rsidR="00CE7DB6">
              <w:rPr>
                <w:rFonts w:ascii="Times New Roman" w:hAnsi="Times New Roman" w:cs="Times New Roman"/>
                <w:sz w:val="20"/>
                <w:szCs w:val="20"/>
              </w:rPr>
              <w:t>de</w:t>
            </w:r>
          </w:p>
        </w:tc>
        <w:tc>
          <w:tcPr>
            <w:tcW w:w="851" w:type="dxa"/>
            <w:tcBorders>
              <w:top w:val="single" w:sz="4" w:space="0" w:color="auto"/>
            </w:tcBorders>
          </w:tcPr>
          <w:p w14:paraId="75F6A9F8" w14:textId="76DA5231" w:rsidR="00897E19" w:rsidRPr="005C5E2D" w:rsidRDefault="005B623D"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20.5ab</w:t>
            </w:r>
          </w:p>
        </w:tc>
        <w:tc>
          <w:tcPr>
            <w:tcW w:w="709" w:type="dxa"/>
            <w:tcBorders>
              <w:top w:val="single" w:sz="4" w:space="0" w:color="auto"/>
            </w:tcBorders>
          </w:tcPr>
          <w:p w14:paraId="12E38F00" w14:textId="17033AE7" w:rsidR="00897E19" w:rsidRPr="005C5E2D" w:rsidRDefault="00CE7DB6"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3.5e</w:t>
            </w:r>
          </w:p>
        </w:tc>
        <w:tc>
          <w:tcPr>
            <w:tcW w:w="708" w:type="dxa"/>
            <w:tcBorders>
              <w:top w:val="single" w:sz="4" w:space="0" w:color="auto"/>
            </w:tcBorders>
          </w:tcPr>
          <w:p w14:paraId="3EF1A8E0" w14:textId="6629AC8B" w:rsidR="00897E19" w:rsidRPr="005C5E2D" w:rsidRDefault="005B623D"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5</w:t>
            </w:r>
            <w:r>
              <w:rPr>
                <w:rFonts w:ascii="Times New Roman" w:hAnsi="Times New Roman" w:cs="Times New Roman"/>
                <w:sz w:val="20"/>
                <w:szCs w:val="20"/>
              </w:rPr>
              <w:t>8.6de</w:t>
            </w:r>
          </w:p>
        </w:tc>
        <w:tc>
          <w:tcPr>
            <w:tcW w:w="851" w:type="dxa"/>
            <w:tcBorders>
              <w:top w:val="single" w:sz="4" w:space="0" w:color="auto"/>
            </w:tcBorders>
          </w:tcPr>
          <w:p w14:paraId="57E863DA" w14:textId="38AD8747" w:rsidR="00897E19" w:rsidRPr="005C5E2D" w:rsidRDefault="005B623D"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5</w:t>
            </w:r>
            <w:r>
              <w:rPr>
                <w:rFonts w:ascii="Times New Roman" w:hAnsi="Times New Roman" w:cs="Times New Roman"/>
                <w:sz w:val="20"/>
                <w:szCs w:val="20"/>
              </w:rPr>
              <w:t>9.1B</w:t>
            </w:r>
          </w:p>
        </w:tc>
        <w:tc>
          <w:tcPr>
            <w:tcW w:w="850" w:type="dxa"/>
            <w:tcBorders>
              <w:top w:val="single" w:sz="4" w:space="0" w:color="auto"/>
            </w:tcBorders>
          </w:tcPr>
          <w:p w14:paraId="094B912B"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w:t>
            </w:r>
          </w:p>
        </w:tc>
        <w:tc>
          <w:tcPr>
            <w:tcW w:w="887" w:type="dxa"/>
            <w:tcBorders>
              <w:top w:val="single" w:sz="4" w:space="0" w:color="auto"/>
            </w:tcBorders>
          </w:tcPr>
          <w:p w14:paraId="330CD279" w14:textId="26B2054C" w:rsidR="00897E19" w:rsidRPr="005C5E2D" w:rsidRDefault="002760FF" w:rsidP="007439C8">
            <w:pPr>
              <w:spacing w:line="360" w:lineRule="auto"/>
              <w:jc w:val="left"/>
              <w:rPr>
                <w:rFonts w:ascii="Times New Roman" w:hAnsi="Times New Roman" w:cs="Times New Roman"/>
                <w:sz w:val="20"/>
                <w:szCs w:val="20"/>
              </w:rPr>
            </w:pPr>
            <w:r>
              <w:rPr>
                <w:rFonts w:ascii="Times New Roman" w:hAnsi="Times New Roman" w:cs="Times New Roman"/>
                <w:sz w:val="20"/>
                <w:szCs w:val="20"/>
              </w:rPr>
              <w:t>0.0034</w:t>
            </w:r>
          </w:p>
        </w:tc>
      </w:tr>
      <w:tr w:rsidR="00897E19" w:rsidRPr="005C5E2D" w14:paraId="1648C058" w14:textId="77777777" w:rsidTr="003F5BAB">
        <w:tc>
          <w:tcPr>
            <w:tcW w:w="710" w:type="dxa"/>
          </w:tcPr>
          <w:p w14:paraId="470908F5" w14:textId="77777777" w:rsidR="00897E19" w:rsidRPr="005C5E2D" w:rsidRDefault="00897E19" w:rsidP="007439C8">
            <w:pPr>
              <w:spacing w:line="360" w:lineRule="auto"/>
              <w:jc w:val="left"/>
              <w:rPr>
                <w:rFonts w:ascii="Times New Roman" w:hAnsi="Times New Roman" w:cs="Times New Roman"/>
                <w:sz w:val="20"/>
                <w:szCs w:val="20"/>
              </w:rPr>
            </w:pPr>
          </w:p>
        </w:tc>
        <w:tc>
          <w:tcPr>
            <w:tcW w:w="1134" w:type="dxa"/>
          </w:tcPr>
          <w:p w14:paraId="40A96F1A"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40</w:t>
            </w:r>
          </w:p>
        </w:tc>
        <w:tc>
          <w:tcPr>
            <w:tcW w:w="709" w:type="dxa"/>
            <w:gridSpan w:val="2"/>
          </w:tcPr>
          <w:p w14:paraId="3F1818F4" w14:textId="1638387D" w:rsidR="00897E19" w:rsidRPr="005C5E2D" w:rsidRDefault="00CE7DB6"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8e</w:t>
            </w:r>
          </w:p>
        </w:tc>
        <w:tc>
          <w:tcPr>
            <w:tcW w:w="849" w:type="dxa"/>
          </w:tcPr>
          <w:p w14:paraId="1A8220AF" w14:textId="1565F43C" w:rsidR="00897E19" w:rsidRPr="005C5E2D" w:rsidRDefault="005B623D"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5</w:t>
            </w:r>
            <w:r>
              <w:rPr>
                <w:rFonts w:ascii="Times New Roman" w:hAnsi="Times New Roman" w:cs="Times New Roman"/>
                <w:sz w:val="20"/>
                <w:szCs w:val="20"/>
              </w:rPr>
              <w:t>8.4de</w:t>
            </w:r>
          </w:p>
        </w:tc>
        <w:tc>
          <w:tcPr>
            <w:tcW w:w="851" w:type="dxa"/>
          </w:tcPr>
          <w:p w14:paraId="0D2C9D76" w14:textId="64C9C681" w:rsidR="00897E19" w:rsidRPr="005C5E2D" w:rsidRDefault="005B623D"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33.1a</w:t>
            </w:r>
          </w:p>
        </w:tc>
        <w:tc>
          <w:tcPr>
            <w:tcW w:w="709" w:type="dxa"/>
          </w:tcPr>
          <w:p w14:paraId="03A18113" w14:textId="6C185F6A" w:rsidR="00897E19" w:rsidRPr="005C5E2D" w:rsidRDefault="00CE7DB6"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4.2e</w:t>
            </w:r>
          </w:p>
        </w:tc>
        <w:tc>
          <w:tcPr>
            <w:tcW w:w="708" w:type="dxa"/>
          </w:tcPr>
          <w:p w14:paraId="65E17B22" w14:textId="1682886D" w:rsidR="00897E19" w:rsidRPr="005C5E2D" w:rsidRDefault="005B623D"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9.8cd</w:t>
            </w:r>
          </w:p>
        </w:tc>
        <w:tc>
          <w:tcPr>
            <w:tcW w:w="851" w:type="dxa"/>
          </w:tcPr>
          <w:p w14:paraId="163DC143" w14:textId="33587DA4" w:rsidR="00897E19" w:rsidRPr="005C5E2D" w:rsidRDefault="005B623D"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6</w:t>
            </w:r>
            <w:r>
              <w:rPr>
                <w:rFonts w:ascii="Times New Roman" w:hAnsi="Times New Roman" w:cs="Times New Roman"/>
                <w:sz w:val="20"/>
                <w:szCs w:val="20"/>
              </w:rPr>
              <w:t>8.7A</w:t>
            </w:r>
          </w:p>
        </w:tc>
        <w:tc>
          <w:tcPr>
            <w:tcW w:w="850" w:type="dxa"/>
          </w:tcPr>
          <w:p w14:paraId="5A2BEF1F"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w:t>
            </w:r>
          </w:p>
        </w:tc>
        <w:tc>
          <w:tcPr>
            <w:tcW w:w="887" w:type="dxa"/>
          </w:tcPr>
          <w:p w14:paraId="6281528C"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&lt;.0001</w:t>
            </w:r>
          </w:p>
        </w:tc>
      </w:tr>
      <w:tr w:rsidR="00897E19" w:rsidRPr="005C5E2D" w14:paraId="70362BFD" w14:textId="77777777" w:rsidTr="003F5BAB">
        <w:tc>
          <w:tcPr>
            <w:tcW w:w="710" w:type="dxa"/>
          </w:tcPr>
          <w:p w14:paraId="0007B0A3" w14:textId="77777777" w:rsidR="00897E19" w:rsidRPr="005C5E2D" w:rsidRDefault="00897E19" w:rsidP="007439C8">
            <w:pPr>
              <w:spacing w:line="360" w:lineRule="auto"/>
              <w:jc w:val="left"/>
              <w:rPr>
                <w:rFonts w:ascii="Times New Roman" w:hAnsi="Times New Roman" w:cs="Times New Roman"/>
                <w:sz w:val="20"/>
                <w:szCs w:val="20"/>
              </w:rPr>
            </w:pPr>
          </w:p>
        </w:tc>
        <w:tc>
          <w:tcPr>
            <w:tcW w:w="1134" w:type="dxa"/>
          </w:tcPr>
          <w:p w14:paraId="42100753"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80</w:t>
            </w:r>
          </w:p>
        </w:tc>
        <w:tc>
          <w:tcPr>
            <w:tcW w:w="709" w:type="dxa"/>
            <w:gridSpan w:val="2"/>
          </w:tcPr>
          <w:p w14:paraId="7BF5D823" w14:textId="05DBD580" w:rsidR="00897E19" w:rsidRPr="005C5E2D" w:rsidRDefault="00CE7DB6"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8.5e</w:t>
            </w:r>
          </w:p>
        </w:tc>
        <w:tc>
          <w:tcPr>
            <w:tcW w:w="849" w:type="dxa"/>
          </w:tcPr>
          <w:p w14:paraId="2171AE27" w14:textId="1AE38831" w:rsidR="00897E19" w:rsidRPr="005C5E2D" w:rsidRDefault="005B623D"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5</w:t>
            </w:r>
            <w:r>
              <w:rPr>
                <w:rFonts w:ascii="Times New Roman" w:hAnsi="Times New Roman" w:cs="Times New Roman"/>
                <w:sz w:val="20"/>
                <w:szCs w:val="20"/>
              </w:rPr>
              <w:t>8.9de</w:t>
            </w:r>
          </w:p>
        </w:tc>
        <w:tc>
          <w:tcPr>
            <w:tcW w:w="851" w:type="dxa"/>
          </w:tcPr>
          <w:p w14:paraId="2132D653" w14:textId="1BA29FC6" w:rsidR="00897E19" w:rsidRPr="005C5E2D" w:rsidRDefault="005B623D"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28.2a</w:t>
            </w:r>
          </w:p>
        </w:tc>
        <w:tc>
          <w:tcPr>
            <w:tcW w:w="709" w:type="dxa"/>
          </w:tcPr>
          <w:p w14:paraId="365504EC" w14:textId="2710D6EB" w:rsidR="00897E19" w:rsidRPr="005C5E2D" w:rsidRDefault="00CE7DB6"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5.8e</w:t>
            </w:r>
          </w:p>
        </w:tc>
        <w:tc>
          <w:tcPr>
            <w:tcW w:w="708" w:type="dxa"/>
          </w:tcPr>
          <w:p w14:paraId="76AA923F" w14:textId="0E853B74" w:rsidR="00897E19" w:rsidRPr="005C5E2D" w:rsidRDefault="005B623D" w:rsidP="007439C8">
            <w:pPr>
              <w:spacing w:line="360" w:lineRule="auto"/>
              <w:jc w:val="left"/>
              <w:rPr>
                <w:rFonts w:ascii="Times New Roman" w:hAnsi="Times New Roman" w:cs="Times New Roman"/>
                <w:sz w:val="20"/>
                <w:szCs w:val="20"/>
              </w:rPr>
            </w:pPr>
            <w:r>
              <w:rPr>
                <w:rFonts w:ascii="Times New Roman" w:hAnsi="Times New Roman" w:cs="Times New Roman"/>
                <w:sz w:val="20"/>
                <w:szCs w:val="20"/>
              </w:rPr>
              <w:t>97.9bc</w:t>
            </w:r>
          </w:p>
        </w:tc>
        <w:tc>
          <w:tcPr>
            <w:tcW w:w="851" w:type="dxa"/>
          </w:tcPr>
          <w:p w14:paraId="08B963CA" w14:textId="68557941" w:rsidR="00897E19" w:rsidRPr="005C5E2D" w:rsidRDefault="005B623D"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1.8A</w:t>
            </w:r>
          </w:p>
        </w:tc>
        <w:tc>
          <w:tcPr>
            <w:tcW w:w="850" w:type="dxa"/>
          </w:tcPr>
          <w:p w14:paraId="4B35FB3F"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w:t>
            </w:r>
            <m:oMath>
              <m:r>
                <m:rPr>
                  <m:nor/>
                </m:rPr>
                <w:rPr>
                  <w:rFonts w:ascii="Times New Roman" w:hAnsi="Times New Roman" w:cs="Times New Roman"/>
                  <w:sz w:val="20"/>
                  <w:szCs w:val="20"/>
                </w:rPr>
                <m:t>×</m:t>
              </m:r>
            </m:oMath>
            <w:r w:rsidRPr="005C5E2D">
              <w:rPr>
                <w:rFonts w:ascii="Times New Roman" w:hAnsi="Times New Roman" w:cs="Times New Roman"/>
                <w:sz w:val="20"/>
                <w:szCs w:val="20"/>
              </w:rPr>
              <w:t>S</w:t>
            </w:r>
          </w:p>
        </w:tc>
        <w:tc>
          <w:tcPr>
            <w:tcW w:w="887" w:type="dxa"/>
          </w:tcPr>
          <w:p w14:paraId="70F488EF" w14:textId="3C10F8A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0.</w:t>
            </w:r>
            <w:r w:rsidR="002760FF">
              <w:rPr>
                <w:rFonts w:ascii="Times New Roman" w:hAnsi="Times New Roman" w:cs="Times New Roman"/>
                <w:sz w:val="20"/>
                <w:szCs w:val="20"/>
              </w:rPr>
              <w:t>0970</w:t>
            </w:r>
          </w:p>
        </w:tc>
      </w:tr>
      <w:tr w:rsidR="00897E19" w:rsidRPr="005C5E2D" w14:paraId="7DF15E01" w14:textId="77777777" w:rsidTr="003F5BAB">
        <w:tc>
          <w:tcPr>
            <w:tcW w:w="710" w:type="dxa"/>
            <w:tcBorders>
              <w:bottom w:val="single" w:sz="4" w:space="0" w:color="auto"/>
            </w:tcBorders>
          </w:tcPr>
          <w:p w14:paraId="694269CA" w14:textId="77777777" w:rsidR="00897E19" w:rsidRPr="005C5E2D" w:rsidRDefault="00897E19" w:rsidP="007439C8">
            <w:pPr>
              <w:spacing w:line="360" w:lineRule="auto"/>
              <w:jc w:val="left"/>
              <w:rPr>
                <w:rFonts w:ascii="Times New Roman" w:hAnsi="Times New Roman" w:cs="Times New Roman"/>
                <w:sz w:val="20"/>
                <w:szCs w:val="20"/>
              </w:rPr>
            </w:pPr>
          </w:p>
        </w:tc>
        <w:tc>
          <w:tcPr>
            <w:tcW w:w="1134" w:type="dxa"/>
            <w:tcBorders>
              <w:bottom w:val="single" w:sz="4" w:space="0" w:color="auto"/>
            </w:tcBorders>
          </w:tcPr>
          <w:p w14:paraId="33E16557"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 average</w:t>
            </w:r>
          </w:p>
        </w:tc>
        <w:tc>
          <w:tcPr>
            <w:tcW w:w="709" w:type="dxa"/>
            <w:gridSpan w:val="2"/>
            <w:tcBorders>
              <w:bottom w:val="single" w:sz="4" w:space="0" w:color="auto"/>
            </w:tcBorders>
          </w:tcPr>
          <w:p w14:paraId="68F99737" w14:textId="06932111" w:rsidR="00897E19" w:rsidRPr="005C5E2D" w:rsidRDefault="005B623D"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5.7D</w:t>
            </w:r>
          </w:p>
        </w:tc>
        <w:tc>
          <w:tcPr>
            <w:tcW w:w="849" w:type="dxa"/>
            <w:tcBorders>
              <w:bottom w:val="single" w:sz="4" w:space="0" w:color="auto"/>
            </w:tcBorders>
          </w:tcPr>
          <w:p w14:paraId="4A2B064D" w14:textId="24108EF9" w:rsidR="00897E19" w:rsidRPr="005C5E2D" w:rsidRDefault="005B623D"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5</w:t>
            </w:r>
            <w:r>
              <w:rPr>
                <w:rFonts w:ascii="Times New Roman" w:hAnsi="Times New Roman" w:cs="Times New Roman"/>
                <w:sz w:val="20"/>
                <w:szCs w:val="20"/>
              </w:rPr>
              <w:t>6.5C</w:t>
            </w:r>
          </w:p>
        </w:tc>
        <w:tc>
          <w:tcPr>
            <w:tcW w:w="851" w:type="dxa"/>
            <w:tcBorders>
              <w:bottom w:val="single" w:sz="4" w:space="0" w:color="auto"/>
            </w:tcBorders>
          </w:tcPr>
          <w:p w14:paraId="6F9D9255" w14:textId="5C0748A4" w:rsidR="00897E19" w:rsidRPr="005C5E2D" w:rsidRDefault="005B623D"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27.2A</w:t>
            </w:r>
          </w:p>
        </w:tc>
        <w:tc>
          <w:tcPr>
            <w:tcW w:w="709" w:type="dxa"/>
            <w:tcBorders>
              <w:bottom w:val="single" w:sz="4" w:space="0" w:color="auto"/>
            </w:tcBorders>
          </w:tcPr>
          <w:p w14:paraId="0B03C955" w14:textId="17BE2D2A" w:rsidR="00897E19" w:rsidRPr="005C5E2D" w:rsidRDefault="005B623D"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4.5D</w:t>
            </w:r>
          </w:p>
        </w:tc>
        <w:tc>
          <w:tcPr>
            <w:tcW w:w="708" w:type="dxa"/>
            <w:tcBorders>
              <w:bottom w:val="single" w:sz="4" w:space="0" w:color="auto"/>
            </w:tcBorders>
          </w:tcPr>
          <w:p w14:paraId="2B4F7E7F" w14:textId="2C18925F" w:rsidR="00897E19" w:rsidRPr="005C5E2D" w:rsidRDefault="005B623D"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8.8B</w:t>
            </w:r>
          </w:p>
        </w:tc>
        <w:tc>
          <w:tcPr>
            <w:tcW w:w="851" w:type="dxa"/>
            <w:tcBorders>
              <w:bottom w:val="single" w:sz="4" w:space="0" w:color="auto"/>
            </w:tcBorders>
          </w:tcPr>
          <w:p w14:paraId="23B4A5F4" w14:textId="77777777" w:rsidR="00897E19" w:rsidRPr="005C5E2D" w:rsidRDefault="00897E19" w:rsidP="007439C8">
            <w:pPr>
              <w:spacing w:line="360" w:lineRule="auto"/>
              <w:jc w:val="left"/>
              <w:rPr>
                <w:rFonts w:ascii="Times New Roman" w:hAnsi="Times New Roman" w:cs="Times New Roman"/>
                <w:sz w:val="20"/>
                <w:szCs w:val="20"/>
              </w:rPr>
            </w:pPr>
          </w:p>
        </w:tc>
        <w:tc>
          <w:tcPr>
            <w:tcW w:w="850" w:type="dxa"/>
            <w:tcBorders>
              <w:bottom w:val="single" w:sz="4" w:space="0" w:color="auto"/>
            </w:tcBorders>
          </w:tcPr>
          <w:p w14:paraId="644F56FB" w14:textId="77777777" w:rsidR="00897E19" w:rsidRPr="005C5E2D" w:rsidRDefault="00897E19" w:rsidP="007439C8">
            <w:pPr>
              <w:spacing w:line="360" w:lineRule="auto"/>
              <w:jc w:val="left"/>
              <w:rPr>
                <w:rFonts w:ascii="Times New Roman" w:hAnsi="Times New Roman" w:cs="Times New Roman"/>
                <w:sz w:val="20"/>
                <w:szCs w:val="20"/>
              </w:rPr>
            </w:pPr>
          </w:p>
        </w:tc>
        <w:tc>
          <w:tcPr>
            <w:tcW w:w="887" w:type="dxa"/>
            <w:tcBorders>
              <w:bottom w:val="single" w:sz="4" w:space="0" w:color="auto"/>
            </w:tcBorders>
          </w:tcPr>
          <w:p w14:paraId="52C8D71D" w14:textId="77777777" w:rsidR="00897E19" w:rsidRPr="005C5E2D" w:rsidRDefault="00897E19" w:rsidP="007439C8">
            <w:pPr>
              <w:spacing w:line="360" w:lineRule="auto"/>
              <w:jc w:val="left"/>
              <w:rPr>
                <w:rFonts w:ascii="Times New Roman" w:hAnsi="Times New Roman" w:cs="Times New Roman"/>
                <w:sz w:val="20"/>
                <w:szCs w:val="20"/>
              </w:rPr>
            </w:pPr>
          </w:p>
        </w:tc>
      </w:tr>
      <w:tr w:rsidR="00897E19" w:rsidRPr="005C5E2D" w14:paraId="1A883705" w14:textId="77777777" w:rsidTr="003F5BAB">
        <w:tc>
          <w:tcPr>
            <w:tcW w:w="710" w:type="dxa"/>
            <w:tcBorders>
              <w:top w:val="single" w:sz="4" w:space="0" w:color="auto"/>
            </w:tcBorders>
          </w:tcPr>
          <w:p w14:paraId="2FB050D6" w14:textId="77777777" w:rsidR="00897E19" w:rsidRPr="005C5E2D" w:rsidRDefault="00897E19"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021</w:t>
            </w:r>
          </w:p>
        </w:tc>
        <w:tc>
          <w:tcPr>
            <w:tcW w:w="1134" w:type="dxa"/>
            <w:tcBorders>
              <w:top w:val="single" w:sz="4" w:space="0" w:color="auto"/>
            </w:tcBorders>
          </w:tcPr>
          <w:p w14:paraId="1A1A00FB"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0</w:t>
            </w:r>
          </w:p>
        </w:tc>
        <w:tc>
          <w:tcPr>
            <w:tcW w:w="709" w:type="dxa"/>
            <w:gridSpan w:val="2"/>
            <w:tcBorders>
              <w:top w:val="single" w:sz="4" w:space="0" w:color="auto"/>
            </w:tcBorders>
          </w:tcPr>
          <w:p w14:paraId="72A44B7D" w14:textId="4263F96A" w:rsidR="00897E19" w:rsidRPr="005C5E2D" w:rsidRDefault="00E7621E"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4.3f</w:t>
            </w:r>
          </w:p>
        </w:tc>
        <w:tc>
          <w:tcPr>
            <w:tcW w:w="849" w:type="dxa"/>
            <w:tcBorders>
              <w:top w:val="single" w:sz="4" w:space="0" w:color="auto"/>
            </w:tcBorders>
          </w:tcPr>
          <w:p w14:paraId="23F0DDFE" w14:textId="4EC4BBBA" w:rsidR="00897E19" w:rsidRPr="005C5E2D" w:rsidRDefault="00E7621E"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6.9dde</w:t>
            </w:r>
          </w:p>
        </w:tc>
        <w:tc>
          <w:tcPr>
            <w:tcW w:w="851" w:type="dxa"/>
            <w:tcBorders>
              <w:top w:val="single" w:sz="4" w:space="0" w:color="auto"/>
            </w:tcBorders>
          </w:tcPr>
          <w:p w14:paraId="6A811C2F" w14:textId="67C44205" w:rsidR="00897E19" w:rsidRPr="005C5E2D" w:rsidRDefault="00E7621E"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45.9a</w:t>
            </w:r>
          </w:p>
        </w:tc>
        <w:tc>
          <w:tcPr>
            <w:tcW w:w="709" w:type="dxa"/>
            <w:tcBorders>
              <w:top w:val="single" w:sz="4" w:space="0" w:color="auto"/>
            </w:tcBorders>
          </w:tcPr>
          <w:p w14:paraId="762318C7" w14:textId="3AC00658" w:rsidR="00897E19" w:rsidRPr="005C5E2D" w:rsidRDefault="00E7621E"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5.4f</w:t>
            </w:r>
          </w:p>
        </w:tc>
        <w:tc>
          <w:tcPr>
            <w:tcW w:w="708" w:type="dxa"/>
            <w:tcBorders>
              <w:top w:val="single" w:sz="4" w:space="0" w:color="auto"/>
            </w:tcBorders>
          </w:tcPr>
          <w:p w14:paraId="3B7A851A" w14:textId="2298B59C" w:rsidR="00897E19" w:rsidRPr="005C5E2D" w:rsidRDefault="00E7621E"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9</w:t>
            </w:r>
            <w:r>
              <w:rPr>
                <w:rFonts w:ascii="Times New Roman" w:hAnsi="Times New Roman" w:cs="Times New Roman"/>
                <w:sz w:val="20"/>
                <w:szCs w:val="20"/>
              </w:rPr>
              <w:t>5.0bd</w:t>
            </w:r>
          </w:p>
        </w:tc>
        <w:tc>
          <w:tcPr>
            <w:tcW w:w="851" w:type="dxa"/>
            <w:tcBorders>
              <w:top w:val="single" w:sz="4" w:space="0" w:color="auto"/>
            </w:tcBorders>
          </w:tcPr>
          <w:p w14:paraId="66510531" w14:textId="7D3B09E8" w:rsidR="00897E19" w:rsidRPr="005C5E2D" w:rsidRDefault="00E7621E"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9.5B</w:t>
            </w:r>
          </w:p>
        </w:tc>
        <w:tc>
          <w:tcPr>
            <w:tcW w:w="850" w:type="dxa"/>
            <w:tcBorders>
              <w:top w:val="single" w:sz="4" w:space="0" w:color="auto"/>
            </w:tcBorders>
          </w:tcPr>
          <w:p w14:paraId="4D412555"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w:t>
            </w:r>
          </w:p>
        </w:tc>
        <w:tc>
          <w:tcPr>
            <w:tcW w:w="887" w:type="dxa"/>
            <w:tcBorders>
              <w:top w:val="single" w:sz="4" w:space="0" w:color="auto"/>
            </w:tcBorders>
          </w:tcPr>
          <w:p w14:paraId="5742035F" w14:textId="7DCDF4C4" w:rsidR="00897E19" w:rsidRPr="005C5E2D" w:rsidRDefault="00E7621E"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.0048</w:t>
            </w:r>
          </w:p>
        </w:tc>
      </w:tr>
      <w:tr w:rsidR="00897E19" w:rsidRPr="005C5E2D" w14:paraId="3B46FEB5" w14:textId="77777777" w:rsidTr="003F5BAB">
        <w:tc>
          <w:tcPr>
            <w:tcW w:w="710" w:type="dxa"/>
          </w:tcPr>
          <w:p w14:paraId="76B376AE" w14:textId="77777777" w:rsidR="00897E19" w:rsidRPr="005C5E2D" w:rsidRDefault="00897E19" w:rsidP="007439C8">
            <w:pPr>
              <w:spacing w:line="360" w:lineRule="auto"/>
              <w:jc w:val="left"/>
              <w:rPr>
                <w:rFonts w:ascii="Times New Roman" w:hAnsi="Times New Roman" w:cs="Times New Roman"/>
                <w:sz w:val="20"/>
                <w:szCs w:val="20"/>
              </w:rPr>
            </w:pPr>
          </w:p>
        </w:tc>
        <w:tc>
          <w:tcPr>
            <w:tcW w:w="1134" w:type="dxa"/>
          </w:tcPr>
          <w:p w14:paraId="5DDCF66F"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40</w:t>
            </w:r>
          </w:p>
        </w:tc>
        <w:tc>
          <w:tcPr>
            <w:tcW w:w="709" w:type="dxa"/>
            <w:gridSpan w:val="2"/>
          </w:tcPr>
          <w:p w14:paraId="00E6D8AB" w14:textId="3EAED742" w:rsidR="00897E19" w:rsidRPr="005C5E2D" w:rsidRDefault="00E7621E"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1.4f</w:t>
            </w:r>
          </w:p>
        </w:tc>
        <w:tc>
          <w:tcPr>
            <w:tcW w:w="849" w:type="dxa"/>
          </w:tcPr>
          <w:p w14:paraId="3312D184" w14:textId="2D69B5A5" w:rsidR="00897E19" w:rsidRPr="005C5E2D" w:rsidRDefault="00E7621E"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8</w:t>
            </w:r>
            <w:r>
              <w:rPr>
                <w:rFonts w:ascii="Times New Roman" w:hAnsi="Times New Roman" w:cs="Times New Roman"/>
                <w:sz w:val="20"/>
                <w:szCs w:val="20"/>
              </w:rPr>
              <w:t>3.8ccd</w:t>
            </w:r>
          </w:p>
        </w:tc>
        <w:tc>
          <w:tcPr>
            <w:tcW w:w="851" w:type="dxa"/>
          </w:tcPr>
          <w:p w14:paraId="73FC9409" w14:textId="18A8E248" w:rsidR="00897E19" w:rsidRPr="005C5E2D" w:rsidRDefault="00E7621E"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62.3a</w:t>
            </w:r>
          </w:p>
        </w:tc>
        <w:tc>
          <w:tcPr>
            <w:tcW w:w="709" w:type="dxa"/>
          </w:tcPr>
          <w:p w14:paraId="3BC815DE" w14:textId="6DBEA111" w:rsidR="00897E19" w:rsidRPr="005C5E2D" w:rsidRDefault="00E7621E"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8.4f</w:t>
            </w:r>
          </w:p>
        </w:tc>
        <w:tc>
          <w:tcPr>
            <w:tcW w:w="708" w:type="dxa"/>
          </w:tcPr>
          <w:p w14:paraId="05FBB9CC" w14:textId="29636141" w:rsidR="00897E19" w:rsidRPr="005C5E2D" w:rsidRDefault="00E7621E"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15.1b</w:t>
            </w:r>
          </w:p>
        </w:tc>
        <w:tc>
          <w:tcPr>
            <w:tcW w:w="851" w:type="dxa"/>
          </w:tcPr>
          <w:p w14:paraId="251379EA" w14:textId="44411026" w:rsidR="00897E19" w:rsidRPr="005C5E2D" w:rsidRDefault="00E7621E"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8</w:t>
            </w:r>
            <w:r>
              <w:rPr>
                <w:rFonts w:ascii="Times New Roman" w:hAnsi="Times New Roman" w:cs="Times New Roman"/>
                <w:sz w:val="20"/>
                <w:szCs w:val="20"/>
              </w:rPr>
              <w:t>8.2AB</w:t>
            </w:r>
          </w:p>
        </w:tc>
        <w:tc>
          <w:tcPr>
            <w:tcW w:w="850" w:type="dxa"/>
          </w:tcPr>
          <w:p w14:paraId="7738BF53"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w:t>
            </w:r>
          </w:p>
        </w:tc>
        <w:tc>
          <w:tcPr>
            <w:tcW w:w="887" w:type="dxa"/>
          </w:tcPr>
          <w:p w14:paraId="5710D1A1" w14:textId="3FF2D110" w:rsidR="00897E19" w:rsidRPr="005C5E2D" w:rsidRDefault="00E7621E"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&lt;.0001</w:t>
            </w:r>
          </w:p>
        </w:tc>
      </w:tr>
      <w:tr w:rsidR="00897E19" w:rsidRPr="005C5E2D" w14:paraId="368395C2" w14:textId="77777777" w:rsidTr="003F5BAB">
        <w:tc>
          <w:tcPr>
            <w:tcW w:w="710" w:type="dxa"/>
          </w:tcPr>
          <w:p w14:paraId="2DA62AD7" w14:textId="77777777" w:rsidR="00897E19" w:rsidRPr="005C5E2D" w:rsidRDefault="00897E19" w:rsidP="007439C8">
            <w:pPr>
              <w:spacing w:line="360" w:lineRule="auto"/>
              <w:jc w:val="left"/>
              <w:rPr>
                <w:rFonts w:ascii="Times New Roman" w:hAnsi="Times New Roman" w:cs="Times New Roman"/>
                <w:sz w:val="20"/>
                <w:szCs w:val="20"/>
              </w:rPr>
            </w:pPr>
          </w:p>
        </w:tc>
        <w:tc>
          <w:tcPr>
            <w:tcW w:w="1134" w:type="dxa"/>
          </w:tcPr>
          <w:p w14:paraId="5AC63FB6"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80</w:t>
            </w:r>
          </w:p>
        </w:tc>
        <w:tc>
          <w:tcPr>
            <w:tcW w:w="709" w:type="dxa"/>
            <w:gridSpan w:val="2"/>
          </w:tcPr>
          <w:p w14:paraId="02871F82" w14:textId="6EFAB9AC" w:rsidR="00897E19" w:rsidRPr="005C5E2D" w:rsidRDefault="00E7621E"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3.2f</w:t>
            </w:r>
          </w:p>
        </w:tc>
        <w:tc>
          <w:tcPr>
            <w:tcW w:w="849" w:type="dxa"/>
          </w:tcPr>
          <w:p w14:paraId="14D07168" w14:textId="17361075" w:rsidR="00897E19" w:rsidRPr="005C5E2D" w:rsidRDefault="00E7621E"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8</w:t>
            </w:r>
            <w:r>
              <w:rPr>
                <w:rFonts w:ascii="Times New Roman" w:hAnsi="Times New Roman" w:cs="Times New Roman"/>
                <w:sz w:val="20"/>
                <w:szCs w:val="20"/>
              </w:rPr>
              <w:t>3.4ccd</w:t>
            </w:r>
          </w:p>
        </w:tc>
        <w:tc>
          <w:tcPr>
            <w:tcW w:w="851" w:type="dxa"/>
          </w:tcPr>
          <w:p w14:paraId="1B9B5896" w14:textId="1B7092B4" w:rsidR="00897E19" w:rsidRPr="005C5E2D" w:rsidRDefault="00E7621E"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75.3a</w:t>
            </w:r>
          </w:p>
        </w:tc>
        <w:tc>
          <w:tcPr>
            <w:tcW w:w="709" w:type="dxa"/>
          </w:tcPr>
          <w:p w14:paraId="31A226A5" w14:textId="26680C01" w:rsidR="00897E19" w:rsidRPr="005C5E2D" w:rsidRDefault="00E7621E"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7.8ef</w:t>
            </w:r>
          </w:p>
        </w:tc>
        <w:tc>
          <w:tcPr>
            <w:tcW w:w="708" w:type="dxa"/>
          </w:tcPr>
          <w:p w14:paraId="34B14B9A" w14:textId="341608CF" w:rsidR="00897E19" w:rsidRPr="005C5E2D" w:rsidRDefault="00E7621E"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12.4bc</w:t>
            </w:r>
          </w:p>
        </w:tc>
        <w:tc>
          <w:tcPr>
            <w:tcW w:w="851" w:type="dxa"/>
          </w:tcPr>
          <w:p w14:paraId="10AE2D9D" w14:textId="1978FBC9" w:rsidR="00897E19" w:rsidRPr="005C5E2D" w:rsidRDefault="00E7621E"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9</w:t>
            </w:r>
            <w:r>
              <w:rPr>
                <w:rFonts w:ascii="Times New Roman" w:hAnsi="Times New Roman" w:cs="Times New Roman"/>
                <w:sz w:val="20"/>
                <w:szCs w:val="20"/>
              </w:rPr>
              <w:t>2.4A</w:t>
            </w:r>
          </w:p>
        </w:tc>
        <w:tc>
          <w:tcPr>
            <w:tcW w:w="850" w:type="dxa"/>
          </w:tcPr>
          <w:p w14:paraId="05188B46"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w:t>
            </w:r>
            <m:oMath>
              <m:r>
                <m:rPr>
                  <m:nor/>
                </m:rPr>
                <w:rPr>
                  <w:rFonts w:ascii="Times New Roman" w:hAnsi="Times New Roman" w:cs="Times New Roman"/>
                  <w:sz w:val="20"/>
                  <w:szCs w:val="20"/>
                </w:rPr>
                <m:t>×</m:t>
              </m:r>
            </m:oMath>
            <w:r w:rsidRPr="005C5E2D">
              <w:rPr>
                <w:rFonts w:ascii="Times New Roman" w:hAnsi="Times New Roman" w:cs="Times New Roman"/>
                <w:sz w:val="20"/>
                <w:szCs w:val="20"/>
              </w:rPr>
              <w:t>S</w:t>
            </w:r>
          </w:p>
        </w:tc>
        <w:tc>
          <w:tcPr>
            <w:tcW w:w="887" w:type="dxa"/>
          </w:tcPr>
          <w:p w14:paraId="19A3A87D" w14:textId="0C596D1C" w:rsidR="00897E19" w:rsidRPr="005C5E2D" w:rsidRDefault="00E7621E"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.3122</w:t>
            </w:r>
          </w:p>
        </w:tc>
      </w:tr>
      <w:tr w:rsidR="00E7621E" w:rsidRPr="005C5E2D" w14:paraId="13AB4F8C" w14:textId="77777777" w:rsidTr="003F5BAB">
        <w:tc>
          <w:tcPr>
            <w:tcW w:w="710" w:type="dxa"/>
            <w:tcBorders>
              <w:bottom w:val="single" w:sz="4" w:space="0" w:color="auto"/>
            </w:tcBorders>
          </w:tcPr>
          <w:p w14:paraId="7114FEDA" w14:textId="77777777" w:rsidR="00E7621E" w:rsidRPr="005C5E2D" w:rsidRDefault="00E7621E" w:rsidP="00E7621E">
            <w:pPr>
              <w:spacing w:line="360" w:lineRule="auto"/>
              <w:jc w:val="left"/>
              <w:rPr>
                <w:rFonts w:ascii="Times New Roman" w:hAnsi="Times New Roman" w:cs="Times New Roman"/>
                <w:sz w:val="20"/>
                <w:szCs w:val="20"/>
              </w:rPr>
            </w:pPr>
          </w:p>
        </w:tc>
        <w:tc>
          <w:tcPr>
            <w:tcW w:w="1134" w:type="dxa"/>
            <w:tcBorders>
              <w:bottom w:val="single" w:sz="4" w:space="0" w:color="auto"/>
            </w:tcBorders>
          </w:tcPr>
          <w:p w14:paraId="4D81E70F" w14:textId="77777777" w:rsidR="00E7621E" w:rsidRPr="005C5E2D" w:rsidRDefault="00E7621E" w:rsidP="00E7621E">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 average</w:t>
            </w:r>
          </w:p>
        </w:tc>
        <w:tc>
          <w:tcPr>
            <w:tcW w:w="709" w:type="dxa"/>
            <w:gridSpan w:val="2"/>
            <w:tcBorders>
              <w:bottom w:val="single" w:sz="4" w:space="0" w:color="auto"/>
            </w:tcBorders>
          </w:tcPr>
          <w:p w14:paraId="0B89F9A7" w14:textId="6B319FB3" w:rsidR="00E7621E" w:rsidRPr="005C5E2D" w:rsidRDefault="00E7621E" w:rsidP="00E7621E">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9.7D</w:t>
            </w:r>
          </w:p>
        </w:tc>
        <w:tc>
          <w:tcPr>
            <w:tcW w:w="849" w:type="dxa"/>
            <w:tcBorders>
              <w:bottom w:val="single" w:sz="4" w:space="0" w:color="auto"/>
            </w:tcBorders>
          </w:tcPr>
          <w:p w14:paraId="473B2EEB" w14:textId="06677F8E" w:rsidR="00E7621E" w:rsidRPr="005C5E2D" w:rsidRDefault="00E7621E" w:rsidP="00E7621E">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8</w:t>
            </w:r>
            <w:r>
              <w:rPr>
                <w:rFonts w:ascii="Times New Roman" w:hAnsi="Times New Roman" w:cs="Times New Roman"/>
                <w:sz w:val="20"/>
                <w:szCs w:val="20"/>
              </w:rPr>
              <w:t>1.3C</w:t>
            </w:r>
          </w:p>
        </w:tc>
        <w:tc>
          <w:tcPr>
            <w:tcW w:w="851" w:type="dxa"/>
            <w:tcBorders>
              <w:bottom w:val="single" w:sz="4" w:space="0" w:color="auto"/>
            </w:tcBorders>
          </w:tcPr>
          <w:p w14:paraId="4483D080" w14:textId="0FC90D81" w:rsidR="00E7621E" w:rsidRPr="005C5E2D" w:rsidRDefault="00E7621E" w:rsidP="00E7621E">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61.2A</w:t>
            </w:r>
          </w:p>
        </w:tc>
        <w:tc>
          <w:tcPr>
            <w:tcW w:w="709" w:type="dxa"/>
            <w:tcBorders>
              <w:bottom w:val="single" w:sz="4" w:space="0" w:color="auto"/>
            </w:tcBorders>
          </w:tcPr>
          <w:p w14:paraId="0FE2A442" w14:textId="499E928D" w:rsidR="00E7621E" w:rsidRPr="005C5E2D" w:rsidRDefault="00E7621E" w:rsidP="00E7621E">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3.9D</w:t>
            </w:r>
          </w:p>
        </w:tc>
        <w:tc>
          <w:tcPr>
            <w:tcW w:w="708" w:type="dxa"/>
            <w:tcBorders>
              <w:bottom w:val="single" w:sz="4" w:space="0" w:color="auto"/>
            </w:tcBorders>
          </w:tcPr>
          <w:p w14:paraId="04C41EB8" w14:textId="11ECD5DA" w:rsidR="00E7621E" w:rsidRPr="005C5E2D" w:rsidRDefault="00E7621E" w:rsidP="00E7621E">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07.5B</w:t>
            </w:r>
          </w:p>
        </w:tc>
        <w:tc>
          <w:tcPr>
            <w:tcW w:w="851" w:type="dxa"/>
            <w:tcBorders>
              <w:bottom w:val="single" w:sz="4" w:space="0" w:color="auto"/>
            </w:tcBorders>
          </w:tcPr>
          <w:p w14:paraId="72DB28CC" w14:textId="77777777" w:rsidR="00E7621E" w:rsidRPr="005C5E2D" w:rsidRDefault="00E7621E" w:rsidP="00E7621E">
            <w:pPr>
              <w:spacing w:line="360" w:lineRule="auto"/>
              <w:jc w:val="left"/>
              <w:rPr>
                <w:rFonts w:ascii="Times New Roman" w:hAnsi="Times New Roman" w:cs="Times New Roman"/>
                <w:sz w:val="20"/>
                <w:szCs w:val="20"/>
              </w:rPr>
            </w:pPr>
          </w:p>
        </w:tc>
        <w:tc>
          <w:tcPr>
            <w:tcW w:w="850" w:type="dxa"/>
            <w:tcBorders>
              <w:bottom w:val="single" w:sz="4" w:space="0" w:color="auto"/>
            </w:tcBorders>
          </w:tcPr>
          <w:p w14:paraId="5CB8FD8A" w14:textId="77777777" w:rsidR="00E7621E" w:rsidRPr="005C5E2D" w:rsidRDefault="00E7621E" w:rsidP="00E7621E">
            <w:pPr>
              <w:spacing w:line="360" w:lineRule="auto"/>
              <w:jc w:val="left"/>
              <w:rPr>
                <w:rFonts w:ascii="Times New Roman" w:hAnsi="Times New Roman" w:cs="Times New Roman"/>
                <w:sz w:val="20"/>
                <w:szCs w:val="20"/>
              </w:rPr>
            </w:pPr>
          </w:p>
        </w:tc>
        <w:tc>
          <w:tcPr>
            <w:tcW w:w="887" w:type="dxa"/>
            <w:tcBorders>
              <w:bottom w:val="single" w:sz="4" w:space="0" w:color="auto"/>
            </w:tcBorders>
          </w:tcPr>
          <w:p w14:paraId="3FE37279" w14:textId="77777777" w:rsidR="00E7621E" w:rsidRPr="005C5E2D" w:rsidRDefault="00E7621E" w:rsidP="00E7621E">
            <w:pPr>
              <w:spacing w:line="360" w:lineRule="auto"/>
              <w:jc w:val="left"/>
              <w:rPr>
                <w:rFonts w:ascii="Times New Roman" w:hAnsi="Times New Roman" w:cs="Times New Roman"/>
                <w:sz w:val="20"/>
                <w:szCs w:val="20"/>
              </w:rPr>
            </w:pPr>
          </w:p>
        </w:tc>
      </w:tr>
    </w:tbl>
    <w:p w14:paraId="20F0CCBE" w14:textId="77777777" w:rsidR="0071244E" w:rsidRPr="005C5E2D" w:rsidRDefault="0071244E" w:rsidP="0071244E">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Note: Shown are the mean values of the treatments. Different lowercase letters indicate significant differences among all treatments, the middle letters are omitted if there are more than two letters (e.g., the letters ‘</w:t>
      </w:r>
      <w:r>
        <w:rPr>
          <w:rFonts w:ascii="Times New Roman" w:hAnsi="Times New Roman" w:cs="Times New Roman"/>
          <w:sz w:val="20"/>
          <w:szCs w:val="20"/>
        </w:rPr>
        <w:t>ac</w:t>
      </w:r>
      <w:r w:rsidRPr="005C5E2D">
        <w:rPr>
          <w:rFonts w:ascii="Times New Roman" w:hAnsi="Times New Roman" w:cs="Times New Roman"/>
          <w:sz w:val="20"/>
          <w:szCs w:val="20"/>
        </w:rPr>
        <w:t>’ are concisely expressed as ‘</w:t>
      </w:r>
      <w:proofErr w:type="spellStart"/>
      <w:r>
        <w:rPr>
          <w:rFonts w:ascii="Times New Roman" w:hAnsi="Times New Roman" w:cs="Times New Roman"/>
          <w:sz w:val="20"/>
          <w:szCs w:val="20"/>
        </w:rPr>
        <w:t>abc</w:t>
      </w:r>
      <w:proofErr w:type="spellEnd"/>
      <w:r w:rsidRPr="005C5E2D">
        <w:rPr>
          <w:rFonts w:ascii="Times New Roman" w:hAnsi="Times New Roman" w:cs="Times New Roman"/>
          <w:sz w:val="20"/>
          <w:szCs w:val="20"/>
        </w:rPr>
        <w:t xml:space="preserve">’); different uppercase letters indicate significant differences among P application rates or species (Tukey HSD). M: maize; F: </w:t>
      </w:r>
      <w:proofErr w:type="spellStart"/>
      <w:r w:rsidRPr="005C5E2D">
        <w:rPr>
          <w:rFonts w:ascii="Times New Roman" w:hAnsi="Times New Roman" w:cs="Times New Roman"/>
          <w:sz w:val="20"/>
          <w:szCs w:val="20"/>
        </w:rPr>
        <w:t>faba</w:t>
      </w:r>
      <w:proofErr w:type="spellEnd"/>
      <w:r w:rsidRPr="005C5E2D">
        <w:rPr>
          <w:rFonts w:ascii="Times New Roman" w:hAnsi="Times New Roman" w:cs="Times New Roman"/>
          <w:sz w:val="20"/>
          <w:szCs w:val="20"/>
        </w:rPr>
        <w:t xml:space="preserve"> bean; S: soybean; C: chickpea; R: oilseed rape.</w:t>
      </w:r>
    </w:p>
    <w:p w14:paraId="2F30468A" w14:textId="04B7F9C0" w:rsidR="005212CA" w:rsidRPr="0071244E" w:rsidRDefault="005212CA" w:rsidP="006E7093">
      <w:pPr>
        <w:widowControl/>
        <w:spacing w:line="360" w:lineRule="auto"/>
        <w:jc w:val="left"/>
        <w:rPr>
          <w:rFonts w:ascii="Times New Roman" w:hAnsi="Times New Roman" w:cs="Times New Roman"/>
          <w:sz w:val="20"/>
          <w:szCs w:val="20"/>
        </w:rPr>
      </w:pPr>
    </w:p>
    <w:p w14:paraId="20F4F605" w14:textId="77777777" w:rsidR="005212CA" w:rsidRDefault="005212CA">
      <w:pPr>
        <w:widowControl/>
        <w:jc w:val="left"/>
        <w:rPr>
          <w:rFonts w:ascii="Times New Roman" w:hAnsi="Times New Roman" w:cs="Times New Roman"/>
          <w:sz w:val="20"/>
          <w:szCs w:val="20"/>
        </w:rPr>
      </w:pPr>
      <w:r>
        <w:rPr>
          <w:rFonts w:ascii="Times New Roman" w:hAnsi="Times New Roman" w:cs="Times New Roman"/>
          <w:sz w:val="20"/>
          <w:szCs w:val="20"/>
        </w:rPr>
        <w:br w:type="page"/>
      </w:r>
    </w:p>
    <w:p w14:paraId="601E47DE" w14:textId="6FC670E1" w:rsidR="00897E19" w:rsidRPr="00D72A38" w:rsidRDefault="00D72A38" w:rsidP="00D72A3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lastRenderedPageBreak/>
        <w:t xml:space="preserve">Table S6 Effects of phosphorus (P) and species (S) on soil microbial biomass P in bulk soil of different monoculture species </w:t>
      </w:r>
      <w:r>
        <w:rPr>
          <w:rFonts w:ascii="Times New Roman" w:hAnsi="Times New Roman" w:cs="Times New Roman"/>
          <w:sz w:val="20"/>
          <w:szCs w:val="20"/>
        </w:rPr>
        <w:t>in 2020 and 2021</w:t>
      </w:r>
      <w:r w:rsidRPr="005C5E2D">
        <w:rPr>
          <w:rFonts w:ascii="Times New Roman" w:hAnsi="Times New Roman" w:cs="Times New Roman"/>
          <w:sz w:val="20"/>
          <w:szCs w:val="20"/>
        </w:rPr>
        <w:t>.</w:t>
      </w:r>
    </w:p>
    <w:tbl>
      <w:tblPr>
        <w:tblStyle w:val="a7"/>
        <w:tblpPr w:leftFromText="180" w:rightFromText="180" w:vertAnchor="text" w:horzAnchor="margin" w:tblpXSpec="center" w:tblpY="216"/>
        <w:tblW w:w="8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1134"/>
        <w:gridCol w:w="283"/>
        <w:gridCol w:w="426"/>
        <w:gridCol w:w="708"/>
        <w:gridCol w:w="709"/>
        <w:gridCol w:w="709"/>
        <w:gridCol w:w="709"/>
        <w:gridCol w:w="1028"/>
        <w:gridCol w:w="850"/>
        <w:gridCol w:w="992"/>
      </w:tblGrid>
      <w:tr w:rsidR="00897E19" w:rsidRPr="005C5E2D" w14:paraId="3735E4A1" w14:textId="77777777" w:rsidTr="007439C8">
        <w:tc>
          <w:tcPr>
            <w:tcW w:w="710" w:type="dxa"/>
            <w:tcBorders>
              <w:top w:val="single" w:sz="4" w:space="0" w:color="auto"/>
              <w:bottom w:val="single" w:sz="4" w:space="0" w:color="auto"/>
            </w:tcBorders>
          </w:tcPr>
          <w:p w14:paraId="43A88C5D" w14:textId="77777777" w:rsidR="00897E19" w:rsidRPr="005C5E2D" w:rsidRDefault="00897E19" w:rsidP="007439C8">
            <w:pPr>
              <w:spacing w:line="360" w:lineRule="auto"/>
              <w:jc w:val="left"/>
              <w:rPr>
                <w:rFonts w:ascii="Times New Roman" w:hAnsi="Times New Roman" w:cs="Times New Roman"/>
                <w:sz w:val="20"/>
                <w:szCs w:val="20"/>
              </w:rPr>
            </w:pPr>
          </w:p>
        </w:tc>
        <w:tc>
          <w:tcPr>
            <w:tcW w:w="1417" w:type="dxa"/>
            <w:gridSpan w:val="2"/>
            <w:tcBorders>
              <w:top w:val="single" w:sz="4" w:space="0" w:color="auto"/>
              <w:bottom w:val="single" w:sz="4" w:space="0" w:color="auto"/>
            </w:tcBorders>
          </w:tcPr>
          <w:p w14:paraId="341DA1A7"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P-application rate (kg P ha</w:t>
            </w:r>
            <w:r w:rsidRPr="005C5E2D">
              <w:rPr>
                <w:rFonts w:ascii="Times New Roman" w:hAnsi="Times New Roman" w:cs="Times New Roman"/>
                <w:sz w:val="20"/>
                <w:szCs w:val="20"/>
                <w:vertAlign w:val="superscript"/>
              </w:rPr>
              <w:t>-1</w:t>
            </w:r>
            <w:r w:rsidRPr="005C5E2D">
              <w:rPr>
                <w:rFonts w:ascii="Times New Roman" w:hAnsi="Times New Roman" w:cs="Times New Roman"/>
                <w:sz w:val="20"/>
                <w:szCs w:val="20"/>
              </w:rPr>
              <w:t>)</w:t>
            </w:r>
          </w:p>
        </w:tc>
        <w:tc>
          <w:tcPr>
            <w:tcW w:w="426" w:type="dxa"/>
            <w:tcBorders>
              <w:top w:val="single" w:sz="4" w:space="0" w:color="auto"/>
              <w:bottom w:val="single" w:sz="4" w:space="0" w:color="auto"/>
            </w:tcBorders>
          </w:tcPr>
          <w:p w14:paraId="6FCF63A6"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M</w:t>
            </w:r>
          </w:p>
        </w:tc>
        <w:tc>
          <w:tcPr>
            <w:tcW w:w="708" w:type="dxa"/>
            <w:tcBorders>
              <w:top w:val="single" w:sz="4" w:space="0" w:color="auto"/>
              <w:bottom w:val="single" w:sz="4" w:space="0" w:color="auto"/>
            </w:tcBorders>
          </w:tcPr>
          <w:p w14:paraId="022ECB4C"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F</w:t>
            </w:r>
          </w:p>
        </w:tc>
        <w:tc>
          <w:tcPr>
            <w:tcW w:w="709" w:type="dxa"/>
            <w:tcBorders>
              <w:top w:val="single" w:sz="4" w:space="0" w:color="auto"/>
              <w:bottom w:val="single" w:sz="4" w:space="0" w:color="auto"/>
            </w:tcBorders>
          </w:tcPr>
          <w:p w14:paraId="5839DCFA"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w:t>
            </w:r>
          </w:p>
        </w:tc>
        <w:tc>
          <w:tcPr>
            <w:tcW w:w="709" w:type="dxa"/>
            <w:tcBorders>
              <w:top w:val="single" w:sz="4" w:space="0" w:color="auto"/>
              <w:bottom w:val="single" w:sz="4" w:space="0" w:color="auto"/>
            </w:tcBorders>
          </w:tcPr>
          <w:p w14:paraId="3EDF4FC5"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C</w:t>
            </w:r>
          </w:p>
        </w:tc>
        <w:tc>
          <w:tcPr>
            <w:tcW w:w="709" w:type="dxa"/>
            <w:tcBorders>
              <w:top w:val="single" w:sz="4" w:space="0" w:color="auto"/>
              <w:bottom w:val="single" w:sz="4" w:space="0" w:color="auto"/>
            </w:tcBorders>
          </w:tcPr>
          <w:p w14:paraId="18040718"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R</w:t>
            </w:r>
          </w:p>
        </w:tc>
        <w:tc>
          <w:tcPr>
            <w:tcW w:w="1028" w:type="dxa"/>
            <w:tcBorders>
              <w:top w:val="single" w:sz="4" w:space="0" w:color="auto"/>
              <w:bottom w:val="single" w:sz="4" w:space="0" w:color="auto"/>
            </w:tcBorders>
          </w:tcPr>
          <w:p w14:paraId="6D90E4FB"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 average</w:t>
            </w:r>
          </w:p>
        </w:tc>
        <w:tc>
          <w:tcPr>
            <w:tcW w:w="850" w:type="dxa"/>
            <w:tcBorders>
              <w:top w:val="single" w:sz="4" w:space="0" w:color="auto"/>
              <w:bottom w:val="single" w:sz="4" w:space="0" w:color="auto"/>
            </w:tcBorders>
          </w:tcPr>
          <w:p w14:paraId="6AAD530A"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Factor</w:t>
            </w:r>
          </w:p>
        </w:tc>
        <w:tc>
          <w:tcPr>
            <w:tcW w:w="992" w:type="dxa"/>
            <w:tcBorders>
              <w:top w:val="single" w:sz="4" w:space="0" w:color="auto"/>
              <w:bottom w:val="single" w:sz="4" w:space="0" w:color="auto"/>
            </w:tcBorders>
          </w:tcPr>
          <w:p w14:paraId="1657892B"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 value</w:t>
            </w:r>
          </w:p>
        </w:tc>
      </w:tr>
      <w:tr w:rsidR="00897E19" w:rsidRPr="005C5E2D" w14:paraId="5C3783CD" w14:textId="77777777" w:rsidTr="007439C8">
        <w:tc>
          <w:tcPr>
            <w:tcW w:w="710" w:type="dxa"/>
            <w:tcBorders>
              <w:top w:val="single" w:sz="4" w:space="0" w:color="auto"/>
            </w:tcBorders>
          </w:tcPr>
          <w:p w14:paraId="2990BC32" w14:textId="77777777" w:rsidR="00897E19" w:rsidRPr="005C5E2D" w:rsidRDefault="00897E19"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020</w:t>
            </w:r>
          </w:p>
        </w:tc>
        <w:tc>
          <w:tcPr>
            <w:tcW w:w="1134" w:type="dxa"/>
            <w:tcBorders>
              <w:top w:val="single" w:sz="4" w:space="0" w:color="auto"/>
            </w:tcBorders>
          </w:tcPr>
          <w:p w14:paraId="30909D7C"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0</w:t>
            </w:r>
          </w:p>
        </w:tc>
        <w:tc>
          <w:tcPr>
            <w:tcW w:w="709" w:type="dxa"/>
            <w:gridSpan w:val="2"/>
            <w:tcBorders>
              <w:top w:val="single" w:sz="4" w:space="0" w:color="auto"/>
            </w:tcBorders>
          </w:tcPr>
          <w:p w14:paraId="36F6774A" w14:textId="202014DF" w:rsidR="00897E19" w:rsidRPr="005C5E2D" w:rsidRDefault="00AB2385"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8.02bc</w:t>
            </w:r>
          </w:p>
        </w:tc>
        <w:tc>
          <w:tcPr>
            <w:tcW w:w="708" w:type="dxa"/>
            <w:tcBorders>
              <w:top w:val="single" w:sz="4" w:space="0" w:color="auto"/>
            </w:tcBorders>
          </w:tcPr>
          <w:p w14:paraId="284B122C" w14:textId="52F814FF" w:rsidR="00897E19" w:rsidRPr="005C5E2D" w:rsidRDefault="00AB2385"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7.06bc</w:t>
            </w:r>
          </w:p>
        </w:tc>
        <w:tc>
          <w:tcPr>
            <w:tcW w:w="709" w:type="dxa"/>
            <w:tcBorders>
              <w:top w:val="single" w:sz="4" w:space="0" w:color="auto"/>
            </w:tcBorders>
          </w:tcPr>
          <w:p w14:paraId="6304F5FA" w14:textId="513A4E52" w:rsidR="00897E19" w:rsidRPr="005C5E2D" w:rsidRDefault="00AB2385"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2.05c</w:t>
            </w:r>
          </w:p>
        </w:tc>
        <w:tc>
          <w:tcPr>
            <w:tcW w:w="709" w:type="dxa"/>
            <w:tcBorders>
              <w:top w:val="single" w:sz="4" w:space="0" w:color="auto"/>
            </w:tcBorders>
          </w:tcPr>
          <w:p w14:paraId="505D6969" w14:textId="6D7C7F5E" w:rsidR="00897E19" w:rsidRPr="005C5E2D" w:rsidRDefault="00AB2385"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0.45c</w:t>
            </w:r>
          </w:p>
        </w:tc>
        <w:tc>
          <w:tcPr>
            <w:tcW w:w="709" w:type="dxa"/>
            <w:tcBorders>
              <w:top w:val="single" w:sz="4" w:space="0" w:color="auto"/>
            </w:tcBorders>
          </w:tcPr>
          <w:p w14:paraId="2AA1C912" w14:textId="756D64FE" w:rsidR="00897E19" w:rsidRPr="005C5E2D" w:rsidRDefault="00AB2385"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7.81bc</w:t>
            </w:r>
          </w:p>
        </w:tc>
        <w:tc>
          <w:tcPr>
            <w:tcW w:w="1028" w:type="dxa"/>
            <w:tcBorders>
              <w:top w:val="single" w:sz="4" w:space="0" w:color="auto"/>
            </w:tcBorders>
          </w:tcPr>
          <w:p w14:paraId="1BAB8EE8" w14:textId="3672283A" w:rsidR="00897E19" w:rsidRPr="005C5E2D" w:rsidRDefault="00AB2385"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5.1B</w:t>
            </w:r>
          </w:p>
        </w:tc>
        <w:tc>
          <w:tcPr>
            <w:tcW w:w="850" w:type="dxa"/>
            <w:tcBorders>
              <w:top w:val="single" w:sz="4" w:space="0" w:color="auto"/>
            </w:tcBorders>
          </w:tcPr>
          <w:p w14:paraId="1F962C2E"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w:t>
            </w:r>
          </w:p>
        </w:tc>
        <w:tc>
          <w:tcPr>
            <w:tcW w:w="992" w:type="dxa"/>
            <w:tcBorders>
              <w:top w:val="single" w:sz="4" w:space="0" w:color="auto"/>
            </w:tcBorders>
          </w:tcPr>
          <w:p w14:paraId="5F29A8A4" w14:textId="439911A5" w:rsidR="00897E19" w:rsidRPr="005C5E2D" w:rsidRDefault="00AB2385"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&lt;.0001</w:t>
            </w:r>
          </w:p>
        </w:tc>
      </w:tr>
      <w:tr w:rsidR="00897E19" w:rsidRPr="005C5E2D" w14:paraId="667209CE" w14:textId="77777777" w:rsidTr="007439C8">
        <w:tc>
          <w:tcPr>
            <w:tcW w:w="710" w:type="dxa"/>
          </w:tcPr>
          <w:p w14:paraId="58C842B6" w14:textId="77777777" w:rsidR="00897E19" w:rsidRPr="005C5E2D" w:rsidRDefault="00897E19" w:rsidP="007439C8">
            <w:pPr>
              <w:spacing w:line="360" w:lineRule="auto"/>
              <w:jc w:val="left"/>
              <w:rPr>
                <w:rFonts w:ascii="Times New Roman" w:hAnsi="Times New Roman" w:cs="Times New Roman"/>
                <w:sz w:val="20"/>
                <w:szCs w:val="20"/>
              </w:rPr>
            </w:pPr>
          </w:p>
        </w:tc>
        <w:tc>
          <w:tcPr>
            <w:tcW w:w="1134" w:type="dxa"/>
          </w:tcPr>
          <w:p w14:paraId="15B427E5"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40</w:t>
            </w:r>
          </w:p>
        </w:tc>
        <w:tc>
          <w:tcPr>
            <w:tcW w:w="709" w:type="dxa"/>
            <w:gridSpan w:val="2"/>
          </w:tcPr>
          <w:p w14:paraId="3B6B459F" w14:textId="479C9417" w:rsidR="00897E19" w:rsidRPr="005C5E2D" w:rsidRDefault="00AB2385"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5.41bc</w:t>
            </w:r>
          </w:p>
        </w:tc>
        <w:tc>
          <w:tcPr>
            <w:tcW w:w="708" w:type="dxa"/>
          </w:tcPr>
          <w:p w14:paraId="1D5ABEE7" w14:textId="00E985A3" w:rsidR="00897E19" w:rsidRPr="005C5E2D" w:rsidRDefault="00AB2385"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2.33bc</w:t>
            </w:r>
          </w:p>
        </w:tc>
        <w:tc>
          <w:tcPr>
            <w:tcW w:w="709" w:type="dxa"/>
          </w:tcPr>
          <w:p w14:paraId="3D5A6B1A" w14:textId="3E12E3D9" w:rsidR="00897E19" w:rsidRPr="005C5E2D" w:rsidRDefault="00AB2385"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9.62bc</w:t>
            </w:r>
          </w:p>
        </w:tc>
        <w:tc>
          <w:tcPr>
            <w:tcW w:w="709" w:type="dxa"/>
          </w:tcPr>
          <w:p w14:paraId="50CB8D5A" w14:textId="6689E577" w:rsidR="00897E19" w:rsidRPr="005C5E2D" w:rsidRDefault="00AB2385"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7.09bc</w:t>
            </w:r>
          </w:p>
        </w:tc>
        <w:tc>
          <w:tcPr>
            <w:tcW w:w="709" w:type="dxa"/>
          </w:tcPr>
          <w:p w14:paraId="2BFA856C" w14:textId="0325D929" w:rsidR="00897E19" w:rsidRPr="005C5E2D" w:rsidRDefault="00AB2385"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1.04bc</w:t>
            </w:r>
          </w:p>
        </w:tc>
        <w:tc>
          <w:tcPr>
            <w:tcW w:w="1028" w:type="dxa"/>
          </w:tcPr>
          <w:p w14:paraId="44DD3DE7" w14:textId="0894209B" w:rsidR="00897E19" w:rsidRPr="005C5E2D" w:rsidRDefault="00AB2385"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9.1B</w:t>
            </w:r>
          </w:p>
        </w:tc>
        <w:tc>
          <w:tcPr>
            <w:tcW w:w="850" w:type="dxa"/>
          </w:tcPr>
          <w:p w14:paraId="769C8D33"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w:t>
            </w:r>
          </w:p>
        </w:tc>
        <w:tc>
          <w:tcPr>
            <w:tcW w:w="992" w:type="dxa"/>
          </w:tcPr>
          <w:p w14:paraId="6EE1C5E6"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&lt;.0001</w:t>
            </w:r>
          </w:p>
        </w:tc>
      </w:tr>
      <w:tr w:rsidR="00897E19" w:rsidRPr="005C5E2D" w14:paraId="33D862EF" w14:textId="77777777" w:rsidTr="007439C8">
        <w:tc>
          <w:tcPr>
            <w:tcW w:w="710" w:type="dxa"/>
          </w:tcPr>
          <w:p w14:paraId="3FEF0A6A" w14:textId="77777777" w:rsidR="00897E19" w:rsidRPr="005C5E2D" w:rsidRDefault="00897E19" w:rsidP="007439C8">
            <w:pPr>
              <w:spacing w:line="360" w:lineRule="auto"/>
              <w:jc w:val="left"/>
              <w:rPr>
                <w:rFonts w:ascii="Times New Roman" w:hAnsi="Times New Roman" w:cs="Times New Roman"/>
                <w:sz w:val="20"/>
                <w:szCs w:val="20"/>
              </w:rPr>
            </w:pPr>
          </w:p>
        </w:tc>
        <w:tc>
          <w:tcPr>
            <w:tcW w:w="1134" w:type="dxa"/>
          </w:tcPr>
          <w:p w14:paraId="506F5189"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80</w:t>
            </w:r>
          </w:p>
        </w:tc>
        <w:tc>
          <w:tcPr>
            <w:tcW w:w="709" w:type="dxa"/>
            <w:gridSpan w:val="2"/>
          </w:tcPr>
          <w:p w14:paraId="5997C41E" w14:textId="029C9330" w:rsidR="00897E19" w:rsidRPr="005C5E2D" w:rsidRDefault="00AB2385"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9</w:t>
            </w:r>
            <w:r>
              <w:rPr>
                <w:rFonts w:ascii="Times New Roman" w:hAnsi="Times New Roman" w:cs="Times New Roman"/>
                <w:sz w:val="20"/>
                <w:szCs w:val="20"/>
              </w:rPr>
              <w:t>.56c</w:t>
            </w:r>
          </w:p>
        </w:tc>
        <w:tc>
          <w:tcPr>
            <w:tcW w:w="708" w:type="dxa"/>
          </w:tcPr>
          <w:p w14:paraId="2E4B9A73" w14:textId="641D059B" w:rsidR="00897E19" w:rsidRPr="005C5E2D" w:rsidRDefault="00AB2385"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8.66bc</w:t>
            </w:r>
          </w:p>
        </w:tc>
        <w:tc>
          <w:tcPr>
            <w:tcW w:w="709" w:type="dxa"/>
          </w:tcPr>
          <w:p w14:paraId="257108AB" w14:textId="3ABD33F5" w:rsidR="00897E19" w:rsidRPr="005C5E2D" w:rsidRDefault="00AB2385"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8.98bc</w:t>
            </w:r>
          </w:p>
        </w:tc>
        <w:tc>
          <w:tcPr>
            <w:tcW w:w="709" w:type="dxa"/>
          </w:tcPr>
          <w:p w14:paraId="7C664842" w14:textId="34C32462" w:rsidR="00897E19" w:rsidRPr="005C5E2D" w:rsidRDefault="00AB2385"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4.61b</w:t>
            </w:r>
          </w:p>
        </w:tc>
        <w:tc>
          <w:tcPr>
            <w:tcW w:w="709" w:type="dxa"/>
          </w:tcPr>
          <w:p w14:paraId="7AEEF865" w14:textId="3BC69760" w:rsidR="00897E19" w:rsidRPr="005C5E2D" w:rsidRDefault="00AB2385"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6</w:t>
            </w:r>
            <w:r>
              <w:rPr>
                <w:rFonts w:ascii="Times New Roman" w:hAnsi="Times New Roman" w:cs="Times New Roman"/>
                <w:sz w:val="20"/>
                <w:szCs w:val="20"/>
              </w:rPr>
              <w:t>2.05a</w:t>
            </w:r>
          </w:p>
        </w:tc>
        <w:tc>
          <w:tcPr>
            <w:tcW w:w="1028" w:type="dxa"/>
          </w:tcPr>
          <w:p w14:paraId="3CBC349A" w14:textId="3617189A" w:rsidR="00897E19" w:rsidRPr="005C5E2D" w:rsidRDefault="00AB2385"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0.8A</w:t>
            </w:r>
          </w:p>
        </w:tc>
        <w:tc>
          <w:tcPr>
            <w:tcW w:w="850" w:type="dxa"/>
          </w:tcPr>
          <w:p w14:paraId="1B3ABFCE"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w:t>
            </w:r>
            <m:oMath>
              <m:r>
                <m:rPr>
                  <m:nor/>
                </m:rPr>
                <w:rPr>
                  <w:rFonts w:ascii="Times New Roman" w:hAnsi="Times New Roman" w:cs="Times New Roman"/>
                  <w:sz w:val="20"/>
                  <w:szCs w:val="20"/>
                </w:rPr>
                <m:t>×</m:t>
              </m:r>
            </m:oMath>
            <w:r w:rsidRPr="005C5E2D">
              <w:rPr>
                <w:rFonts w:ascii="Times New Roman" w:hAnsi="Times New Roman" w:cs="Times New Roman"/>
                <w:sz w:val="20"/>
                <w:szCs w:val="20"/>
              </w:rPr>
              <w:t>S</w:t>
            </w:r>
          </w:p>
        </w:tc>
        <w:tc>
          <w:tcPr>
            <w:tcW w:w="992" w:type="dxa"/>
          </w:tcPr>
          <w:p w14:paraId="37DCFCBB" w14:textId="514A1436" w:rsidR="00897E19" w:rsidRPr="005C5E2D" w:rsidRDefault="00AB2385"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&lt;.0001</w:t>
            </w:r>
          </w:p>
        </w:tc>
      </w:tr>
      <w:tr w:rsidR="00897E19" w:rsidRPr="005C5E2D" w14:paraId="133194E7" w14:textId="77777777" w:rsidTr="007439C8">
        <w:tc>
          <w:tcPr>
            <w:tcW w:w="710" w:type="dxa"/>
            <w:tcBorders>
              <w:bottom w:val="single" w:sz="4" w:space="0" w:color="auto"/>
            </w:tcBorders>
          </w:tcPr>
          <w:p w14:paraId="0F582BDE" w14:textId="77777777" w:rsidR="00897E19" w:rsidRPr="005C5E2D" w:rsidRDefault="00897E19" w:rsidP="007439C8">
            <w:pPr>
              <w:spacing w:line="360" w:lineRule="auto"/>
              <w:jc w:val="left"/>
              <w:rPr>
                <w:rFonts w:ascii="Times New Roman" w:hAnsi="Times New Roman" w:cs="Times New Roman"/>
                <w:sz w:val="20"/>
                <w:szCs w:val="20"/>
              </w:rPr>
            </w:pPr>
          </w:p>
        </w:tc>
        <w:tc>
          <w:tcPr>
            <w:tcW w:w="1134" w:type="dxa"/>
            <w:tcBorders>
              <w:bottom w:val="single" w:sz="4" w:space="0" w:color="auto"/>
            </w:tcBorders>
          </w:tcPr>
          <w:p w14:paraId="44978A3D"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 average</w:t>
            </w:r>
          </w:p>
        </w:tc>
        <w:tc>
          <w:tcPr>
            <w:tcW w:w="709" w:type="dxa"/>
            <w:gridSpan w:val="2"/>
            <w:tcBorders>
              <w:bottom w:val="single" w:sz="4" w:space="0" w:color="auto"/>
            </w:tcBorders>
          </w:tcPr>
          <w:p w14:paraId="049F0E8B" w14:textId="02235C15" w:rsidR="00897E19" w:rsidRPr="005C5E2D" w:rsidRDefault="00AB2385"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4.3B</w:t>
            </w:r>
          </w:p>
        </w:tc>
        <w:tc>
          <w:tcPr>
            <w:tcW w:w="708" w:type="dxa"/>
            <w:tcBorders>
              <w:bottom w:val="single" w:sz="4" w:space="0" w:color="auto"/>
            </w:tcBorders>
          </w:tcPr>
          <w:p w14:paraId="64FDAFCE" w14:textId="39F56086" w:rsidR="00897E19" w:rsidRPr="005C5E2D" w:rsidRDefault="00AB2385"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9.4B</w:t>
            </w:r>
          </w:p>
        </w:tc>
        <w:tc>
          <w:tcPr>
            <w:tcW w:w="709" w:type="dxa"/>
            <w:tcBorders>
              <w:bottom w:val="single" w:sz="4" w:space="0" w:color="auto"/>
            </w:tcBorders>
          </w:tcPr>
          <w:p w14:paraId="734E4C59" w14:textId="3C2E39AC" w:rsidR="00897E19" w:rsidRPr="005C5E2D" w:rsidRDefault="00AB2385"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0.2B</w:t>
            </w:r>
          </w:p>
        </w:tc>
        <w:tc>
          <w:tcPr>
            <w:tcW w:w="709" w:type="dxa"/>
            <w:tcBorders>
              <w:bottom w:val="single" w:sz="4" w:space="0" w:color="auto"/>
            </w:tcBorders>
          </w:tcPr>
          <w:p w14:paraId="1DD3DC5C" w14:textId="25E1AA45" w:rsidR="00897E19" w:rsidRPr="005C5E2D" w:rsidRDefault="00AB2385"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0.7B</w:t>
            </w:r>
          </w:p>
        </w:tc>
        <w:tc>
          <w:tcPr>
            <w:tcW w:w="709" w:type="dxa"/>
            <w:tcBorders>
              <w:bottom w:val="single" w:sz="4" w:space="0" w:color="auto"/>
            </w:tcBorders>
          </w:tcPr>
          <w:p w14:paraId="63B969CB" w14:textId="5E31541A" w:rsidR="00897E19" w:rsidRPr="005C5E2D" w:rsidRDefault="00AB2385"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3.6A</w:t>
            </w:r>
          </w:p>
        </w:tc>
        <w:tc>
          <w:tcPr>
            <w:tcW w:w="1028" w:type="dxa"/>
            <w:tcBorders>
              <w:bottom w:val="single" w:sz="4" w:space="0" w:color="auto"/>
            </w:tcBorders>
          </w:tcPr>
          <w:p w14:paraId="5B1C8FAC" w14:textId="77777777" w:rsidR="00897E19" w:rsidRPr="005C5E2D" w:rsidRDefault="00897E19" w:rsidP="007439C8">
            <w:pPr>
              <w:spacing w:line="360" w:lineRule="auto"/>
              <w:jc w:val="left"/>
              <w:rPr>
                <w:rFonts w:ascii="Times New Roman" w:hAnsi="Times New Roman" w:cs="Times New Roman"/>
                <w:sz w:val="20"/>
                <w:szCs w:val="20"/>
              </w:rPr>
            </w:pPr>
          </w:p>
        </w:tc>
        <w:tc>
          <w:tcPr>
            <w:tcW w:w="850" w:type="dxa"/>
            <w:tcBorders>
              <w:bottom w:val="single" w:sz="4" w:space="0" w:color="auto"/>
            </w:tcBorders>
          </w:tcPr>
          <w:p w14:paraId="71C0AE25" w14:textId="77777777" w:rsidR="00897E19" w:rsidRPr="005C5E2D" w:rsidRDefault="00897E19" w:rsidP="007439C8">
            <w:pPr>
              <w:spacing w:line="360" w:lineRule="auto"/>
              <w:jc w:val="left"/>
              <w:rPr>
                <w:rFonts w:ascii="Times New Roman" w:hAnsi="Times New Roman" w:cs="Times New Roman"/>
                <w:sz w:val="20"/>
                <w:szCs w:val="20"/>
              </w:rPr>
            </w:pPr>
          </w:p>
        </w:tc>
        <w:tc>
          <w:tcPr>
            <w:tcW w:w="992" w:type="dxa"/>
            <w:tcBorders>
              <w:bottom w:val="single" w:sz="4" w:space="0" w:color="auto"/>
            </w:tcBorders>
          </w:tcPr>
          <w:p w14:paraId="07E5BA87" w14:textId="77777777" w:rsidR="00897E19" w:rsidRPr="005C5E2D" w:rsidRDefault="00897E19" w:rsidP="007439C8">
            <w:pPr>
              <w:spacing w:line="360" w:lineRule="auto"/>
              <w:jc w:val="left"/>
              <w:rPr>
                <w:rFonts w:ascii="Times New Roman" w:hAnsi="Times New Roman" w:cs="Times New Roman"/>
                <w:sz w:val="20"/>
                <w:szCs w:val="20"/>
              </w:rPr>
            </w:pPr>
          </w:p>
        </w:tc>
      </w:tr>
      <w:tr w:rsidR="00897E19" w:rsidRPr="005C5E2D" w14:paraId="05A6F069" w14:textId="77777777" w:rsidTr="007439C8">
        <w:tc>
          <w:tcPr>
            <w:tcW w:w="710" w:type="dxa"/>
            <w:tcBorders>
              <w:top w:val="single" w:sz="4" w:space="0" w:color="auto"/>
            </w:tcBorders>
          </w:tcPr>
          <w:p w14:paraId="702A1CCF" w14:textId="77777777" w:rsidR="00897E19" w:rsidRPr="005C5E2D" w:rsidRDefault="00897E19"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021</w:t>
            </w:r>
          </w:p>
        </w:tc>
        <w:tc>
          <w:tcPr>
            <w:tcW w:w="1134" w:type="dxa"/>
            <w:tcBorders>
              <w:top w:val="single" w:sz="4" w:space="0" w:color="auto"/>
            </w:tcBorders>
          </w:tcPr>
          <w:p w14:paraId="1AA02890"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0</w:t>
            </w:r>
          </w:p>
        </w:tc>
        <w:tc>
          <w:tcPr>
            <w:tcW w:w="709" w:type="dxa"/>
            <w:gridSpan w:val="2"/>
            <w:tcBorders>
              <w:top w:val="single" w:sz="4" w:space="0" w:color="auto"/>
            </w:tcBorders>
          </w:tcPr>
          <w:p w14:paraId="0D40DD6E" w14:textId="66C5EBC4" w:rsidR="00897E19" w:rsidRPr="005C5E2D" w:rsidRDefault="00F93474"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4.4d</w:t>
            </w:r>
          </w:p>
        </w:tc>
        <w:tc>
          <w:tcPr>
            <w:tcW w:w="708" w:type="dxa"/>
            <w:tcBorders>
              <w:top w:val="single" w:sz="4" w:space="0" w:color="auto"/>
            </w:tcBorders>
          </w:tcPr>
          <w:p w14:paraId="0C7B7285" w14:textId="0D34F6B8" w:rsidR="00897E19" w:rsidRPr="005C5E2D" w:rsidRDefault="00F93474"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9.7cd</w:t>
            </w:r>
          </w:p>
        </w:tc>
        <w:tc>
          <w:tcPr>
            <w:tcW w:w="709" w:type="dxa"/>
            <w:tcBorders>
              <w:top w:val="single" w:sz="4" w:space="0" w:color="auto"/>
            </w:tcBorders>
          </w:tcPr>
          <w:p w14:paraId="76E51C93" w14:textId="059AEB79" w:rsidR="00897E19" w:rsidRPr="005C5E2D" w:rsidRDefault="00F93474"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7.3cd</w:t>
            </w:r>
          </w:p>
        </w:tc>
        <w:tc>
          <w:tcPr>
            <w:tcW w:w="709" w:type="dxa"/>
            <w:tcBorders>
              <w:top w:val="single" w:sz="4" w:space="0" w:color="auto"/>
            </w:tcBorders>
          </w:tcPr>
          <w:p w14:paraId="4E861F73" w14:textId="7519A607" w:rsidR="00897E19" w:rsidRPr="005C5E2D" w:rsidRDefault="00F93474"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3.7bd</w:t>
            </w:r>
          </w:p>
        </w:tc>
        <w:tc>
          <w:tcPr>
            <w:tcW w:w="709" w:type="dxa"/>
            <w:tcBorders>
              <w:top w:val="single" w:sz="4" w:space="0" w:color="auto"/>
            </w:tcBorders>
          </w:tcPr>
          <w:p w14:paraId="0A7155EC" w14:textId="47632BEC" w:rsidR="00897E19" w:rsidRPr="005C5E2D" w:rsidRDefault="00F93474"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4.5d</w:t>
            </w:r>
          </w:p>
        </w:tc>
        <w:tc>
          <w:tcPr>
            <w:tcW w:w="1028" w:type="dxa"/>
            <w:tcBorders>
              <w:top w:val="single" w:sz="4" w:space="0" w:color="auto"/>
            </w:tcBorders>
          </w:tcPr>
          <w:p w14:paraId="38F9FBBA" w14:textId="0074F2CC" w:rsidR="00897E19" w:rsidRPr="005C5E2D" w:rsidRDefault="00F93474"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7.9B</w:t>
            </w:r>
          </w:p>
        </w:tc>
        <w:tc>
          <w:tcPr>
            <w:tcW w:w="850" w:type="dxa"/>
            <w:tcBorders>
              <w:top w:val="single" w:sz="4" w:space="0" w:color="auto"/>
            </w:tcBorders>
          </w:tcPr>
          <w:p w14:paraId="693AE2DD"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w:t>
            </w:r>
          </w:p>
        </w:tc>
        <w:tc>
          <w:tcPr>
            <w:tcW w:w="992" w:type="dxa"/>
            <w:tcBorders>
              <w:top w:val="single" w:sz="4" w:space="0" w:color="auto"/>
            </w:tcBorders>
          </w:tcPr>
          <w:p w14:paraId="131E1F64" w14:textId="7D0CD369" w:rsidR="00897E19" w:rsidRPr="005C5E2D" w:rsidRDefault="00F93474"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.0002</w:t>
            </w:r>
          </w:p>
        </w:tc>
      </w:tr>
      <w:tr w:rsidR="00F93474" w:rsidRPr="005C5E2D" w14:paraId="746ABDB1" w14:textId="77777777" w:rsidTr="007439C8">
        <w:tc>
          <w:tcPr>
            <w:tcW w:w="710" w:type="dxa"/>
          </w:tcPr>
          <w:p w14:paraId="70619EA5" w14:textId="77777777" w:rsidR="00F93474" w:rsidRPr="005C5E2D" w:rsidRDefault="00F93474" w:rsidP="00F93474">
            <w:pPr>
              <w:spacing w:line="360" w:lineRule="auto"/>
              <w:jc w:val="left"/>
              <w:rPr>
                <w:rFonts w:ascii="Times New Roman" w:hAnsi="Times New Roman" w:cs="Times New Roman"/>
                <w:sz w:val="20"/>
                <w:szCs w:val="20"/>
              </w:rPr>
            </w:pPr>
          </w:p>
        </w:tc>
        <w:tc>
          <w:tcPr>
            <w:tcW w:w="1134" w:type="dxa"/>
          </w:tcPr>
          <w:p w14:paraId="6C100A1D" w14:textId="77777777" w:rsidR="00F93474" w:rsidRPr="005C5E2D" w:rsidRDefault="00F93474" w:rsidP="00F93474">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40</w:t>
            </w:r>
          </w:p>
        </w:tc>
        <w:tc>
          <w:tcPr>
            <w:tcW w:w="709" w:type="dxa"/>
            <w:gridSpan w:val="2"/>
          </w:tcPr>
          <w:p w14:paraId="3E60E336" w14:textId="322F5442" w:rsidR="00F93474" w:rsidRPr="005C5E2D" w:rsidRDefault="00F93474" w:rsidP="00F93474">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9.5cd</w:t>
            </w:r>
          </w:p>
        </w:tc>
        <w:tc>
          <w:tcPr>
            <w:tcW w:w="708" w:type="dxa"/>
          </w:tcPr>
          <w:p w14:paraId="25F95F04" w14:textId="5BCDFFAD" w:rsidR="00F93474" w:rsidRPr="005C5E2D" w:rsidRDefault="00F93474" w:rsidP="00F93474">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7.3bd</w:t>
            </w:r>
          </w:p>
        </w:tc>
        <w:tc>
          <w:tcPr>
            <w:tcW w:w="709" w:type="dxa"/>
          </w:tcPr>
          <w:p w14:paraId="6ABEF278" w14:textId="53E8C7F2" w:rsidR="00F93474" w:rsidRPr="005C5E2D" w:rsidRDefault="00F93474" w:rsidP="00F93474">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8.9ad</w:t>
            </w:r>
          </w:p>
        </w:tc>
        <w:tc>
          <w:tcPr>
            <w:tcW w:w="709" w:type="dxa"/>
          </w:tcPr>
          <w:p w14:paraId="3A68D384" w14:textId="0819984E" w:rsidR="00F93474" w:rsidRPr="005C5E2D" w:rsidRDefault="00F93474" w:rsidP="00F93474">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5</w:t>
            </w:r>
            <w:r>
              <w:rPr>
                <w:rFonts w:ascii="Times New Roman" w:hAnsi="Times New Roman" w:cs="Times New Roman"/>
                <w:sz w:val="20"/>
                <w:szCs w:val="20"/>
              </w:rPr>
              <w:t>2.6ab</w:t>
            </w:r>
          </w:p>
        </w:tc>
        <w:tc>
          <w:tcPr>
            <w:tcW w:w="709" w:type="dxa"/>
          </w:tcPr>
          <w:p w14:paraId="62873456" w14:textId="7C62508B" w:rsidR="00F93474" w:rsidRPr="005C5E2D" w:rsidRDefault="00F93474" w:rsidP="00F93474">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3.4d</w:t>
            </w:r>
          </w:p>
        </w:tc>
        <w:tc>
          <w:tcPr>
            <w:tcW w:w="1028" w:type="dxa"/>
          </w:tcPr>
          <w:p w14:paraId="77EFA8B9" w14:textId="00E7F0AE" w:rsidR="00F93474" w:rsidRPr="005C5E2D" w:rsidRDefault="00F93474" w:rsidP="00F93474">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8.3A</w:t>
            </w:r>
          </w:p>
        </w:tc>
        <w:tc>
          <w:tcPr>
            <w:tcW w:w="850" w:type="dxa"/>
          </w:tcPr>
          <w:p w14:paraId="4028A71C" w14:textId="77777777" w:rsidR="00F93474" w:rsidRPr="005C5E2D" w:rsidRDefault="00F93474" w:rsidP="00F93474">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w:t>
            </w:r>
          </w:p>
        </w:tc>
        <w:tc>
          <w:tcPr>
            <w:tcW w:w="992" w:type="dxa"/>
          </w:tcPr>
          <w:p w14:paraId="729FB835" w14:textId="269DD83B" w:rsidR="00F93474" w:rsidRPr="005C5E2D" w:rsidRDefault="00F93474" w:rsidP="00F93474">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&lt;.0001</w:t>
            </w:r>
          </w:p>
        </w:tc>
      </w:tr>
      <w:tr w:rsidR="00F93474" w:rsidRPr="005C5E2D" w14:paraId="4300AFF0" w14:textId="77777777" w:rsidTr="007439C8">
        <w:tc>
          <w:tcPr>
            <w:tcW w:w="710" w:type="dxa"/>
          </w:tcPr>
          <w:p w14:paraId="3DFC13A1" w14:textId="77777777" w:rsidR="00F93474" w:rsidRPr="005C5E2D" w:rsidRDefault="00F93474" w:rsidP="00F93474">
            <w:pPr>
              <w:spacing w:line="360" w:lineRule="auto"/>
              <w:jc w:val="left"/>
              <w:rPr>
                <w:rFonts w:ascii="Times New Roman" w:hAnsi="Times New Roman" w:cs="Times New Roman"/>
                <w:sz w:val="20"/>
                <w:szCs w:val="20"/>
              </w:rPr>
            </w:pPr>
          </w:p>
        </w:tc>
        <w:tc>
          <w:tcPr>
            <w:tcW w:w="1134" w:type="dxa"/>
          </w:tcPr>
          <w:p w14:paraId="0A89E9B9" w14:textId="77777777" w:rsidR="00F93474" w:rsidRPr="005C5E2D" w:rsidRDefault="00F93474" w:rsidP="00F93474">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80</w:t>
            </w:r>
          </w:p>
        </w:tc>
        <w:tc>
          <w:tcPr>
            <w:tcW w:w="709" w:type="dxa"/>
            <w:gridSpan w:val="2"/>
          </w:tcPr>
          <w:p w14:paraId="67D816B3" w14:textId="3A4F741F" w:rsidR="00F93474" w:rsidRPr="005C5E2D" w:rsidRDefault="00F93474" w:rsidP="00F93474">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1.7cd</w:t>
            </w:r>
          </w:p>
        </w:tc>
        <w:tc>
          <w:tcPr>
            <w:tcW w:w="708" w:type="dxa"/>
          </w:tcPr>
          <w:p w14:paraId="67EBCF94" w14:textId="491B2158" w:rsidR="00F93474" w:rsidRPr="005C5E2D" w:rsidRDefault="00F93474" w:rsidP="00F93474">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5.2bd</w:t>
            </w:r>
          </w:p>
        </w:tc>
        <w:tc>
          <w:tcPr>
            <w:tcW w:w="709" w:type="dxa"/>
          </w:tcPr>
          <w:p w14:paraId="5C8758F3" w14:textId="24C98027" w:rsidR="00F93474" w:rsidRPr="005C5E2D" w:rsidRDefault="00F93474" w:rsidP="00F93474">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5.9ac</w:t>
            </w:r>
          </w:p>
        </w:tc>
        <w:tc>
          <w:tcPr>
            <w:tcW w:w="709" w:type="dxa"/>
          </w:tcPr>
          <w:p w14:paraId="4F6C499A" w14:textId="413B68C8" w:rsidR="00F93474" w:rsidRPr="005C5E2D" w:rsidRDefault="00F93474" w:rsidP="00F93474">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5</w:t>
            </w:r>
            <w:r>
              <w:rPr>
                <w:rFonts w:ascii="Times New Roman" w:hAnsi="Times New Roman" w:cs="Times New Roman"/>
                <w:sz w:val="20"/>
                <w:szCs w:val="20"/>
              </w:rPr>
              <w:t>8.5a</w:t>
            </w:r>
          </w:p>
        </w:tc>
        <w:tc>
          <w:tcPr>
            <w:tcW w:w="709" w:type="dxa"/>
          </w:tcPr>
          <w:p w14:paraId="0850854C" w14:textId="255FACD6" w:rsidR="00F93474" w:rsidRPr="005C5E2D" w:rsidRDefault="00F93474" w:rsidP="00F93474">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3.6bd</w:t>
            </w:r>
          </w:p>
        </w:tc>
        <w:tc>
          <w:tcPr>
            <w:tcW w:w="1028" w:type="dxa"/>
          </w:tcPr>
          <w:p w14:paraId="14165AC0" w14:textId="17506DF3" w:rsidR="00F93474" w:rsidRPr="005C5E2D" w:rsidRDefault="00F93474" w:rsidP="00F93474">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5.0A</w:t>
            </w:r>
          </w:p>
        </w:tc>
        <w:tc>
          <w:tcPr>
            <w:tcW w:w="850" w:type="dxa"/>
          </w:tcPr>
          <w:p w14:paraId="38A43CAF" w14:textId="77777777" w:rsidR="00F93474" w:rsidRPr="005C5E2D" w:rsidRDefault="00F93474" w:rsidP="00F93474">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w:t>
            </w:r>
            <m:oMath>
              <m:r>
                <m:rPr>
                  <m:nor/>
                </m:rPr>
                <w:rPr>
                  <w:rFonts w:ascii="Times New Roman" w:hAnsi="Times New Roman" w:cs="Times New Roman"/>
                  <w:sz w:val="20"/>
                  <w:szCs w:val="20"/>
                </w:rPr>
                <m:t>×</m:t>
              </m:r>
            </m:oMath>
            <w:r w:rsidRPr="005C5E2D">
              <w:rPr>
                <w:rFonts w:ascii="Times New Roman" w:hAnsi="Times New Roman" w:cs="Times New Roman"/>
                <w:sz w:val="20"/>
                <w:szCs w:val="20"/>
              </w:rPr>
              <w:t>S</w:t>
            </w:r>
          </w:p>
        </w:tc>
        <w:tc>
          <w:tcPr>
            <w:tcW w:w="992" w:type="dxa"/>
          </w:tcPr>
          <w:p w14:paraId="0FB8E39D" w14:textId="7FB3F986" w:rsidR="00F93474" w:rsidRPr="005C5E2D" w:rsidRDefault="00F93474" w:rsidP="00F93474">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.1312</w:t>
            </w:r>
          </w:p>
        </w:tc>
      </w:tr>
      <w:tr w:rsidR="00F93474" w:rsidRPr="005C5E2D" w14:paraId="3192189F" w14:textId="77777777" w:rsidTr="007439C8">
        <w:tc>
          <w:tcPr>
            <w:tcW w:w="710" w:type="dxa"/>
            <w:tcBorders>
              <w:bottom w:val="single" w:sz="4" w:space="0" w:color="auto"/>
            </w:tcBorders>
          </w:tcPr>
          <w:p w14:paraId="0C6A62FB" w14:textId="77777777" w:rsidR="00F93474" w:rsidRPr="005C5E2D" w:rsidRDefault="00F93474" w:rsidP="00F93474">
            <w:pPr>
              <w:spacing w:line="360" w:lineRule="auto"/>
              <w:jc w:val="left"/>
              <w:rPr>
                <w:rFonts w:ascii="Times New Roman" w:hAnsi="Times New Roman" w:cs="Times New Roman"/>
                <w:sz w:val="20"/>
                <w:szCs w:val="20"/>
              </w:rPr>
            </w:pPr>
          </w:p>
        </w:tc>
        <w:tc>
          <w:tcPr>
            <w:tcW w:w="1134" w:type="dxa"/>
            <w:tcBorders>
              <w:bottom w:val="single" w:sz="4" w:space="0" w:color="auto"/>
            </w:tcBorders>
          </w:tcPr>
          <w:p w14:paraId="6863F406" w14:textId="77777777" w:rsidR="00F93474" w:rsidRPr="005C5E2D" w:rsidRDefault="00F93474" w:rsidP="00F93474">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 average</w:t>
            </w:r>
          </w:p>
        </w:tc>
        <w:tc>
          <w:tcPr>
            <w:tcW w:w="709" w:type="dxa"/>
            <w:gridSpan w:val="2"/>
            <w:tcBorders>
              <w:bottom w:val="single" w:sz="4" w:space="0" w:color="auto"/>
            </w:tcBorders>
          </w:tcPr>
          <w:p w14:paraId="5D9576E6" w14:textId="49E27F2D" w:rsidR="00F93474" w:rsidRPr="005C5E2D" w:rsidRDefault="00F93474" w:rsidP="00F93474">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8.5B</w:t>
            </w:r>
          </w:p>
        </w:tc>
        <w:tc>
          <w:tcPr>
            <w:tcW w:w="708" w:type="dxa"/>
            <w:tcBorders>
              <w:bottom w:val="single" w:sz="4" w:space="0" w:color="auto"/>
            </w:tcBorders>
          </w:tcPr>
          <w:p w14:paraId="49FF44E6" w14:textId="142AB3E7" w:rsidR="00F93474" w:rsidRPr="005C5E2D" w:rsidRDefault="00F93474" w:rsidP="00F93474">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4.1B</w:t>
            </w:r>
          </w:p>
        </w:tc>
        <w:tc>
          <w:tcPr>
            <w:tcW w:w="709" w:type="dxa"/>
            <w:tcBorders>
              <w:bottom w:val="single" w:sz="4" w:space="0" w:color="auto"/>
            </w:tcBorders>
          </w:tcPr>
          <w:p w14:paraId="6103023F" w14:textId="16286BD2" w:rsidR="00F93474" w:rsidRPr="005C5E2D" w:rsidRDefault="00F93474" w:rsidP="00F93474">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0.7B</w:t>
            </w:r>
          </w:p>
        </w:tc>
        <w:tc>
          <w:tcPr>
            <w:tcW w:w="709" w:type="dxa"/>
            <w:tcBorders>
              <w:bottom w:val="single" w:sz="4" w:space="0" w:color="auto"/>
            </w:tcBorders>
          </w:tcPr>
          <w:p w14:paraId="4B7A0ACB" w14:textId="62C1247C" w:rsidR="00F93474" w:rsidRPr="005C5E2D" w:rsidRDefault="00F93474" w:rsidP="00F93474">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4.9A</w:t>
            </w:r>
          </w:p>
        </w:tc>
        <w:tc>
          <w:tcPr>
            <w:tcW w:w="709" w:type="dxa"/>
            <w:tcBorders>
              <w:bottom w:val="single" w:sz="4" w:space="0" w:color="auto"/>
            </w:tcBorders>
          </w:tcPr>
          <w:p w14:paraId="23FCFAC5" w14:textId="4B21A98C" w:rsidR="00F93474" w:rsidRPr="005C5E2D" w:rsidRDefault="00F93474" w:rsidP="00F93474">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7.2B</w:t>
            </w:r>
          </w:p>
        </w:tc>
        <w:tc>
          <w:tcPr>
            <w:tcW w:w="1028" w:type="dxa"/>
            <w:tcBorders>
              <w:bottom w:val="single" w:sz="4" w:space="0" w:color="auto"/>
            </w:tcBorders>
          </w:tcPr>
          <w:p w14:paraId="3B2D160F" w14:textId="77777777" w:rsidR="00F93474" w:rsidRPr="005C5E2D" w:rsidRDefault="00F93474" w:rsidP="00F93474">
            <w:pPr>
              <w:spacing w:line="360" w:lineRule="auto"/>
              <w:jc w:val="left"/>
              <w:rPr>
                <w:rFonts w:ascii="Times New Roman" w:hAnsi="Times New Roman" w:cs="Times New Roman"/>
                <w:sz w:val="20"/>
                <w:szCs w:val="20"/>
              </w:rPr>
            </w:pPr>
          </w:p>
        </w:tc>
        <w:tc>
          <w:tcPr>
            <w:tcW w:w="850" w:type="dxa"/>
            <w:tcBorders>
              <w:bottom w:val="single" w:sz="4" w:space="0" w:color="auto"/>
            </w:tcBorders>
          </w:tcPr>
          <w:p w14:paraId="4BB403A8" w14:textId="77777777" w:rsidR="00F93474" w:rsidRPr="005C5E2D" w:rsidRDefault="00F93474" w:rsidP="00F93474">
            <w:pPr>
              <w:spacing w:line="360" w:lineRule="auto"/>
              <w:jc w:val="left"/>
              <w:rPr>
                <w:rFonts w:ascii="Times New Roman" w:hAnsi="Times New Roman" w:cs="Times New Roman"/>
                <w:sz w:val="20"/>
                <w:szCs w:val="20"/>
              </w:rPr>
            </w:pPr>
          </w:p>
        </w:tc>
        <w:tc>
          <w:tcPr>
            <w:tcW w:w="992" w:type="dxa"/>
            <w:tcBorders>
              <w:bottom w:val="single" w:sz="4" w:space="0" w:color="auto"/>
            </w:tcBorders>
          </w:tcPr>
          <w:p w14:paraId="53FD2570" w14:textId="77777777" w:rsidR="00F93474" w:rsidRPr="005C5E2D" w:rsidRDefault="00F93474" w:rsidP="00F93474">
            <w:pPr>
              <w:spacing w:line="360" w:lineRule="auto"/>
              <w:jc w:val="left"/>
              <w:rPr>
                <w:rFonts w:ascii="Times New Roman" w:hAnsi="Times New Roman" w:cs="Times New Roman"/>
                <w:sz w:val="20"/>
                <w:szCs w:val="20"/>
              </w:rPr>
            </w:pPr>
          </w:p>
        </w:tc>
      </w:tr>
    </w:tbl>
    <w:p w14:paraId="0E288E70" w14:textId="77777777" w:rsidR="00D72A38" w:rsidRPr="005C5E2D" w:rsidRDefault="00D72A38" w:rsidP="00D72A3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Note: Shown are the mean values of the treatments. Different lowercase letters indicate significant differences among all treatments, the middle letters are omitted if there are more than two letters (e.g., the letters ‘</w:t>
      </w:r>
      <w:r>
        <w:rPr>
          <w:rFonts w:ascii="Times New Roman" w:hAnsi="Times New Roman" w:cs="Times New Roman"/>
          <w:sz w:val="20"/>
          <w:szCs w:val="20"/>
        </w:rPr>
        <w:t>ac</w:t>
      </w:r>
      <w:r w:rsidRPr="005C5E2D">
        <w:rPr>
          <w:rFonts w:ascii="Times New Roman" w:hAnsi="Times New Roman" w:cs="Times New Roman"/>
          <w:sz w:val="20"/>
          <w:szCs w:val="20"/>
        </w:rPr>
        <w:t>’ are concisely expressed as ‘</w:t>
      </w:r>
      <w:proofErr w:type="spellStart"/>
      <w:r>
        <w:rPr>
          <w:rFonts w:ascii="Times New Roman" w:hAnsi="Times New Roman" w:cs="Times New Roman"/>
          <w:sz w:val="20"/>
          <w:szCs w:val="20"/>
        </w:rPr>
        <w:t>abc</w:t>
      </w:r>
      <w:proofErr w:type="spellEnd"/>
      <w:r w:rsidRPr="005C5E2D">
        <w:rPr>
          <w:rFonts w:ascii="Times New Roman" w:hAnsi="Times New Roman" w:cs="Times New Roman"/>
          <w:sz w:val="20"/>
          <w:szCs w:val="20"/>
        </w:rPr>
        <w:t xml:space="preserve">’); different uppercase letters indicate significant differences among different P application rates or different species (Tukey HSD). M: maize; F: </w:t>
      </w:r>
      <w:proofErr w:type="spellStart"/>
      <w:r w:rsidRPr="005C5E2D">
        <w:rPr>
          <w:rFonts w:ascii="Times New Roman" w:hAnsi="Times New Roman" w:cs="Times New Roman"/>
          <w:sz w:val="20"/>
          <w:szCs w:val="20"/>
        </w:rPr>
        <w:t>faba</w:t>
      </w:r>
      <w:proofErr w:type="spellEnd"/>
      <w:r w:rsidRPr="005C5E2D">
        <w:rPr>
          <w:rFonts w:ascii="Times New Roman" w:hAnsi="Times New Roman" w:cs="Times New Roman"/>
          <w:sz w:val="20"/>
          <w:szCs w:val="20"/>
        </w:rPr>
        <w:t xml:space="preserve"> bean; S: soybean; C: chickpea; R: oilseed rape.</w:t>
      </w:r>
    </w:p>
    <w:p w14:paraId="51123C85" w14:textId="4A68E8A0" w:rsidR="005212CA" w:rsidRPr="00D72A38" w:rsidRDefault="005212CA" w:rsidP="006E7093">
      <w:pPr>
        <w:widowControl/>
        <w:spacing w:line="360" w:lineRule="auto"/>
        <w:jc w:val="left"/>
        <w:rPr>
          <w:rFonts w:ascii="Times New Roman" w:hAnsi="Times New Roman" w:cs="Times New Roman"/>
          <w:sz w:val="20"/>
          <w:szCs w:val="20"/>
        </w:rPr>
      </w:pPr>
    </w:p>
    <w:p w14:paraId="35B119DE" w14:textId="77777777" w:rsidR="005212CA" w:rsidRDefault="005212CA">
      <w:pPr>
        <w:widowControl/>
        <w:jc w:val="left"/>
        <w:rPr>
          <w:rFonts w:ascii="Times New Roman" w:hAnsi="Times New Roman" w:cs="Times New Roman"/>
          <w:sz w:val="20"/>
          <w:szCs w:val="20"/>
        </w:rPr>
      </w:pPr>
      <w:r>
        <w:rPr>
          <w:rFonts w:ascii="Times New Roman" w:hAnsi="Times New Roman" w:cs="Times New Roman"/>
          <w:sz w:val="20"/>
          <w:szCs w:val="20"/>
        </w:rPr>
        <w:br w:type="page"/>
      </w:r>
    </w:p>
    <w:p w14:paraId="15CBE6FB" w14:textId="7CDADC22" w:rsidR="00897E19" w:rsidRPr="00D72A38" w:rsidRDefault="00D72A38" w:rsidP="00D72A3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lastRenderedPageBreak/>
        <w:t xml:space="preserve">Table S7 Effects of phosphorus (P) and species (S) on </w:t>
      </w:r>
      <w:proofErr w:type="spellStart"/>
      <w:r w:rsidRPr="005C5E2D">
        <w:rPr>
          <w:rFonts w:ascii="Times New Roman" w:hAnsi="Times New Roman" w:cs="Times New Roman"/>
          <w:sz w:val="20"/>
          <w:szCs w:val="20"/>
        </w:rPr>
        <w:t>rhizosheath</w:t>
      </w:r>
      <w:proofErr w:type="spellEnd"/>
      <w:r w:rsidRPr="005C5E2D">
        <w:rPr>
          <w:rFonts w:ascii="Times New Roman" w:hAnsi="Times New Roman" w:cs="Times New Roman"/>
          <w:sz w:val="20"/>
          <w:szCs w:val="20"/>
        </w:rPr>
        <w:t xml:space="preserve"> pH of different monoculture species </w:t>
      </w:r>
      <w:r>
        <w:rPr>
          <w:rFonts w:ascii="Times New Roman" w:hAnsi="Times New Roman" w:cs="Times New Roman"/>
          <w:sz w:val="20"/>
          <w:szCs w:val="20"/>
        </w:rPr>
        <w:t>in 2020 and 2021</w:t>
      </w:r>
      <w:r w:rsidRPr="005C5E2D">
        <w:rPr>
          <w:rFonts w:ascii="Times New Roman" w:hAnsi="Times New Roman" w:cs="Times New Roman"/>
          <w:sz w:val="20"/>
          <w:szCs w:val="20"/>
        </w:rPr>
        <w:t>.</w:t>
      </w:r>
    </w:p>
    <w:tbl>
      <w:tblPr>
        <w:tblStyle w:val="a7"/>
        <w:tblpPr w:leftFromText="180" w:rightFromText="180" w:vertAnchor="text" w:horzAnchor="margin" w:tblpXSpec="center" w:tblpY="216"/>
        <w:tblW w:w="8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1134"/>
        <w:gridCol w:w="283"/>
        <w:gridCol w:w="426"/>
        <w:gridCol w:w="708"/>
        <w:gridCol w:w="709"/>
        <w:gridCol w:w="709"/>
        <w:gridCol w:w="709"/>
        <w:gridCol w:w="1028"/>
        <w:gridCol w:w="850"/>
        <w:gridCol w:w="992"/>
      </w:tblGrid>
      <w:tr w:rsidR="00897E19" w:rsidRPr="005C5E2D" w14:paraId="2F52C31F" w14:textId="77777777" w:rsidTr="007439C8">
        <w:tc>
          <w:tcPr>
            <w:tcW w:w="710" w:type="dxa"/>
            <w:tcBorders>
              <w:top w:val="single" w:sz="4" w:space="0" w:color="auto"/>
              <w:bottom w:val="single" w:sz="4" w:space="0" w:color="auto"/>
            </w:tcBorders>
          </w:tcPr>
          <w:p w14:paraId="39D36307" w14:textId="77777777" w:rsidR="00897E19" w:rsidRPr="005C5E2D" w:rsidRDefault="00897E19" w:rsidP="007439C8">
            <w:pPr>
              <w:spacing w:line="360" w:lineRule="auto"/>
              <w:jc w:val="left"/>
              <w:rPr>
                <w:rFonts w:ascii="Times New Roman" w:hAnsi="Times New Roman" w:cs="Times New Roman"/>
                <w:sz w:val="20"/>
                <w:szCs w:val="20"/>
              </w:rPr>
            </w:pPr>
          </w:p>
        </w:tc>
        <w:tc>
          <w:tcPr>
            <w:tcW w:w="1417" w:type="dxa"/>
            <w:gridSpan w:val="2"/>
            <w:tcBorders>
              <w:top w:val="single" w:sz="4" w:space="0" w:color="auto"/>
              <w:bottom w:val="single" w:sz="4" w:space="0" w:color="auto"/>
            </w:tcBorders>
          </w:tcPr>
          <w:p w14:paraId="7D8AC600"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P-application rate (kg P ha</w:t>
            </w:r>
            <w:r w:rsidRPr="005C5E2D">
              <w:rPr>
                <w:rFonts w:ascii="Times New Roman" w:hAnsi="Times New Roman" w:cs="Times New Roman"/>
                <w:sz w:val="20"/>
                <w:szCs w:val="20"/>
                <w:vertAlign w:val="superscript"/>
              </w:rPr>
              <w:t>-1</w:t>
            </w:r>
            <w:r w:rsidRPr="005C5E2D">
              <w:rPr>
                <w:rFonts w:ascii="Times New Roman" w:hAnsi="Times New Roman" w:cs="Times New Roman"/>
                <w:sz w:val="20"/>
                <w:szCs w:val="20"/>
              </w:rPr>
              <w:t>)</w:t>
            </w:r>
          </w:p>
        </w:tc>
        <w:tc>
          <w:tcPr>
            <w:tcW w:w="426" w:type="dxa"/>
            <w:tcBorders>
              <w:top w:val="single" w:sz="4" w:space="0" w:color="auto"/>
              <w:bottom w:val="single" w:sz="4" w:space="0" w:color="auto"/>
            </w:tcBorders>
          </w:tcPr>
          <w:p w14:paraId="4FDAF29F"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M</w:t>
            </w:r>
          </w:p>
        </w:tc>
        <w:tc>
          <w:tcPr>
            <w:tcW w:w="708" w:type="dxa"/>
            <w:tcBorders>
              <w:top w:val="single" w:sz="4" w:space="0" w:color="auto"/>
              <w:bottom w:val="single" w:sz="4" w:space="0" w:color="auto"/>
            </w:tcBorders>
          </w:tcPr>
          <w:p w14:paraId="1D9AAB16"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F</w:t>
            </w:r>
          </w:p>
        </w:tc>
        <w:tc>
          <w:tcPr>
            <w:tcW w:w="709" w:type="dxa"/>
            <w:tcBorders>
              <w:top w:val="single" w:sz="4" w:space="0" w:color="auto"/>
              <w:bottom w:val="single" w:sz="4" w:space="0" w:color="auto"/>
            </w:tcBorders>
          </w:tcPr>
          <w:p w14:paraId="51A21EFE"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w:t>
            </w:r>
          </w:p>
        </w:tc>
        <w:tc>
          <w:tcPr>
            <w:tcW w:w="709" w:type="dxa"/>
            <w:tcBorders>
              <w:top w:val="single" w:sz="4" w:space="0" w:color="auto"/>
              <w:bottom w:val="single" w:sz="4" w:space="0" w:color="auto"/>
            </w:tcBorders>
          </w:tcPr>
          <w:p w14:paraId="538BD25C"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C</w:t>
            </w:r>
          </w:p>
        </w:tc>
        <w:tc>
          <w:tcPr>
            <w:tcW w:w="709" w:type="dxa"/>
            <w:tcBorders>
              <w:top w:val="single" w:sz="4" w:space="0" w:color="auto"/>
              <w:bottom w:val="single" w:sz="4" w:space="0" w:color="auto"/>
            </w:tcBorders>
          </w:tcPr>
          <w:p w14:paraId="3611F654"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R</w:t>
            </w:r>
          </w:p>
        </w:tc>
        <w:tc>
          <w:tcPr>
            <w:tcW w:w="1028" w:type="dxa"/>
            <w:tcBorders>
              <w:top w:val="single" w:sz="4" w:space="0" w:color="auto"/>
              <w:bottom w:val="single" w:sz="4" w:space="0" w:color="auto"/>
            </w:tcBorders>
          </w:tcPr>
          <w:p w14:paraId="6A23C55C"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 average</w:t>
            </w:r>
          </w:p>
        </w:tc>
        <w:tc>
          <w:tcPr>
            <w:tcW w:w="850" w:type="dxa"/>
            <w:tcBorders>
              <w:top w:val="single" w:sz="4" w:space="0" w:color="auto"/>
              <w:bottom w:val="single" w:sz="4" w:space="0" w:color="auto"/>
            </w:tcBorders>
          </w:tcPr>
          <w:p w14:paraId="79575A3F"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Factor</w:t>
            </w:r>
          </w:p>
        </w:tc>
        <w:tc>
          <w:tcPr>
            <w:tcW w:w="992" w:type="dxa"/>
            <w:tcBorders>
              <w:top w:val="single" w:sz="4" w:space="0" w:color="auto"/>
              <w:bottom w:val="single" w:sz="4" w:space="0" w:color="auto"/>
            </w:tcBorders>
          </w:tcPr>
          <w:p w14:paraId="272E1E72"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 value</w:t>
            </w:r>
          </w:p>
        </w:tc>
      </w:tr>
      <w:tr w:rsidR="00897E19" w:rsidRPr="005C5E2D" w14:paraId="32B209F8" w14:textId="77777777" w:rsidTr="007439C8">
        <w:tc>
          <w:tcPr>
            <w:tcW w:w="710" w:type="dxa"/>
            <w:tcBorders>
              <w:top w:val="single" w:sz="4" w:space="0" w:color="auto"/>
            </w:tcBorders>
          </w:tcPr>
          <w:p w14:paraId="15144F96" w14:textId="77777777" w:rsidR="00897E19" w:rsidRPr="005C5E2D" w:rsidRDefault="00897E19"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020</w:t>
            </w:r>
          </w:p>
        </w:tc>
        <w:tc>
          <w:tcPr>
            <w:tcW w:w="1134" w:type="dxa"/>
            <w:tcBorders>
              <w:top w:val="single" w:sz="4" w:space="0" w:color="auto"/>
            </w:tcBorders>
          </w:tcPr>
          <w:p w14:paraId="473DE05E"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0</w:t>
            </w:r>
          </w:p>
        </w:tc>
        <w:tc>
          <w:tcPr>
            <w:tcW w:w="709" w:type="dxa"/>
            <w:gridSpan w:val="2"/>
            <w:tcBorders>
              <w:top w:val="single" w:sz="4" w:space="0" w:color="auto"/>
            </w:tcBorders>
          </w:tcPr>
          <w:p w14:paraId="2BD55CCD" w14:textId="6F5CB44A"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.747ad</w:t>
            </w:r>
          </w:p>
        </w:tc>
        <w:tc>
          <w:tcPr>
            <w:tcW w:w="708" w:type="dxa"/>
            <w:tcBorders>
              <w:top w:val="single" w:sz="4" w:space="0" w:color="auto"/>
            </w:tcBorders>
          </w:tcPr>
          <w:p w14:paraId="3355F878" w14:textId="7B833AAC"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.800a</w:t>
            </w:r>
          </w:p>
        </w:tc>
        <w:tc>
          <w:tcPr>
            <w:tcW w:w="709" w:type="dxa"/>
            <w:tcBorders>
              <w:top w:val="single" w:sz="4" w:space="0" w:color="auto"/>
            </w:tcBorders>
          </w:tcPr>
          <w:p w14:paraId="0429DED3" w14:textId="76BDBFA0"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.710bd</w:t>
            </w:r>
          </w:p>
        </w:tc>
        <w:tc>
          <w:tcPr>
            <w:tcW w:w="709" w:type="dxa"/>
            <w:tcBorders>
              <w:top w:val="single" w:sz="4" w:space="0" w:color="auto"/>
            </w:tcBorders>
          </w:tcPr>
          <w:p w14:paraId="55560637" w14:textId="076E5EB8"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.780ab</w:t>
            </w:r>
          </w:p>
        </w:tc>
        <w:tc>
          <w:tcPr>
            <w:tcW w:w="709" w:type="dxa"/>
            <w:tcBorders>
              <w:top w:val="single" w:sz="4" w:space="0" w:color="auto"/>
            </w:tcBorders>
          </w:tcPr>
          <w:p w14:paraId="60394358" w14:textId="5EB03CAD"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.663d</w:t>
            </w:r>
          </w:p>
        </w:tc>
        <w:tc>
          <w:tcPr>
            <w:tcW w:w="1028" w:type="dxa"/>
            <w:tcBorders>
              <w:top w:val="single" w:sz="4" w:space="0" w:color="auto"/>
            </w:tcBorders>
          </w:tcPr>
          <w:p w14:paraId="0FD97F3B" w14:textId="51486558"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.740</w:t>
            </w:r>
          </w:p>
        </w:tc>
        <w:tc>
          <w:tcPr>
            <w:tcW w:w="850" w:type="dxa"/>
            <w:tcBorders>
              <w:top w:val="single" w:sz="4" w:space="0" w:color="auto"/>
            </w:tcBorders>
          </w:tcPr>
          <w:p w14:paraId="25F2C25E"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w:t>
            </w:r>
          </w:p>
        </w:tc>
        <w:tc>
          <w:tcPr>
            <w:tcW w:w="992" w:type="dxa"/>
            <w:tcBorders>
              <w:top w:val="single" w:sz="4" w:space="0" w:color="auto"/>
            </w:tcBorders>
          </w:tcPr>
          <w:p w14:paraId="6D175202" w14:textId="6371EE0A"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0.</w:t>
            </w:r>
            <w:r w:rsidR="00FC3477">
              <w:rPr>
                <w:rFonts w:ascii="Times New Roman" w:hAnsi="Times New Roman" w:cs="Times New Roman"/>
                <w:sz w:val="20"/>
                <w:szCs w:val="20"/>
              </w:rPr>
              <w:t>1784</w:t>
            </w:r>
          </w:p>
        </w:tc>
      </w:tr>
      <w:tr w:rsidR="00897E19" w:rsidRPr="005C5E2D" w14:paraId="6C5E3778" w14:textId="77777777" w:rsidTr="007439C8">
        <w:tc>
          <w:tcPr>
            <w:tcW w:w="710" w:type="dxa"/>
          </w:tcPr>
          <w:p w14:paraId="733530A7" w14:textId="77777777" w:rsidR="00897E19" w:rsidRPr="005C5E2D" w:rsidRDefault="00897E19" w:rsidP="007439C8">
            <w:pPr>
              <w:spacing w:line="360" w:lineRule="auto"/>
              <w:jc w:val="left"/>
              <w:rPr>
                <w:rFonts w:ascii="Times New Roman" w:hAnsi="Times New Roman" w:cs="Times New Roman"/>
                <w:sz w:val="20"/>
                <w:szCs w:val="20"/>
              </w:rPr>
            </w:pPr>
          </w:p>
        </w:tc>
        <w:tc>
          <w:tcPr>
            <w:tcW w:w="1134" w:type="dxa"/>
          </w:tcPr>
          <w:p w14:paraId="5A987465"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40</w:t>
            </w:r>
          </w:p>
        </w:tc>
        <w:tc>
          <w:tcPr>
            <w:tcW w:w="709" w:type="dxa"/>
            <w:gridSpan w:val="2"/>
          </w:tcPr>
          <w:p w14:paraId="25B63F1A" w14:textId="1D8CA443"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.750ac</w:t>
            </w:r>
          </w:p>
        </w:tc>
        <w:tc>
          <w:tcPr>
            <w:tcW w:w="708" w:type="dxa"/>
          </w:tcPr>
          <w:p w14:paraId="5B9F9E50" w14:textId="171582E5"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.747ad</w:t>
            </w:r>
          </w:p>
        </w:tc>
        <w:tc>
          <w:tcPr>
            <w:tcW w:w="709" w:type="dxa"/>
          </w:tcPr>
          <w:p w14:paraId="1589430C" w14:textId="09BC6C3F"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.717ad</w:t>
            </w:r>
          </w:p>
        </w:tc>
        <w:tc>
          <w:tcPr>
            <w:tcW w:w="709" w:type="dxa"/>
          </w:tcPr>
          <w:p w14:paraId="4DDDF0FC" w14:textId="137AB277"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.737ad</w:t>
            </w:r>
          </w:p>
        </w:tc>
        <w:tc>
          <w:tcPr>
            <w:tcW w:w="709" w:type="dxa"/>
          </w:tcPr>
          <w:p w14:paraId="5672D447" w14:textId="51A52140"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.710bd</w:t>
            </w:r>
          </w:p>
        </w:tc>
        <w:tc>
          <w:tcPr>
            <w:tcW w:w="1028" w:type="dxa"/>
          </w:tcPr>
          <w:p w14:paraId="0E4694BE" w14:textId="4C97AC85"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.732</w:t>
            </w:r>
          </w:p>
        </w:tc>
        <w:tc>
          <w:tcPr>
            <w:tcW w:w="850" w:type="dxa"/>
          </w:tcPr>
          <w:p w14:paraId="44C4F48C"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w:t>
            </w:r>
          </w:p>
        </w:tc>
        <w:tc>
          <w:tcPr>
            <w:tcW w:w="992" w:type="dxa"/>
          </w:tcPr>
          <w:p w14:paraId="52E66930" w14:textId="42CFF094"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sz w:val="20"/>
                <w:szCs w:val="20"/>
              </w:rPr>
              <w:t>0</w:t>
            </w:r>
            <w:r w:rsidR="00897E19" w:rsidRPr="005C5E2D">
              <w:rPr>
                <w:rFonts w:ascii="Times New Roman" w:hAnsi="Times New Roman" w:cs="Times New Roman"/>
                <w:sz w:val="20"/>
                <w:szCs w:val="20"/>
              </w:rPr>
              <w:t>.0001</w:t>
            </w:r>
          </w:p>
        </w:tc>
      </w:tr>
      <w:tr w:rsidR="00897E19" w:rsidRPr="005C5E2D" w14:paraId="52319FD1" w14:textId="77777777" w:rsidTr="007439C8">
        <w:tc>
          <w:tcPr>
            <w:tcW w:w="710" w:type="dxa"/>
          </w:tcPr>
          <w:p w14:paraId="7582D90C" w14:textId="77777777" w:rsidR="00897E19" w:rsidRPr="005C5E2D" w:rsidRDefault="00897E19" w:rsidP="007439C8">
            <w:pPr>
              <w:spacing w:line="360" w:lineRule="auto"/>
              <w:jc w:val="left"/>
              <w:rPr>
                <w:rFonts w:ascii="Times New Roman" w:hAnsi="Times New Roman" w:cs="Times New Roman"/>
                <w:sz w:val="20"/>
                <w:szCs w:val="20"/>
              </w:rPr>
            </w:pPr>
          </w:p>
        </w:tc>
        <w:tc>
          <w:tcPr>
            <w:tcW w:w="1134" w:type="dxa"/>
          </w:tcPr>
          <w:p w14:paraId="37CD9546"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80</w:t>
            </w:r>
          </w:p>
        </w:tc>
        <w:tc>
          <w:tcPr>
            <w:tcW w:w="709" w:type="dxa"/>
            <w:gridSpan w:val="2"/>
          </w:tcPr>
          <w:p w14:paraId="64E47844" w14:textId="6CB18F51"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.727ad</w:t>
            </w:r>
          </w:p>
        </w:tc>
        <w:tc>
          <w:tcPr>
            <w:tcW w:w="708" w:type="dxa"/>
          </w:tcPr>
          <w:p w14:paraId="2BE6C0BD" w14:textId="086D073A"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.747ad</w:t>
            </w:r>
          </w:p>
        </w:tc>
        <w:tc>
          <w:tcPr>
            <w:tcW w:w="709" w:type="dxa"/>
          </w:tcPr>
          <w:p w14:paraId="4E7CEC0D" w14:textId="3C4E2635"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.743ad</w:t>
            </w:r>
          </w:p>
        </w:tc>
        <w:tc>
          <w:tcPr>
            <w:tcW w:w="709" w:type="dxa"/>
          </w:tcPr>
          <w:p w14:paraId="29787CF3" w14:textId="0E8D7A59"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.697bd</w:t>
            </w:r>
          </w:p>
        </w:tc>
        <w:tc>
          <w:tcPr>
            <w:tcW w:w="709" w:type="dxa"/>
          </w:tcPr>
          <w:p w14:paraId="0E5E4209" w14:textId="65CE0B6A"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.690cd</w:t>
            </w:r>
          </w:p>
        </w:tc>
        <w:tc>
          <w:tcPr>
            <w:tcW w:w="1028" w:type="dxa"/>
          </w:tcPr>
          <w:p w14:paraId="5117F8E2" w14:textId="60E90020"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.721</w:t>
            </w:r>
          </w:p>
        </w:tc>
        <w:tc>
          <w:tcPr>
            <w:tcW w:w="850" w:type="dxa"/>
          </w:tcPr>
          <w:p w14:paraId="1FB3D6FC"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w:t>
            </w:r>
            <m:oMath>
              <m:r>
                <m:rPr>
                  <m:nor/>
                </m:rPr>
                <w:rPr>
                  <w:rFonts w:ascii="Times New Roman" w:hAnsi="Times New Roman" w:cs="Times New Roman"/>
                  <w:sz w:val="20"/>
                  <w:szCs w:val="20"/>
                </w:rPr>
                <m:t>×</m:t>
              </m:r>
            </m:oMath>
            <w:r w:rsidRPr="005C5E2D">
              <w:rPr>
                <w:rFonts w:ascii="Times New Roman" w:hAnsi="Times New Roman" w:cs="Times New Roman"/>
                <w:sz w:val="20"/>
                <w:szCs w:val="20"/>
              </w:rPr>
              <w:t>S</w:t>
            </w:r>
          </w:p>
        </w:tc>
        <w:tc>
          <w:tcPr>
            <w:tcW w:w="992" w:type="dxa"/>
          </w:tcPr>
          <w:p w14:paraId="514B5611" w14:textId="118275F5"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0.</w:t>
            </w:r>
            <w:r w:rsidR="00FC3477">
              <w:rPr>
                <w:rFonts w:ascii="Times New Roman" w:hAnsi="Times New Roman" w:cs="Times New Roman"/>
                <w:sz w:val="20"/>
                <w:szCs w:val="20"/>
              </w:rPr>
              <w:t>0115</w:t>
            </w:r>
          </w:p>
        </w:tc>
      </w:tr>
      <w:tr w:rsidR="00897E19" w:rsidRPr="005C5E2D" w14:paraId="671C486A" w14:textId="77777777" w:rsidTr="007439C8">
        <w:tc>
          <w:tcPr>
            <w:tcW w:w="710" w:type="dxa"/>
            <w:tcBorders>
              <w:bottom w:val="single" w:sz="4" w:space="0" w:color="auto"/>
            </w:tcBorders>
          </w:tcPr>
          <w:p w14:paraId="54CD065E" w14:textId="77777777" w:rsidR="00897E19" w:rsidRPr="005C5E2D" w:rsidRDefault="00897E19" w:rsidP="007439C8">
            <w:pPr>
              <w:spacing w:line="360" w:lineRule="auto"/>
              <w:jc w:val="left"/>
              <w:rPr>
                <w:rFonts w:ascii="Times New Roman" w:hAnsi="Times New Roman" w:cs="Times New Roman"/>
                <w:sz w:val="20"/>
                <w:szCs w:val="20"/>
              </w:rPr>
            </w:pPr>
          </w:p>
        </w:tc>
        <w:tc>
          <w:tcPr>
            <w:tcW w:w="1134" w:type="dxa"/>
            <w:tcBorders>
              <w:bottom w:val="single" w:sz="4" w:space="0" w:color="auto"/>
            </w:tcBorders>
          </w:tcPr>
          <w:p w14:paraId="587A1E23" w14:textId="77777777" w:rsidR="00897E19" w:rsidRPr="005C5E2D" w:rsidRDefault="00897E19" w:rsidP="007439C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 average</w:t>
            </w:r>
          </w:p>
        </w:tc>
        <w:tc>
          <w:tcPr>
            <w:tcW w:w="709" w:type="dxa"/>
            <w:gridSpan w:val="2"/>
            <w:tcBorders>
              <w:bottom w:val="single" w:sz="4" w:space="0" w:color="auto"/>
            </w:tcBorders>
          </w:tcPr>
          <w:p w14:paraId="5FE30452" w14:textId="2C6B09B2"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.741AB</w:t>
            </w:r>
          </w:p>
        </w:tc>
        <w:tc>
          <w:tcPr>
            <w:tcW w:w="708" w:type="dxa"/>
            <w:tcBorders>
              <w:bottom w:val="single" w:sz="4" w:space="0" w:color="auto"/>
            </w:tcBorders>
          </w:tcPr>
          <w:p w14:paraId="2329B54D" w14:textId="6079A5F7"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.764A</w:t>
            </w:r>
          </w:p>
        </w:tc>
        <w:tc>
          <w:tcPr>
            <w:tcW w:w="709" w:type="dxa"/>
            <w:tcBorders>
              <w:bottom w:val="single" w:sz="4" w:space="0" w:color="auto"/>
            </w:tcBorders>
          </w:tcPr>
          <w:p w14:paraId="121D19F3" w14:textId="33B1EF57"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.723BC</w:t>
            </w:r>
          </w:p>
        </w:tc>
        <w:tc>
          <w:tcPr>
            <w:tcW w:w="709" w:type="dxa"/>
            <w:tcBorders>
              <w:bottom w:val="single" w:sz="4" w:space="0" w:color="auto"/>
            </w:tcBorders>
          </w:tcPr>
          <w:p w14:paraId="017943FE" w14:textId="3D7B3F2D"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.738AB</w:t>
            </w:r>
          </w:p>
        </w:tc>
        <w:tc>
          <w:tcPr>
            <w:tcW w:w="709" w:type="dxa"/>
            <w:tcBorders>
              <w:bottom w:val="single" w:sz="4" w:space="0" w:color="auto"/>
            </w:tcBorders>
          </w:tcPr>
          <w:p w14:paraId="24320A0B" w14:textId="2222983E" w:rsidR="00897E19" w:rsidRPr="005C5E2D" w:rsidRDefault="00FC3477" w:rsidP="007439C8">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.688C</w:t>
            </w:r>
          </w:p>
        </w:tc>
        <w:tc>
          <w:tcPr>
            <w:tcW w:w="1028" w:type="dxa"/>
            <w:tcBorders>
              <w:bottom w:val="single" w:sz="4" w:space="0" w:color="auto"/>
            </w:tcBorders>
          </w:tcPr>
          <w:p w14:paraId="2EB80644" w14:textId="77777777" w:rsidR="00897E19" w:rsidRPr="005C5E2D" w:rsidRDefault="00897E19" w:rsidP="007439C8">
            <w:pPr>
              <w:spacing w:line="360" w:lineRule="auto"/>
              <w:jc w:val="left"/>
              <w:rPr>
                <w:rFonts w:ascii="Times New Roman" w:hAnsi="Times New Roman" w:cs="Times New Roman"/>
                <w:sz w:val="20"/>
                <w:szCs w:val="20"/>
              </w:rPr>
            </w:pPr>
          </w:p>
        </w:tc>
        <w:tc>
          <w:tcPr>
            <w:tcW w:w="850" w:type="dxa"/>
            <w:tcBorders>
              <w:bottom w:val="single" w:sz="4" w:space="0" w:color="auto"/>
            </w:tcBorders>
          </w:tcPr>
          <w:p w14:paraId="64D51B81" w14:textId="77777777" w:rsidR="00897E19" w:rsidRPr="005C5E2D" w:rsidRDefault="00897E19" w:rsidP="007439C8">
            <w:pPr>
              <w:spacing w:line="360" w:lineRule="auto"/>
              <w:jc w:val="left"/>
              <w:rPr>
                <w:rFonts w:ascii="Times New Roman" w:hAnsi="Times New Roman" w:cs="Times New Roman"/>
                <w:sz w:val="20"/>
                <w:szCs w:val="20"/>
              </w:rPr>
            </w:pPr>
          </w:p>
        </w:tc>
        <w:tc>
          <w:tcPr>
            <w:tcW w:w="992" w:type="dxa"/>
            <w:tcBorders>
              <w:bottom w:val="single" w:sz="4" w:space="0" w:color="auto"/>
            </w:tcBorders>
          </w:tcPr>
          <w:p w14:paraId="5E8D2048" w14:textId="77777777" w:rsidR="00897E19" w:rsidRPr="005C5E2D" w:rsidRDefault="00897E19" w:rsidP="007439C8">
            <w:pPr>
              <w:spacing w:line="360" w:lineRule="auto"/>
              <w:jc w:val="left"/>
              <w:rPr>
                <w:rFonts w:ascii="Times New Roman" w:hAnsi="Times New Roman" w:cs="Times New Roman"/>
                <w:sz w:val="20"/>
                <w:szCs w:val="20"/>
              </w:rPr>
            </w:pPr>
          </w:p>
        </w:tc>
      </w:tr>
      <w:tr w:rsidR="00DB63DD" w:rsidRPr="005C5E2D" w14:paraId="03BB21EE" w14:textId="77777777" w:rsidTr="007439C8">
        <w:tc>
          <w:tcPr>
            <w:tcW w:w="710" w:type="dxa"/>
            <w:tcBorders>
              <w:top w:val="single" w:sz="4" w:space="0" w:color="auto"/>
            </w:tcBorders>
          </w:tcPr>
          <w:p w14:paraId="4312F7AE" w14:textId="77777777" w:rsidR="00DB63DD" w:rsidRPr="005C5E2D" w:rsidRDefault="00DB63DD"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021</w:t>
            </w:r>
          </w:p>
        </w:tc>
        <w:tc>
          <w:tcPr>
            <w:tcW w:w="1134" w:type="dxa"/>
            <w:tcBorders>
              <w:top w:val="single" w:sz="4" w:space="0" w:color="auto"/>
            </w:tcBorders>
          </w:tcPr>
          <w:p w14:paraId="49B49AA3" w14:textId="77777777" w:rsidR="00DB63DD" w:rsidRPr="005C5E2D" w:rsidRDefault="00DB63DD" w:rsidP="00DB63DD">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0</w:t>
            </w:r>
          </w:p>
        </w:tc>
        <w:tc>
          <w:tcPr>
            <w:tcW w:w="709" w:type="dxa"/>
            <w:gridSpan w:val="2"/>
            <w:tcBorders>
              <w:top w:val="single" w:sz="4" w:space="0" w:color="auto"/>
            </w:tcBorders>
          </w:tcPr>
          <w:p w14:paraId="309D438C" w14:textId="734F0743" w:rsidR="00DB63DD" w:rsidRPr="005C5E2D" w:rsidRDefault="002914F8"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.705ce</w:t>
            </w:r>
          </w:p>
        </w:tc>
        <w:tc>
          <w:tcPr>
            <w:tcW w:w="708" w:type="dxa"/>
            <w:tcBorders>
              <w:top w:val="single" w:sz="4" w:space="0" w:color="auto"/>
            </w:tcBorders>
          </w:tcPr>
          <w:p w14:paraId="1C350DA8" w14:textId="7ECF002E" w:rsidR="00DB63DD" w:rsidRPr="005C5E2D" w:rsidRDefault="002914F8"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.782a</w:t>
            </w:r>
          </w:p>
        </w:tc>
        <w:tc>
          <w:tcPr>
            <w:tcW w:w="709" w:type="dxa"/>
            <w:tcBorders>
              <w:top w:val="single" w:sz="4" w:space="0" w:color="auto"/>
            </w:tcBorders>
          </w:tcPr>
          <w:p w14:paraId="3A59978F" w14:textId="34C487D4" w:rsidR="00DB63DD" w:rsidRPr="005C5E2D" w:rsidRDefault="002914F8"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.725bd</w:t>
            </w:r>
          </w:p>
        </w:tc>
        <w:tc>
          <w:tcPr>
            <w:tcW w:w="709" w:type="dxa"/>
            <w:tcBorders>
              <w:top w:val="single" w:sz="4" w:space="0" w:color="auto"/>
            </w:tcBorders>
          </w:tcPr>
          <w:p w14:paraId="1A182543" w14:textId="270A342C" w:rsidR="00DB63DD" w:rsidRPr="005C5E2D" w:rsidRDefault="002914F8"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.767ab</w:t>
            </w:r>
          </w:p>
        </w:tc>
        <w:tc>
          <w:tcPr>
            <w:tcW w:w="709" w:type="dxa"/>
            <w:tcBorders>
              <w:top w:val="single" w:sz="4" w:space="0" w:color="auto"/>
            </w:tcBorders>
          </w:tcPr>
          <w:p w14:paraId="2B5A4CCA" w14:textId="79254834" w:rsidR="00DB63DD" w:rsidRPr="005C5E2D" w:rsidRDefault="002914F8"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.697ce</w:t>
            </w:r>
          </w:p>
        </w:tc>
        <w:tc>
          <w:tcPr>
            <w:tcW w:w="1028" w:type="dxa"/>
            <w:tcBorders>
              <w:top w:val="single" w:sz="4" w:space="0" w:color="auto"/>
            </w:tcBorders>
          </w:tcPr>
          <w:p w14:paraId="4240A5DE" w14:textId="1BC4E579" w:rsidR="00DB63DD" w:rsidRPr="005C5E2D" w:rsidRDefault="00DB63DD"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.735A</w:t>
            </w:r>
          </w:p>
        </w:tc>
        <w:tc>
          <w:tcPr>
            <w:tcW w:w="850" w:type="dxa"/>
            <w:tcBorders>
              <w:top w:val="single" w:sz="4" w:space="0" w:color="auto"/>
            </w:tcBorders>
          </w:tcPr>
          <w:p w14:paraId="4528103D" w14:textId="77777777" w:rsidR="00DB63DD" w:rsidRPr="005C5E2D" w:rsidRDefault="00DB63DD" w:rsidP="00DB63DD">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w:t>
            </w:r>
          </w:p>
        </w:tc>
        <w:tc>
          <w:tcPr>
            <w:tcW w:w="992" w:type="dxa"/>
            <w:tcBorders>
              <w:top w:val="single" w:sz="4" w:space="0" w:color="auto"/>
            </w:tcBorders>
          </w:tcPr>
          <w:p w14:paraId="2D03BECA" w14:textId="23C15F52" w:rsidR="00DB63DD" w:rsidRPr="005C5E2D" w:rsidRDefault="00DB63DD" w:rsidP="00DB63DD">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&lt;.0001</w:t>
            </w:r>
          </w:p>
        </w:tc>
      </w:tr>
      <w:tr w:rsidR="00DB63DD" w:rsidRPr="005C5E2D" w14:paraId="6D506B71" w14:textId="77777777" w:rsidTr="007439C8">
        <w:tc>
          <w:tcPr>
            <w:tcW w:w="710" w:type="dxa"/>
          </w:tcPr>
          <w:p w14:paraId="3D115312" w14:textId="77777777" w:rsidR="00DB63DD" w:rsidRPr="005C5E2D" w:rsidRDefault="00DB63DD" w:rsidP="00DB63DD">
            <w:pPr>
              <w:spacing w:line="360" w:lineRule="auto"/>
              <w:jc w:val="left"/>
              <w:rPr>
                <w:rFonts w:ascii="Times New Roman" w:hAnsi="Times New Roman" w:cs="Times New Roman"/>
                <w:sz w:val="20"/>
                <w:szCs w:val="20"/>
              </w:rPr>
            </w:pPr>
          </w:p>
        </w:tc>
        <w:tc>
          <w:tcPr>
            <w:tcW w:w="1134" w:type="dxa"/>
          </w:tcPr>
          <w:p w14:paraId="5CACA870" w14:textId="77777777" w:rsidR="00DB63DD" w:rsidRPr="005C5E2D" w:rsidRDefault="00DB63DD" w:rsidP="00DB63DD">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40</w:t>
            </w:r>
          </w:p>
        </w:tc>
        <w:tc>
          <w:tcPr>
            <w:tcW w:w="709" w:type="dxa"/>
            <w:gridSpan w:val="2"/>
          </w:tcPr>
          <w:p w14:paraId="66C6B4CA" w14:textId="2751B03D" w:rsidR="00DB63DD" w:rsidRPr="005C5E2D" w:rsidRDefault="002914F8"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.662e</w:t>
            </w:r>
          </w:p>
        </w:tc>
        <w:tc>
          <w:tcPr>
            <w:tcW w:w="708" w:type="dxa"/>
          </w:tcPr>
          <w:p w14:paraId="70129CFF" w14:textId="1F3B8187" w:rsidR="00DB63DD" w:rsidRPr="005C5E2D" w:rsidRDefault="002914F8"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.693ce</w:t>
            </w:r>
          </w:p>
        </w:tc>
        <w:tc>
          <w:tcPr>
            <w:tcW w:w="709" w:type="dxa"/>
          </w:tcPr>
          <w:p w14:paraId="151DC6E5" w14:textId="64BCB143" w:rsidR="00DB63DD" w:rsidRPr="005C5E2D" w:rsidRDefault="002914F8"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.657e</w:t>
            </w:r>
          </w:p>
        </w:tc>
        <w:tc>
          <w:tcPr>
            <w:tcW w:w="709" w:type="dxa"/>
          </w:tcPr>
          <w:p w14:paraId="3263F42B" w14:textId="63AA2468" w:rsidR="00DB63DD" w:rsidRPr="005C5E2D" w:rsidRDefault="002914F8"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.742ac</w:t>
            </w:r>
          </w:p>
        </w:tc>
        <w:tc>
          <w:tcPr>
            <w:tcW w:w="709" w:type="dxa"/>
          </w:tcPr>
          <w:p w14:paraId="3F9AD935" w14:textId="59F9A926" w:rsidR="00DB63DD" w:rsidRPr="005C5E2D" w:rsidRDefault="002914F8"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.790a</w:t>
            </w:r>
          </w:p>
        </w:tc>
        <w:tc>
          <w:tcPr>
            <w:tcW w:w="1028" w:type="dxa"/>
          </w:tcPr>
          <w:p w14:paraId="328B99F3" w14:textId="6C262661" w:rsidR="00DB63DD" w:rsidRPr="005C5E2D" w:rsidRDefault="00DB63DD"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.709B</w:t>
            </w:r>
          </w:p>
        </w:tc>
        <w:tc>
          <w:tcPr>
            <w:tcW w:w="850" w:type="dxa"/>
          </w:tcPr>
          <w:p w14:paraId="309DD4FF" w14:textId="77777777" w:rsidR="00DB63DD" w:rsidRPr="005C5E2D" w:rsidRDefault="00DB63DD" w:rsidP="00DB63DD">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w:t>
            </w:r>
          </w:p>
        </w:tc>
        <w:tc>
          <w:tcPr>
            <w:tcW w:w="992" w:type="dxa"/>
          </w:tcPr>
          <w:p w14:paraId="32010CAF" w14:textId="6ED3A345" w:rsidR="00DB63DD" w:rsidRPr="005C5E2D" w:rsidRDefault="00DB63DD" w:rsidP="00DB63DD">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&lt;.0001</w:t>
            </w:r>
          </w:p>
        </w:tc>
      </w:tr>
      <w:tr w:rsidR="00DB63DD" w:rsidRPr="005C5E2D" w14:paraId="562EA27C" w14:textId="77777777" w:rsidTr="007439C8">
        <w:tc>
          <w:tcPr>
            <w:tcW w:w="710" w:type="dxa"/>
          </w:tcPr>
          <w:p w14:paraId="4136AE09" w14:textId="77777777" w:rsidR="00DB63DD" w:rsidRPr="005C5E2D" w:rsidRDefault="00DB63DD" w:rsidP="00DB63DD">
            <w:pPr>
              <w:spacing w:line="360" w:lineRule="auto"/>
              <w:jc w:val="left"/>
              <w:rPr>
                <w:rFonts w:ascii="Times New Roman" w:hAnsi="Times New Roman" w:cs="Times New Roman"/>
                <w:sz w:val="20"/>
                <w:szCs w:val="20"/>
              </w:rPr>
            </w:pPr>
          </w:p>
        </w:tc>
        <w:tc>
          <w:tcPr>
            <w:tcW w:w="1134" w:type="dxa"/>
          </w:tcPr>
          <w:p w14:paraId="69BF5CF8" w14:textId="77777777" w:rsidR="00DB63DD" w:rsidRPr="005C5E2D" w:rsidRDefault="00DB63DD" w:rsidP="00DB63DD">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80</w:t>
            </w:r>
          </w:p>
        </w:tc>
        <w:tc>
          <w:tcPr>
            <w:tcW w:w="709" w:type="dxa"/>
            <w:gridSpan w:val="2"/>
          </w:tcPr>
          <w:p w14:paraId="6D5E7DCB" w14:textId="24A0E392" w:rsidR="00DB63DD" w:rsidRPr="005C5E2D" w:rsidRDefault="002914F8"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.658e</w:t>
            </w:r>
          </w:p>
        </w:tc>
        <w:tc>
          <w:tcPr>
            <w:tcW w:w="708" w:type="dxa"/>
          </w:tcPr>
          <w:p w14:paraId="5D0CBD92" w14:textId="5A1A39EA" w:rsidR="00DB63DD" w:rsidRPr="005C5E2D" w:rsidRDefault="002914F8"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.662e</w:t>
            </w:r>
          </w:p>
        </w:tc>
        <w:tc>
          <w:tcPr>
            <w:tcW w:w="709" w:type="dxa"/>
          </w:tcPr>
          <w:p w14:paraId="4CD16860" w14:textId="001CB373" w:rsidR="00DB63DD" w:rsidRPr="005C5E2D" w:rsidRDefault="002914F8"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.688de</w:t>
            </w:r>
          </w:p>
        </w:tc>
        <w:tc>
          <w:tcPr>
            <w:tcW w:w="709" w:type="dxa"/>
          </w:tcPr>
          <w:p w14:paraId="189DF8A7" w14:textId="6D6B0D89" w:rsidR="00DB63DD" w:rsidRPr="005C5E2D" w:rsidRDefault="002914F8"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.775ab</w:t>
            </w:r>
          </w:p>
        </w:tc>
        <w:tc>
          <w:tcPr>
            <w:tcW w:w="709" w:type="dxa"/>
          </w:tcPr>
          <w:p w14:paraId="7F58E6F8" w14:textId="679FE27F" w:rsidR="00DB63DD" w:rsidRPr="005C5E2D" w:rsidRDefault="002914F8"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.775ab</w:t>
            </w:r>
          </w:p>
        </w:tc>
        <w:tc>
          <w:tcPr>
            <w:tcW w:w="1028" w:type="dxa"/>
          </w:tcPr>
          <w:p w14:paraId="10A1C32A" w14:textId="5EF5EFAE" w:rsidR="00DB63DD" w:rsidRPr="005C5E2D" w:rsidRDefault="00DB63DD"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.712BB</w:t>
            </w:r>
          </w:p>
        </w:tc>
        <w:tc>
          <w:tcPr>
            <w:tcW w:w="850" w:type="dxa"/>
          </w:tcPr>
          <w:p w14:paraId="28C8DA88" w14:textId="77777777" w:rsidR="00DB63DD" w:rsidRPr="005C5E2D" w:rsidRDefault="00DB63DD" w:rsidP="00DB63DD">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P</w:t>
            </w:r>
            <m:oMath>
              <m:r>
                <m:rPr>
                  <m:nor/>
                </m:rPr>
                <w:rPr>
                  <w:rFonts w:ascii="Times New Roman" w:hAnsi="Times New Roman" w:cs="Times New Roman"/>
                  <w:sz w:val="20"/>
                  <w:szCs w:val="20"/>
                </w:rPr>
                <m:t>×</m:t>
              </m:r>
            </m:oMath>
            <w:r w:rsidRPr="005C5E2D">
              <w:rPr>
                <w:rFonts w:ascii="Times New Roman" w:hAnsi="Times New Roman" w:cs="Times New Roman"/>
                <w:sz w:val="20"/>
                <w:szCs w:val="20"/>
              </w:rPr>
              <w:t>S</w:t>
            </w:r>
          </w:p>
        </w:tc>
        <w:tc>
          <w:tcPr>
            <w:tcW w:w="992" w:type="dxa"/>
          </w:tcPr>
          <w:p w14:paraId="3C7456B1" w14:textId="65D96F4F" w:rsidR="00DB63DD" w:rsidRPr="005C5E2D" w:rsidRDefault="00DB63DD" w:rsidP="00DB63DD">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&lt;.0001</w:t>
            </w:r>
          </w:p>
        </w:tc>
      </w:tr>
      <w:tr w:rsidR="00DB63DD" w:rsidRPr="005C5E2D" w14:paraId="574D0707" w14:textId="77777777" w:rsidTr="007439C8">
        <w:tc>
          <w:tcPr>
            <w:tcW w:w="710" w:type="dxa"/>
            <w:tcBorders>
              <w:bottom w:val="single" w:sz="4" w:space="0" w:color="auto"/>
            </w:tcBorders>
          </w:tcPr>
          <w:p w14:paraId="561C553F" w14:textId="77777777" w:rsidR="00DB63DD" w:rsidRPr="005C5E2D" w:rsidRDefault="00DB63DD" w:rsidP="00DB63DD">
            <w:pPr>
              <w:spacing w:line="360" w:lineRule="auto"/>
              <w:jc w:val="left"/>
              <w:rPr>
                <w:rFonts w:ascii="Times New Roman" w:hAnsi="Times New Roman" w:cs="Times New Roman"/>
                <w:sz w:val="20"/>
                <w:szCs w:val="20"/>
              </w:rPr>
            </w:pPr>
          </w:p>
        </w:tc>
        <w:tc>
          <w:tcPr>
            <w:tcW w:w="1134" w:type="dxa"/>
            <w:tcBorders>
              <w:bottom w:val="single" w:sz="4" w:space="0" w:color="auto"/>
            </w:tcBorders>
          </w:tcPr>
          <w:p w14:paraId="17FF48CD" w14:textId="77777777" w:rsidR="00DB63DD" w:rsidRPr="005C5E2D" w:rsidRDefault="00DB63DD" w:rsidP="00DB63DD">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S average</w:t>
            </w:r>
          </w:p>
        </w:tc>
        <w:tc>
          <w:tcPr>
            <w:tcW w:w="709" w:type="dxa"/>
            <w:gridSpan w:val="2"/>
            <w:tcBorders>
              <w:bottom w:val="single" w:sz="4" w:space="0" w:color="auto"/>
            </w:tcBorders>
          </w:tcPr>
          <w:p w14:paraId="37989E11" w14:textId="659BF247" w:rsidR="00DB63DD" w:rsidRPr="005C5E2D" w:rsidRDefault="00DB63DD"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.675C</w:t>
            </w:r>
          </w:p>
        </w:tc>
        <w:tc>
          <w:tcPr>
            <w:tcW w:w="708" w:type="dxa"/>
            <w:tcBorders>
              <w:bottom w:val="single" w:sz="4" w:space="0" w:color="auto"/>
            </w:tcBorders>
          </w:tcPr>
          <w:p w14:paraId="74F4B17D" w14:textId="69784337" w:rsidR="00DB63DD" w:rsidRPr="005C5E2D" w:rsidRDefault="00DB63DD"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.712B</w:t>
            </w:r>
          </w:p>
        </w:tc>
        <w:tc>
          <w:tcPr>
            <w:tcW w:w="709" w:type="dxa"/>
            <w:tcBorders>
              <w:bottom w:val="single" w:sz="4" w:space="0" w:color="auto"/>
            </w:tcBorders>
          </w:tcPr>
          <w:p w14:paraId="6A49F4E7" w14:textId="22E5BDA1" w:rsidR="00DB63DD" w:rsidRPr="005C5E2D" w:rsidRDefault="00DB63DD"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.690BC</w:t>
            </w:r>
          </w:p>
        </w:tc>
        <w:tc>
          <w:tcPr>
            <w:tcW w:w="709" w:type="dxa"/>
            <w:tcBorders>
              <w:bottom w:val="single" w:sz="4" w:space="0" w:color="auto"/>
            </w:tcBorders>
          </w:tcPr>
          <w:p w14:paraId="324542B9" w14:textId="0366F05C" w:rsidR="00DB63DD" w:rsidRPr="005C5E2D" w:rsidRDefault="00DB63DD"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.761A</w:t>
            </w:r>
          </w:p>
        </w:tc>
        <w:tc>
          <w:tcPr>
            <w:tcW w:w="709" w:type="dxa"/>
            <w:tcBorders>
              <w:bottom w:val="single" w:sz="4" w:space="0" w:color="auto"/>
            </w:tcBorders>
          </w:tcPr>
          <w:p w14:paraId="261D6FE7" w14:textId="0A8D596B" w:rsidR="00DB63DD" w:rsidRPr="005C5E2D" w:rsidRDefault="00DB63DD" w:rsidP="00DB63DD">
            <w:pPr>
              <w:spacing w:line="360" w:lineRule="auto"/>
              <w:jc w:val="left"/>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.754A</w:t>
            </w:r>
          </w:p>
        </w:tc>
        <w:tc>
          <w:tcPr>
            <w:tcW w:w="1028" w:type="dxa"/>
            <w:tcBorders>
              <w:bottom w:val="single" w:sz="4" w:space="0" w:color="auto"/>
            </w:tcBorders>
          </w:tcPr>
          <w:p w14:paraId="525AA957" w14:textId="77777777" w:rsidR="00DB63DD" w:rsidRPr="005C5E2D" w:rsidRDefault="00DB63DD" w:rsidP="00DB63DD">
            <w:pPr>
              <w:spacing w:line="360" w:lineRule="auto"/>
              <w:jc w:val="left"/>
              <w:rPr>
                <w:rFonts w:ascii="Times New Roman" w:hAnsi="Times New Roman" w:cs="Times New Roman"/>
                <w:sz w:val="20"/>
                <w:szCs w:val="20"/>
              </w:rPr>
            </w:pPr>
          </w:p>
        </w:tc>
        <w:tc>
          <w:tcPr>
            <w:tcW w:w="850" w:type="dxa"/>
            <w:tcBorders>
              <w:bottom w:val="single" w:sz="4" w:space="0" w:color="auto"/>
            </w:tcBorders>
          </w:tcPr>
          <w:p w14:paraId="7B1F3FD3" w14:textId="77777777" w:rsidR="00DB63DD" w:rsidRPr="005C5E2D" w:rsidRDefault="00DB63DD" w:rsidP="00DB63DD">
            <w:pPr>
              <w:spacing w:line="360" w:lineRule="auto"/>
              <w:jc w:val="left"/>
              <w:rPr>
                <w:rFonts w:ascii="Times New Roman" w:hAnsi="Times New Roman" w:cs="Times New Roman"/>
                <w:sz w:val="20"/>
                <w:szCs w:val="20"/>
              </w:rPr>
            </w:pPr>
          </w:p>
        </w:tc>
        <w:tc>
          <w:tcPr>
            <w:tcW w:w="992" w:type="dxa"/>
            <w:tcBorders>
              <w:bottom w:val="single" w:sz="4" w:space="0" w:color="auto"/>
            </w:tcBorders>
          </w:tcPr>
          <w:p w14:paraId="78E07DF5" w14:textId="77777777" w:rsidR="00DB63DD" w:rsidRPr="005C5E2D" w:rsidRDefault="00DB63DD" w:rsidP="00DB63DD">
            <w:pPr>
              <w:spacing w:line="360" w:lineRule="auto"/>
              <w:jc w:val="left"/>
              <w:rPr>
                <w:rFonts w:ascii="Times New Roman" w:hAnsi="Times New Roman" w:cs="Times New Roman"/>
                <w:sz w:val="20"/>
                <w:szCs w:val="20"/>
              </w:rPr>
            </w:pPr>
          </w:p>
        </w:tc>
      </w:tr>
    </w:tbl>
    <w:p w14:paraId="17E85FEB" w14:textId="7D11494C" w:rsidR="00220265" w:rsidRDefault="00220265" w:rsidP="00220265">
      <w:pPr>
        <w:widowControl/>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Note: Shown are the mean values of the treatments. Different lowercase letters indicate significant differences among all treatments, the middle letters are omitted if there are more than two letters (e.g., the letters ‘</w:t>
      </w:r>
      <w:r>
        <w:rPr>
          <w:rFonts w:ascii="Times New Roman" w:hAnsi="Times New Roman" w:cs="Times New Roman"/>
          <w:sz w:val="20"/>
          <w:szCs w:val="20"/>
        </w:rPr>
        <w:t>ac</w:t>
      </w:r>
      <w:r w:rsidRPr="005C5E2D">
        <w:rPr>
          <w:rFonts w:ascii="Times New Roman" w:hAnsi="Times New Roman" w:cs="Times New Roman"/>
          <w:sz w:val="20"/>
          <w:szCs w:val="20"/>
        </w:rPr>
        <w:t>’ are concisely expressed as ‘</w:t>
      </w:r>
      <w:proofErr w:type="spellStart"/>
      <w:r>
        <w:rPr>
          <w:rFonts w:ascii="Times New Roman" w:hAnsi="Times New Roman" w:cs="Times New Roman"/>
          <w:sz w:val="20"/>
          <w:szCs w:val="20"/>
        </w:rPr>
        <w:t>abc</w:t>
      </w:r>
      <w:proofErr w:type="spellEnd"/>
      <w:r w:rsidRPr="005C5E2D">
        <w:rPr>
          <w:rFonts w:ascii="Times New Roman" w:hAnsi="Times New Roman" w:cs="Times New Roman"/>
          <w:sz w:val="20"/>
          <w:szCs w:val="20"/>
        </w:rPr>
        <w:t xml:space="preserve">’); different uppercase letters indicate significant differences among different P application rates or different species (Tukey HSD). M: maize; F: </w:t>
      </w:r>
      <w:proofErr w:type="spellStart"/>
      <w:r w:rsidRPr="005C5E2D">
        <w:rPr>
          <w:rFonts w:ascii="Times New Roman" w:hAnsi="Times New Roman" w:cs="Times New Roman"/>
          <w:sz w:val="20"/>
          <w:szCs w:val="20"/>
        </w:rPr>
        <w:t>faba</w:t>
      </w:r>
      <w:proofErr w:type="spellEnd"/>
      <w:r w:rsidRPr="005C5E2D">
        <w:rPr>
          <w:rFonts w:ascii="Times New Roman" w:hAnsi="Times New Roman" w:cs="Times New Roman"/>
          <w:sz w:val="20"/>
          <w:szCs w:val="20"/>
        </w:rPr>
        <w:t xml:space="preserve"> bean; S: soybean; C: chickpea; R: oilseed rape.</w:t>
      </w:r>
    </w:p>
    <w:p w14:paraId="224F2B54" w14:textId="7C067E57" w:rsidR="006E7093" w:rsidRPr="002B001A" w:rsidRDefault="00220265" w:rsidP="00220265">
      <w:pPr>
        <w:widowControl/>
        <w:jc w:val="left"/>
        <w:rPr>
          <w:rFonts w:ascii="Times New Roman" w:hAnsi="Times New Roman" w:cs="Times New Roman"/>
          <w:sz w:val="20"/>
          <w:szCs w:val="20"/>
        </w:rPr>
      </w:pPr>
      <w:r>
        <w:rPr>
          <w:rFonts w:ascii="Times New Roman" w:hAnsi="Times New Roman" w:cs="Times New Roman"/>
          <w:sz w:val="20"/>
          <w:szCs w:val="20"/>
        </w:rPr>
        <w:br w:type="page"/>
      </w:r>
    </w:p>
    <w:p w14:paraId="0B55E60C" w14:textId="681B7128" w:rsidR="001F576F" w:rsidRPr="005C5E2D" w:rsidRDefault="006E7093" w:rsidP="00690EDA">
      <w:pPr>
        <w:widowControl/>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lastRenderedPageBreak/>
        <w:t>Table S</w:t>
      </w:r>
      <w:r w:rsidR="008A5030">
        <w:rPr>
          <w:rFonts w:ascii="Times New Roman" w:hAnsi="Times New Roman" w:cs="Times New Roman"/>
          <w:sz w:val="20"/>
          <w:szCs w:val="20"/>
        </w:rPr>
        <w:t>8</w:t>
      </w:r>
      <w:r w:rsidRPr="005C5E2D">
        <w:rPr>
          <w:rFonts w:ascii="Times New Roman" w:hAnsi="Times New Roman" w:cs="Times New Roman"/>
          <w:sz w:val="20"/>
          <w:szCs w:val="20"/>
        </w:rPr>
        <w:t xml:space="preserve"> Effects of </w:t>
      </w:r>
      <w:r>
        <w:rPr>
          <w:rFonts w:ascii="Times New Roman" w:hAnsi="Times New Roman" w:cs="Times New Roman"/>
          <w:sz w:val="20"/>
          <w:szCs w:val="20"/>
        </w:rPr>
        <w:t xml:space="preserve">year (Y), </w:t>
      </w:r>
      <w:r w:rsidRPr="005C5E2D">
        <w:rPr>
          <w:rFonts w:ascii="Times New Roman" w:hAnsi="Times New Roman" w:cs="Times New Roman"/>
          <w:sz w:val="20"/>
          <w:szCs w:val="20"/>
        </w:rPr>
        <w:t xml:space="preserve">phosphorus (P) and </w:t>
      </w:r>
      <w:r w:rsidRPr="005C5E2D">
        <w:rPr>
          <w:rFonts w:ascii="Times New Roman" w:eastAsia="宋体" w:hAnsi="Times New Roman" w:cs="Times New Roman"/>
          <w:sz w:val="20"/>
          <w:szCs w:val="20"/>
        </w:rPr>
        <w:t>cropping system (</w:t>
      </w:r>
      <w:proofErr w:type="gramStart"/>
      <w:r w:rsidRPr="005C5E2D">
        <w:rPr>
          <w:rFonts w:ascii="Times New Roman" w:eastAsia="宋体" w:hAnsi="Times New Roman" w:cs="Times New Roman"/>
          <w:sz w:val="20"/>
          <w:szCs w:val="20"/>
        </w:rPr>
        <w:t>i.e.</w:t>
      </w:r>
      <w:proofErr w:type="gramEnd"/>
      <w:r w:rsidRPr="005C5E2D">
        <w:rPr>
          <w:rFonts w:ascii="Times New Roman" w:eastAsia="宋体" w:hAnsi="Times New Roman" w:cs="Times New Roman"/>
          <w:sz w:val="20"/>
          <w:szCs w:val="20"/>
        </w:rPr>
        <w:t xml:space="preserve"> monoculture </w:t>
      </w:r>
      <w:r>
        <w:rPr>
          <w:rFonts w:ascii="Times New Roman" w:eastAsia="宋体" w:hAnsi="Times New Roman" w:cs="Times New Roman"/>
          <w:sz w:val="20"/>
          <w:szCs w:val="20"/>
        </w:rPr>
        <w:t xml:space="preserve">maize </w:t>
      </w:r>
      <w:r w:rsidRPr="005C5E2D">
        <w:rPr>
          <w:rFonts w:ascii="Times New Roman" w:eastAsia="宋体" w:hAnsi="Times New Roman" w:cs="Times New Roman"/>
          <w:sz w:val="20"/>
          <w:szCs w:val="20"/>
        </w:rPr>
        <w:t>and intercropping</w:t>
      </w:r>
      <w:r>
        <w:rPr>
          <w:rFonts w:ascii="Times New Roman" w:eastAsia="宋体" w:hAnsi="Times New Roman" w:cs="Times New Roman"/>
          <w:sz w:val="20"/>
          <w:szCs w:val="20"/>
        </w:rPr>
        <w:t xml:space="preserve"> maize</w:t>
      </w:r>
      <w:r w:rsidRPr="005C5E2D">
        <w:rPr>
          <w:rFonts w:ascii="Times New Roman" w:eastAsia="宋体" w:hAnsi="Times New Roman" w:cs="Times New Roman"/>
          <w:sz w:val="20"/>
          <w:szCs w:val="20"/>
        </w:rPr>
        <w:t>, Cs)</w:t>
      </w:r>
      <w:r w:rsidRPr="005C5E2D">
        <w:rPr>
          <w:rFonts w:ascii="Times New Roman" w:hAnsi="Times New Roman" w:cs="Times New Roman"/>
          <w:sz w:val="20"/>
          <w:szCs w:val="20"/>
        </w:rPr>
        <w:t xml:space="preserve"> on </w:t>
      </w:r>
      <w:proofErr w:type="spellStart"/>
      <w:r w:rsidRPr="005C5E2D">
        <w:rPr>
          <w:rFonts w:ascii="Times New Roman" w:hAnsi="Times New Roman" w:cs="Times New Roman"/>
          <w:sz w:val="20"/>
          <w:szCs w:val="20"/>
        </w:rPr>
        <w:t>rhizosheath</w:t>
      </w:r>
      <w:proofErr w:type="spellEnd"/>
      <w:r w:rsidRPr="005C5E2D">
        <w:rPr>
          <w:rFonts w:ascii="Times New Roman" w:hAnsi="Times New Roman" w:cs="Times New Roman"/>
          <w:sz w:val="20"/>
          <w:szCs w:val="20"/>
        </w:rPr>
        <w:t xml:space="preserve"> acid phosphatase activity</w:t>
      </w:r>
      <w:r>
        <w:rPr>
          <w:rFonts w:ascii="Times New Roman" w:hAnsi="Times New Roman" w:cs="Times New Roman"/>
          <w:sz w:val="20"/>
          <w:szCs w:val="20"/>
        </w:rPr>
        <w:t xml:space="preserve">, </w:t>
      </w:r>
      <w:proofErr w:type="spellStart"/>
      <w:r w:rsidRPr="006E7093">
        <w:rPr>
          <w:rFonts w:ascii="Times New Roman" w:hAnsi="Times New Roman" w:cs="Times New Roman"/>
          <w:sz w:val="20"/>
          <w:szCs w:val="20"/>
        </w:rPr>
        <w:t>rhizosheath</w:t>
      </w:r>
      <w:proofErr w:type="spellEnd"/>
      <w:r w:rsidRPr="006E7093">
        <w:rPr>
          <w:rFonts w:ascii="Times New Roman" w:hAnsi="Times New Roman" w:cs="Times New Roman"/>
          <w:sz w:val="20"/>
          <w:szCs w:val="20"/>
        </w:rPr>
        <w:t xml:space="preserve"> alkaline phosphatase activity</w:t>
      </w:r>
      <w:r>
        <w:rPr>
          <w:rFonts w:ascii="Times New Roman" w:hAnsi="Times New Roman" w:cs="Times New Roman"/>
          <w:sz w:val="20"/>
          <w:szCs w:val="20"/>
        </w:rPr>
        <w:t xml:space="preserve">, </w:t>
      </w:r>
      <w:proofErr w:type="spellStart"/>
      <w:r w:rsidRPr="006E7093">
        <w:rPr>
          <w:rFonts w:ascii="Times New Roman" w:hAnsi="Times New Roman" w:cs="Times New Roman"/>
          <w:sz w:val="20"/>
          <w:szCs w:val="20"/>
        </w:rPr>
        <w:t>rhizosheath</w:t>
      </w:r>
      <w:proofErr w:type="spellEnd"/>
      <w:r w:rsidRPr="006E7093">
        <w:rPr>
          <w:rFonts w:ascii="Times New Roman" w:hAnsi="Times New Roman" w:cs="Times New Roman"/>
          <w:sz w:val="20"/>
          <w:szCs w:val="20"/>
        </w:rPr>
        <w:t xml:space="preserve"> pH</w:t>
      </w:r>
      <w:r>
        <w:rPr>
          <w:rFonts w:ascii="Times New Roman" w:hAnsi="Times New Roman" w:cs="Times New Roman"/>
          <w:sz w:val="20"/>
          <w:szCs w:val="20"/>
        </w:rPr>
        <w:t xml:space="preserve">, </w:t>
      </w:r>
      <w:r w:rsidRPr="006E7093">
        <w:rPr>
          <w:rFonts w:ascii="Times New Roman" w:hAnsi="Times New Roman" w:cs="Times New Roman"/>
          <w:sz w:val="20"/>
          <w:szCs w:val="20"/>
        </w:rPr>
        <w:t xml:space="preserve">soil microbial biomass P in bulk soil </w:t>
      </w:r>
      <w:r>
        <w:rPr>
          <w:rFonts w:ascii="Times New Roman" w:hAnsi="Times New Roman" w:cs="Times New Roman"/>
          <w:sz w:val="20"/>
          <w:szCs w:val="20"/>
        </w:rPr>
        <w:t xml:space="preserve">and </w:t>
      </w:r>
      <w:r w:rsidRPr="006E7093">
        <w:rPr>
          <w:rFonts w:ascii="Times New Roman" w:hAnsi="Times New Roman" w:cs="Times New Roman"/>
          <w:sz w:val="20"/>
          <w:szCs w:val="20"/>
        </w:rPr>
        <w:t xml:space="preserve">leaf manganese concentration </w:t>
      </w:r>
      <w:r>
        <w:rPr>
          <w:rFonts w:ascii="Times New Roman" w:hAnsi="Times New Roman" w:cs="Times New Roman"/>
          <w:sz w:val="20"/>
          <w:szCs w:val="20"/>
        </w:rPr>
        <w:t>of maize</w:t>
      </w:r>
      <w:r w:rsidRPr="005C5E2D">
        <w:rPr>
          <w:rFonts w:ascii="Times New Roman" w:hAnsi="Times New Roman" w:cs="Times New Roman"/>
          <w:sz w:val="20"/>
          <w:szCs w:val="20"/>
        </w:rPr>
        <w:t xml:space="preserve"> </w:t>
      </w:r>
      <w:r>
        <w:rPr>
          <w:rFonts w:ascii="Times New Roman" w:hAnsi="Times New Roman" w:cs="Times New Roman"/>
          <w:sz w:val="20"/>
          <w:szCs w:val="20"/>
        </w:rPr>
        <w:t>in 2020 and 2021</w:t>
      </w:r>
      <w:r w:rsidRPr="005C5E2D">
        <w:rPr>
          <w:rFonts w:ascii="Times New Roman" w:hAnsi="Times New Roman" w:cs="Times New Roman"/>
          <w:sz w:val="20"/>
          <w:szCs w:val="20"/>
        </w:rPr>
        <w:t>.</w:t>
      </w:r>
      <w:r>
        <w:rPr>
          <w:rFonts w:ascii="Times New Roman" w:hAnsi="Times New Roman" w:cs="Times New Roman"/>
          <w:sz w:val="20"/>
          <w:szCs w:val="20"/>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9"/>
        <w:gridCol w:w="1501"/>
        <w:gridCol w:w="1559"/>
        <w:gridCol w:w="851"/>
        <w:gridCol w:w="1417"/>
        <w:gridCol w:w="1560"/>
      </w:tblGrid>
      <w:tr w:rsidR="00E4513D" w:rsidRPr="005C5E2D" w14:paraId="37AE67A9" w14:textId="77777777" w:rsidTr="007E6F39">
        <w:tc>
          <w:tcPr>
            <w:tcW w:w="909" w:type="dxa"/>
            <w:tcBorders>
              <w:top w:val="single" w:sz="4" w:space="0" w:color="auto"/>
              <w:bottom w:val="single" w:sz="4" w:space="0" w:color="auto"/>
            </w:tcBorders>
          </w:tcPr>
          <w:p w14:paraId="79670331" w14:textId="77777777" w:rsidR="00E4513D" w:rsidRPr="005C5E2D" w:rsidRDefault="00E4513D" w:rsidP="008D598B">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Factor</w:t>
            </w:r>
          </w:p>
        </w:tc>
        <w:tc>
          <w:tcPr>
            <w:tcW w:w="1501" w:type="dxa"/>
            <w:tcBorders>
              <w:top w:val="single" w:sz="4" w:space="0" w:color="auto"/>
              <w:bottom w:val="single" w:sz="4" w:space="0" w:color="auto"/>
            </w:tcBorders>
          </w:tcPr>
          <w:p w14:paraId="1290AB6D" w14:textId="7F9C8783" w:rsidR="00E4513D" w:rsidRPr="005C5E2D" w:rsidRDefault="00E4513D" w:rsidP="008D598B">
            <w:pPr>
              <w:spacing w:line="360" w:lineRule="auto"/>
              <w:jc w:val="center"/>
              <w:rPr>
                <w:rFonts w:ascii="Times New Roman" w:hAnsi="Times New Roman" w:cs="Times New Roman"/>
                <w:sz w:val="20"/>
                <w:szCs w:val="20"/>
              </w:rPr>
            </w:pPr>
            <w:r>
              <w:rPr>
                <w:rFonts w:ascii="Times New Roman" w:hAnsi="Times New Roman" w:cs="Times New Roman"/>
                <w:sz w:val="20"/>
                <w:szCs w:val="20"/>
              </w:rPr>
              <w:t>A</w:t>
            </w:r>
            <w:r w:rsidRPr="005C5E2D">
              <w:rPr>
                <w:rFonts w:ascii="Times New Roman" w:hAnsi="Times New Roman" w:cs="Times New Roman"/>
                <w:sz w:val="20"/>
                <w:szCs w:val="20"/>
              </w:rPr>
              <w:t>cid phosphatase activity</w:t>
            </w:r>
            <w:r>
              <w:rPr>
                <w:rFonts w:ascii="Times New Roman" w:hAnsi="Times New Roman" w:cs="Times New Roman"/>
                <w:sz w:val="20"/>
                <w:szCs w:val="20"/>
              </w:rPr>
              <w:t xml:space="preserve"> </w:t>
            </w:r>
            <w:r w:rsidRPr="001F576F">
              <w:rPr>
                <w:rFonts w:ascii="Times New Roman" w:hAnsi="Times New Roman" w:cs="Times New Roman"/>
                <w:sz w:val="20"/>
                <w:szCs w:val="20"/>
              </w:rPr>
              <w:t>(</w:t>
            </w:r>
            <w:proofErr w:type="spellStart"/>
            <w:r w:rsidRPr="001F576F">
              <w:rPr>
                <w:rFonts w:ascii="Times New Roman" w:hAnsi="Times New Roman" w:cs="Times New Roman"/>
                <w:sz w:val="20"/>
                <w:szCs w:val="20"/>
              </w:rPr>
              <w:t>μg</w:t>
            </w:r>
            <w:proofErr w:type="spellEnd"/>
            <w:r w:rsidRPr="001F576F">
              <w:rPr>
                <w:rFonts w:ascii="Times New Roman" w:hAnsi="Times New Roman" w:cs="Times New Roman"/>
                <w:sz w:val="20"/>
                <w:szCs w:val="20"/>
              </w:rPr>
              <w:t xml:space="preserve"> PNP g</w:t>
            </w:r>
            <w:r w:rsidRPr="0028647C">
              <w:rPr>
                <w:rFonts w:ascii="Times New Roman" w:hAnsi="Times New Roman" w:cs="Times New Roman"/>
                <w:sz w:val="20"/>
                <w:szCs w:val="20"/>
                <w:vertAlign w:val="superscript"/>
              </w:rPr>
              <w:t>-1</w:t>
            </w:r>
            <w:r w:rsidRPr="001F576F">
              <w:rPr>
                <w:rFonts w:ascii="Times New Roman" w:hAnsi="Times New Roman" w:cs="Times New Roman"/>
                <w:sz w:val="20"/>
                <w:szCs w:val="20"/>
              </w:rPr>
              <w:t>soil h</w:t>
            </w:r>
            <w:r w:rsidRPr="0028647C">
              <w:rPr>
                <w:rFonts w:ascii="Times New Roman" w:hAnsi="Times New Roman" w:cs="Times New Roman"/>
                <w:sz w:val="20"/>
                <w:szCs w:val="20"/>
                <w:vertAlign w:val="superscript"/>
              </w:rPr>
              <w:t>-1</w:t>
            </w:r>
            <w:r w:rsidRPr="001F576F">
              <w:rPr>
                <w:rFonts w:ascii="Times New Roman" w:hAnsi="Times New Roman" w:cs="Times New Roman"/>
                <w:sz w:val="20"/>
                <w:szCs w:val="20"/>
              </w:rPr>
              <w:t>)</w:t>
            </w:r>
          </w:p>
        </w:tc>
        <w:tc>
          <w:tcPr>
            <w:tcW w:w="1559" w:type="dxa"/>
            <w:tcBorders>
              <w:top w:val="single" w:sz="4" w:space="0" w:color="auto"/>
              <w:bottom w:val="single" w:sz="4" w:space="0" w:color="auto"/>
            </w:tcBorders>
          </w:tcPr>
          <w:p w14:paraId="3C931DE2" w14:textId="5F058D68" w:rsidR="00E4513D" w:rsidRPr="005C5E2D" w:rsidRDefault="00E4513D" w:rsidP="008D598B">
            <w:pPr>
              <w:spacing w:line="360" w:lineRule="auto"/>
              <w:jc w:val="center"/>
              <w:rPr>
                <w:rFonts w:ascii="Times New Roman" w:hAnsi="Times New Roman" w:cs="Times New Roman"/>
                <w:sz w:val="20"/>
                <w:szCs w:val="20"/>
              </w:rPr>
            </w:pPr>
            <w:r>
              <w:rPr>
                <w:rFonts w:ascii="Times New Roman" w:hAnsi="Times New Roman" w:cs="Times New Roman"/>
                <w:sz w:val="20"/>
                <w:szCs w:val="20"/>
              </w:rPr>
              <w:t>Alkaline</w:t>
            </w:r>
            <w:r w:rsidRPr="005C5E2D">
              <w:rPr>
                <w:rFonts w:ascii="Times New Roman" w:hAnsi="Times New Roman" w:cs="Times New Roman"/>
                <w:sz w:val="20"/>
                <w:szCs w:val="20"/>
              </w:rPr>
              <w:t xml:space="preserve"> phosphatase activity</w:t>
            </w:r>
            <w:r>
              <w:rPr>
                <w:rFonts w:ascii="Times New Roman" w:hAnsi="Times New Roman" w:cs="Times New Roman"/>
                <w:sz w:val="20"/>
                <w:szCs w:val="20"/>
              </w:rPr>
              <w:t xml:space="preserve"> </w:t>
            </w:r>
            <w:r w:rsidRPr="001F576F">
              <w:rPr>
                <w:rFonts w:ascii="Times New Roman" w:hAnsi="Times New Roman" w:cs="Times New Roman"/>
                <w:sz w:val="20"/>
                <w:szCs w:val="20"/>
              </w:rPr>
              <w:t>(</w:t>
            </w:r>
            <w:proofErr w:type="spellStart"/>
            <w:r w:rsidRPr="001F576F">
              <w:rPr>
                <w:rFonts w:ascii="Times New Roman" w:hAnsi="Times New Roman" w:cs="Times New Roman"/>
                <w:sz w:val="20"/>
                <w:szCs w:val="20"/>
              </w:rPr>
              <w:t>μg</w:t>
            </w:r>
            <w:proofErr w:type="spellEnd"/>
            <w:r w:rsidRPr="001F576F">
              <w:rPr>
                <w:rFonts w:ascii="Times New Roman" w:hAnsi="Times New Roman" w:cs="Times New Roman"/>
                <w:sz w:val="20"/>
                <w:szCs w:val="20"/>
              </w:rPr>
              <w:t xml:space="preserve"> PNP g</w:t>
            </w:r>
            <w:r w:rsidRPr="0028647C">
              <w:rPr>
                <w:rFonts w:ascii="Times New Roman" w:hAnsi="Times New Roman" w:cs="Times New Roman"/>
                <w:sz w:val="20"/>
                <w:szCs w:val="20"/>
                <w:vertAlign w:val="superscript"/>
              </w:rPr>
              <w:t>-1</w:t>
            </w:r>
            <w:r w:rsidRPr="001F576F">
              <w:rPr>
                <w:rFonts w:ascii="Times New Roman" w:hAnsi="Times New Roman" w:cs="Times New Roman"/>
                <w:sz w:val="20"/>
                <w:szCs w:val="20"/>
              </w:rPr>
              <w:t>soil h</w:t>
            </w:r>
            <w:r w:rsidRPr="0028647C">
              <w:rPr>
                <w:rFonts w:ascii="Times New Roman" w:hAnsi="Times New Roman" w:cs="Times New Roman"/>
                <w:sz w:val="20"/>
                <w:szCs w:val="20"/>
                <w:vertAlign w:val="superscript"/>
              </w:rPr>
              <w:t>-1</w:t>
            </w:r>
            <w:r w:rsidRPr="001F576F">
              <w:rPr>
                <w:rFonts w:ascii="Times New Roman" w:hAnsi="Times New Roman" w:cs="Times New Roman"/>
                <w:sz w:val="20"/>
                <w:szCs w:val="20"/>
              </w:rPr>
              <w:t>)</w:t>
            </w:r>
          </w:p>
        </w:tc>
        <w:tc>
          <w:tcPr>
            <w:tcW w:w="851" w:type="dxa"/>
            <w:tcBorders>
              <w:top w:val="single" w:sz="4" w:space="0" w:color="auto"/>
              <w:bottom w:val="single" w:sz="4" w:space="0" w:color="auto"/>
            </w:tcBorders>
          </w:tcPr>
          <w:p w14:paraId="72EE394C" w14:textId="6FC820BC" w:rsidR="00E4513D" w:rsidRPr="005C5E2D" w:rsidRDefault="00E4513D" w:rsidP="008D598B">
            <w:pPr>
              <w:spacing w:line="360" w:lineRule="auto"/>
              <w:jc w:val="center"/>
              <w:rPr>
                <w:rFonts w:ascii="Times New Roman" w:hAnsi="Times New Roman" w:cs="Times New Roman"/>
                <w:sz w:val="20"/>
                <w:szCs w:val="20"/>
              </w:rPr>
            </w:pPr>
            <w:r>
              <w:rPr>
                <w:rFonts w:ascii="Times New Roman" w:hAnsi="Times New Roman" w:cs="Times New Roman"/>
                <w:sz w:val="20"/>
                <w:szCs w:val="20"/>
              </w:rPr>
              <w:t>pH</w:t>
            </w:r>
            <w:r w:rsidRPr="005C5E2D">
              <w:rPr>
                <w:rFonts w:ascii="Times New Roman" w:hAnsi="Times New Roman" w:cs="Times New Roman"/>
                <w:sz w:val="20"/>
                <w:szCs w:val="20"/>
              </w:rPr>
              <w:t xml:space="preserve"> </w:t>
            </w:r>
          </w:p>
        </w:tc>
        <w:tc>
          <w:tcPr>
            <w:tcW w:w="1417" w:type="dxa"/>
            <w:tcBorders>
              <w:top w:val="single" w:sz="4" w:space="0" w:color="auto"/>
              <w:bottom w:val="single" w:sz="4" w:space="0" w:color="auto"/>
            </w:tcBorders>
          </w:tcPr>
          <w:p w14:paraId="3818FC6A" w14:textId="6EB2A620" w:rsidR="00E4513D" w:rsidRPr="005C5E2D" w:rsidRDefault="00E4513D" w:rsidP="001F576F">
            <w:pPr>
              <w:spacing w:line="360" w:lineRule="auto"/>
              <w:jc w:val="center"/>
              <w:rPr>
                <w:rFonts w:ascii="Times New Roman" w:hAnsi="Times New Roman" w:cs="Times New Roman"/>
                <w:sz w:val="20"/>
                <w:szCs w:val="20"/>
              </w:rPr>
            </w:pPr>
            <w:r w:rsidRPr="001F576F">
              <w:rPr>
                <w:rFonts w:ascii="Times New Roman" w:hAnsi="Times New Roman" w:cs="Times New Roman"/>
                <w:sz w:val="20"/>
                <w:szCs w:val="20"/>
              </w:rPr>
              <w:t xml:space="preserve">Microbial biomass phosphorus (mg </w:t>
            </w:r>
            <w:proofErr w:type="gramStart"/>
            <w:r w:rsidRPr="001F576F">
              <w:rPr>
                <w:rFonts w:ascii="Times New Roman" w:hAnsi="Times New Roman" w:cs="Times New Roman"/>
                <w:sz w:val="20"/>
                <w:szCs w:val="20"/>
              </w:rPr>
              <w:t>kg</w:t>
            </w:r>
            <w:r w:rsidRPr="0028647C">
              <w:rPr>
                <w:rFonts w:ascii="Times New Roman" w:hAnsi="Times New Roman" w:cs="Times New Roman"/>
                <w:sz w:val="20"/>
                <w:szCs w:val="20"/>
                <w:vertAlign w:val="superscript"/>
              </w:rPr>
              <w:t>-1</w:t>
            </w:r>
            <w:proofErr w:type="gramEnd"/>
            <w:r w:rsidRPr="001F576F">
              <w:rPr>
                <w:rFonts w:ascii="Times New Roman" w:hAnsi="Times New Roman" w:cs="Times New Roman"/>
                <w:sz w:val="20"/>
                <w:szCs w:val="20"/>
              </w:rPr>
              <w:t>)</w:t>
            </w:r>
          </w:p>
        </w:tc>
        <w:tc>
          <w:tcPr>
            <w:tcW w:w="1560" w:type="dxa"/>
            <w:tcBorders>
              <w:top w:val="single" w:sz="4" w:space="0" w:color="auto"/>
              <w:bottom w:val="single" w:sz="4" w:space="0" w:color="auto"/>
            </w:tcBorders>
          </w:tcPr>
          <w:p w14:paraId="39CBD3A0" w14:textId="0B234A25" w:rsidR="00E4513D" w:rsidRPr="005C5E2D" w:rsidRDefault="00E4513D" w:rsidP="008D598B">
            <w:pPr>
              <w:spacing w:line="360" w:lineRule="auto"/>
              <w:jc w:val="center"/>
              <w:rPr>
                <w:rFonts w:ascii="Times New Roman" w:hAnsi="Times New Roman" w:cs="Times New Roman"/>
                <w:sz w:val="20"/>
                <w:szCs w:val="20"/>
              </w:rPr>
            </w:pPr>
            <w:r w:rsidRPr="003456FD">
              <w:rPr>
                <w:rFonts w:ascii="Times New Roman" w:eastAsia="宋体" w:hAnsi="Times New Roman" w:cs="Times New Roman"/>
                <w:sz w:val="22"/>
              </w:rPr>
              <w:t>leaf manganese concentration</w:t>
            </w:r>
            <w:r w:rsidRPr="005C5E2D">
              <w:rPr>
                <w:rFonts w:ascii="Times New Roman" w:hAnsi="Times New Roman" w:cs="Times New Roman"/>
                <w:sz w:val="20"/>
                <w:szCs w:val="20"/>
              </w:rPr>
              <w:t xml:space="preserve"> </w:t>
            </w:r>
          </w:p>
          <w:p w14:paraId="5B827AD0" w14:textId="19424EB7" w:rsidR="00E4513D" w:rsidRPr="005C5E2D" w:rsidRDefault="00E4513D" w:rsidP="008D598B">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w:t>
            </w:r>
            <w:proofErr w:type="gramStart"/>
            <w:r>
              <w:rPr>
                <w:rFonts w:ascii="Times New Roman" w:hAnsi="Times New Roman" w:cs="Times New Roman"/>
                <w:sz w:val="20"/>
                <w:szCs w:val="20"/>
              </w:rPr>
              <w:t>m</w:t>
            </w:r>
            <w:r w:rsidRPr="005C5E2D">
              <w:rPr>
                <w:rFonts w:ascii="Times New Roman" w:hAnsi="Times New Roman" w:cs="Times New Roman"/>
                <w:sz w:val="20"/>
                <w:szCs w:val="20"/>
              </w:rPr>
              <w:t>g</w:t>
            </w:r>
            <w:proofErr w:type="gramEnd"/>
            <w:r w:rsidRPr="005C5E2D">
              <w:rPr>
                <w:rFonts w:ascii="Times New Roman" w:hAnsi="Times New Roman" w:cs="Times New Roman"/>
                <w:sz w:val="20"/>
                <w:szCs w:val="20"/>
              </w:rPr>
              <w:t xml:space="preserve"> kg</w:t>
            </w:r>
            <w:r w:rsidRPr="005C5E2D">
              <w:rPr>
                <w:rFonts w:ascii="Times New Roman" w:hAnsi="Times New Roman" w:cs="Times New Roman"/>
                <w:sz w:val="20"/>
                <w:szCs w:val="20"/>
                <w:vertAlign w:val="superscript"/>
              </w:rPr>
              <w:t>-1</w:t>
            </w:r>
            <w:r w:rsidRPr="005C5E2D">
              <w:rPr>
                <w:rFonts w:ascii="Times New Roman" w:hAnsi="Times New Roman" w:cs="Times New Roman"/>
                <w:sz w:val="20"/>
                <w:szCs w:val="20"/>
              </w:rPr>
              <w:t>)</w:t>
            </w:r>
          </w:p>
        </w:tc>
      </w:tr>
      <w:tr w:rsidR="00E4513D" w:rsidRPr="005C5E2D" w14:paraId="159D45B4" w14:textId="77777777" w:rsidTr="00D62FC2">
        <w:tc>
          <w:tcPr>
            <w:tcW w:w="909" w:type="dxa"/>
            <w:tcBorders>
              <w:top w:val="single" w:sz="4" w:space="0" w:color="auto"/>
            </w:tcBorders>
          </w:tcPr>
          <w:p w14:paraId="38CBA007" w14:textId="504E2599"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sz w:val="20"/>
                <w:szCs w:val="20"/>
              </w:rPr>
              <w:t>Y</w:t>
            </w:r>
          </w:p>
        </w:tc>
        <w:tc>
          <w:tcPr>
            <w:tcW w:w="1501" w:type="dxa"/>
            <w:tcBorders>
              <w:top w:val="single" w:sz="4" w:space="0" w:color="auto"/>
            </w:tcBorders>
          </w:tcPr>
          <w:p w14:paraId="76C6FA04" w14:textId="6CEE98AC"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59.4</w:t>
            </w:r>
            <w:r w:rsidRPr="00E4513D">
              <w:rPr>
                <w:rFonts w:ascii="Times New Roman" w:hAnsi="Times New Roman" w:cs="Times New Roman"/>
                <w:sz w:val="20"/>
                <w:szCs w:val="20"/>
                <w:vertAlign w:val="superscript"/>
              </w:rPr>
              <w:t>***</w:t>
            </w:r>
          </w:p>
        </w:tc>
        <w:tc>
          <w:tcPr>
            <w:tcW w:w="1559" w:type="dxa"/>
            <w:tcBorders>
              <w:top w:val="single" w:sz="4" w:space="0" w:color="auto"/>
            </w:tcBorders>
          </w:tcPr>
          <w:p w14:paraId="4A72649D" w14:textId="25921729"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8.7</w:t>
            </w:r>
            <w:r w:rsidRPr="00E4513D">
              <w:rPr>
                <w:rFonts w:ascii="Times New Roman" w:hAnsi="Times New Roman" w:cs="Times New Roman"/>
                <w:sz w:val="20"/>
                <w:szCs w:val="20"/>
                <w:vertAlign w:val="superscript"/>
              </w:rPr>
              <w:t>***</w:t>
            </w:r>
          </w:p>
        </w:tc>
        <w:tc>
          <w:tcPr>
            <w:tcW w:w="851" w:type="dxa"/>
            <w:tcBorders>
              <w:top w:val="single" w:sz="4" w:space="0" w:color="auto"/>
            </w:tcBorders>
          </w:tcPr>
          <w:p w14:paraId="218AA9F0" w14:textId="001E7F45"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13</w:t>
            </w:r>
            <w:r w:rsidRPr="00E4513D">
              <w:rPr>
                <w:rFonts w:ascii="Times New Roman" w:hAnsi="Times New Roman" w:cs="Times New Roman"/>
                <w:sz w:val="20"/>
                <w:szCs w:val="20"/>
                <w:vertAlign w:val="superscript"/>
              </w:rPr>
              <w:t>***</w:t>
            </w:r>
          </w:p>
        </w:tc>
        <w:tc>
          <w:tcPr>
            <w:tcW w:w="1417" w:type="dxa"/>
            <w:tcBorders>
              <w:top w:val="single" w:sz="4" w:space="0" w:color="auto"/>
            </w:tcBorders>
          </w:tcPr>
          <w:p w14:paraId="5FA619ED" w14:textId="337B309E" w:rsidR="00E4513D" w:rsidRPr="005C5E2D" w:rsidRDefault="00E3725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.3</w:t>
            </w:r>
            <w:r w:rsidRPr="00E3725D">
              <w:rPr>
                <w:rFonts w:ascii="Times New Roman" w:hAnsi="Times New Roman" w:cs="Times New Roman"/>
                <w:sz w:val="20"/>
                <w:szCs w:val="20"/>
                <w:vertAlign w:val="superscript"/>
              </w:rPr>
              <w:t>ns</w:t>
            </w:r>
          </w:p>
        </w:tc>
        <w:tc>
          <w:tcPr>
            <w:tcW w:w="1560" w:type="dxa"/>
            <w:tcBorders>
              <w:top w:val="single" w:sz="4" w:space="0" w:color="auto"/>
            </w:tcBorders>
          </w:tcPr>
          <w:p w14:paraId="0E4C0660" w14:textId="3377FF36" w:rsidR="00E4513D" w:rsidRPr="005C5E2D" w:rsidRDefault="00E3725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4.2</w:t>
            </w:r>
            <w:r w:rsidRPr="00E3725D">
              <w:rPr>
                <w:rFonts w:ascii="Times New Roman" w:hAnsi="Times New Roman" w:cs="Times New Roman"/>
                <w:sz w:val="20"/>
                <w:szCs w:val="20"/>
                <w:vertAlign w:val="superscript"/>
              </w:rPr>
              <w:t>***</w:t>
            </w:r>
          </w:p>
        </w:tc>
      </w:tr>
      <w:tr w:rsidR="00E4513D" w:rsidRPr="005C5E2D" w14:paraId="21DE1027" w14:textId="77777777" w:rsidTr="00D62FC2">
        <w:tc>
          <w:tcPr>
            <w:tcW w:w="909" w:type="dxa"/>
          </w:tcPr>
          <w:p w14:paraId="4D87D70B" w14:textId="12B5079E"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P</w:t>
            </w:r>
          </w:p>
        </w:tc>
        <w:tc>
          <w:tcPr>
            <w:tcW w:w="1501" w:type="dxa"/>
          </w:tcPr>
          <w:p w14:paraId="6F5193DD" w14:textId="592C9ADA"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1.8</w:t>
            </w:r>
            <w:r w:rsidRPr="00E4513D">
              <w:rPr>
                <w:rFonts w:ascii="Times New Roman" w:hAnsi="Times New Roman" w:cs="Times New Roman"/>
                <w:sz w:val="20"/>
                <w:szCs w:val="20"/>
                <w:vertAlign w:val="superscript"/>
              </w:rPr>
              <w:t>***</w:t>
            </w:r>
          </w:p>
        </w:tc>
        <w:tc>
          <w:tcPr>
            <w:tcW w:w="1559" w:type="dxa"/>
          </w:tcPr>
          <w:p w14:paraId="27A28171" w14:textId="531FAAAF"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8</w:t>
            </w:r>
            <w:r>
              <w:rPr>
                <w:rFonts w:ascii="Times New Roman" w:hAnsi="Times New Roman" w:cs="Times New Roman"/>
                <w:sz w:val="20"/>
                <w:szCs w:val="20"/>
              </w:rPr>
              <w:t>.2</w:t>
            </w:r>
            <w:r w:rsidRPr="00E4513D">
              <w:rPr>
                <w:rFonts w:ascii="Times New Roman" w:hAnsi="Times New Roman" w:cs="Times New Roman"/>
                <w:sz w:val="20"/>
                <w:szCs w:val="20"/>
                <w:vertAlign w:val="superscript"/>
              </w:rPr>
              <w:t>***</w:t>
            </w:r>
          </w:p>
        </w:tc>
        <w:tc>
          <w:tcPr>
            <w:tcW w:w="851" w:type="dxa"/>
          </w:tcPr>
          <w:p w14:paraId="204CA525" w14:textId="3B381917"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sidRPr="00E4513D">
              <w:rPr>
                <w:rFonts w:ascii="Times New Roman" w:hAnsi="Times New Roman" w:cs="Times New Roman"/>
                <w:sz w:val="20"/>
                <w:szCs w:val="20"/>
                <w:vertAlign w:val="superscript"/>
              </w:rPr>
              <w:t>ns</w:t>
            </w:r>
          </w:p>
        </w:tc>
        <w:tc>
          <w:tcPr>
            <w:tcW w:w="1417" w:type="dxa"/>
          </w:tcPr>
          <w:p w14:paraId="37682ECB" w14:textId="11BE8EA3" w:rsidR="00E4513D" w:rsidRPr="005C5E2D" w:rsidRDefault="00E3725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.1</w:t>
            </w:r>
            <w:r w:rsidRPr="00E3725D">
              <w:rPr>
                <w:rFonts w:ascii="Times New Roman" w:hAnsi="Times New Roman" w:cs="Times New Roman"/>
                <w:sz w:val="20"/>
                <w:szCs w:val="20"/>
                <w:vertAlign w:val="superscript"/>
              </w:rPr>
              <w:t>**</w:t>
            </w:r>
          </w:p>
        </w:tc>
        <w:tc>
          <w:tcPr>
            <w:tcW w:w="1560" w:type="dxa"/>
          </w:tcPr>
          <w:p w14:paraId="23377707" w14:textId="00BFA68E" w:rsidR="00E4513D" w:rsidRPr="005C5E2D" w:rsidRDefault="00E3725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9</w:t>
            </w:r>
            <w:r>
              <w:rPr>
                <w:rFonts w:ascii="Times New Roman" w:hAnsi="Times New Roman" w:cs="Times New Roman"/>
                <w:sz w:val="20"/>
                <w:szCs w:val="20"/>
              </w:rPr>
              <w:t>2.9</w:t>
            </w:r>
            <w:r w:rsidRPr="00E3725D">
              <w:rPr>
                <w:rFonts w:ascii="Times New Roman" w:hAnsi="Times New Roman" w:cs="Times New Roman"/>
                <w:sz w:val="20"/>
                <w:szCs w:val="20"/>
                <w:vertAlign w:val="superscript"/>
              </w:rPr>
              <w:t>***</w:t>
            </w:r>
          </w:p>
        </w:tc>
      </w:tr>
      <w:tr w:rsidR="00E4513D" w:rsidRPr="005C5E2D" w14:paraId="3C83FD8F" w14:textId="77777777" w:rsidTr="00D62FC2">
        <w:tc>
          <w:tcPr>
            <w:tcW w:w="909" w:type="dxa"/>
          </w:tcPr>
          <w:p w14:paraId="5F1E5C04" w14:textId="548F2616" w:rsidR="00E4513D" w:rsidRPr="005C5E2D" w:rsidRDefault="00E4513D" w:rsidP="00E4513D">
            <w:pPr>
              <w:spacing w:line="360" w:lineRule="auto"/>
              <w:jc w:val="center"/>
              <w:rPr>
                <w:rFonts w:ascii="Times New Roman" w:hAnsi="Times New Roman" w:cs="Times New Roman"/>
                <w:sz w:val="20"/>
                <w:szCs w:val="20"/>
              </w:rPr>
            </w:pPr>
            <w:r w:rsidRPr="005C5E2D">
              <w:rPr>
                <w:rFonts w:ascii="Times New Roman" w:hAnsi="Times New Roman" w:cs="Times New Roman"/>
                <w:sz w:val="20"/>
                <w:szCs w:val="20"/>
              </w:rPr>
              <w:t>Cs</w:t>
            </w:r>
          </w:p>
        </w:tc>
        <w:tc>
          <w:tcPr>
            <w:tcW w:w="1501" w:type="dxa"/>
          </w:tcPr>
          <w:p w14:paraId="2ABCF9F8" w14:textId="16DB059D"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.5</w:t>
            </w:r>
            <w:r w:rsidRPr="00E4513D">
              <w:rPr>
                <w:rFonts w:ascii="Times New Roman" w:hAnsi="Times New Roman" w:cs="Times New Roman"/>
                <w:sz w:val="20"/>
                <w:szCs w:val="20"/>
                <w:vertAlign w:val="superscript"/>
              </w:rPr>
              <w:t>ns</w:t>
            </w:r>
          </w:p>
        </w:tc>
        <w:tc>
          <w:tcPr>
            <w:tcW w:w="1559" w:type="dxa"/>
          </w:tcPr>
          <w:p w14:paraId="2ECE63E1" w14:textId="413CA122"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0.9</w:t>
            </w:r>
            <w:r w:rsidRPr="00E4513D">
              <w:rPr>
                <w:rFonts w:ascii="Times New Roman" w:hAnsi="Times New Roman" w:cs="Times New Roman"/>
                <w:sz w:val="20"/>
                <w:szCs w:val="20"/>
                <w:vertAlign w:val="superscript"/>
              </w:rPr>
              <w:t>**</w:t>
            </w:r>
          </w:p>
        </w:tc>
        <w:tc>
          <w:tcPr>
            <w:tcW w:w="851" w:type="dxa"/>
          </w:tcPr>
          <w:p w14:paraId="3EDA7ED6" w14:textId="6D975803"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sidRPr="00E4513D">
              <w:rPr>
                <w:rFonts w:ascii="Times New Roman" w:hAnsi="Times New Roman" w:cs="Times New Roman"/>
                <w:sz w:val="20"/>
                <w:szCs w:val="20"/>
                <w:vertAlign w:val="superscript"/>
              </w:rPr>
              <w:t>ns</w:t>
            </w:r>
          </w:p>
        </w:tc>
        <w:tc>
          <w:tcPr>
            <w:tcW w:w="1417" w:type="dxa"/>
          </w:tcPr>
          <w:p w14:paraId="5F40B840" w14:textId="0AC60B3E" w:rsidR="00E4513D" w:rsidRPr="005C5E2D" w:rsidRDefault="00E3725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.1</w:t>
            </w:r>
            <w:r w:rsidRPr="00E3725D">
              <w:rPr>
                <w:rFonts w:ascii="Times New Roman" w:hAnsi="Times New Roman" w:cs="Times New Roman"/>
                <w:sz w:val="20"/>
                <w:szCs w:val="20"/>
                <w:vertAlign w:val="superscript"/>
              </w:rPr>
              <w:t>ns</w:t>
            </w:r>
          </w:p>
        </w:tc>
        <w:tc>
          <w:tcPr>
            <w:tcW w:w="1560" w:type="dxa"/>
          </w:tcPr>
          <w:p w14:paraId="2060CC22" w14:textId="7103ED39" w:rsidR="00E4513D" w:rsidRPr="005C5E2D" w:rsidRDefault="00E3725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3.2</w:t>
            </w:r>
            <w:r w:rsidRPr="00E3725D">
              <w:rPr>
                <w:rFonts w:ascii="Times New Roman" w:hAnsi="Times New Roman" w:cs="Times New Roman"/>
                <w:sz w:val="20"/>
                <w:szCs w:val="20"/>
                <w:vertAlign w:val="superscript"/>
              </w:rPr>
              <w:t>**</w:t>
            </w:r>
          </w:p>
        </w:tc>
      </w:tr>
      <w:tr w:rsidR="00E4513D" w:rsidRPr="005C5E2D" w14:paraId="268AC220" w14:textId="77777777" w:rsidTr="00D62FC2">
        <w:tc>
          <w:tcPr>
            <w:tcW w:w="909" w:type="dxa"/>
          </w:tcPr>
          <w:p w14:paraId="2EA31C2F" w14:textId="67282C01"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sz w:val="20"/>
                <w:szCs w:val="20"/>
              </w:rPr>
              <w:t>Y</w:t>
            </w:r>
            <m:oMath>
              <m:r>
                <m:rPr>
                  <m:nor/>
                </m:rPr>
                <w:rPr>
                  <w:rFonts w:ascii="Times New Roman" w:hAnsi="Times New Roman" w:cs="Times New Roman"/>
                  <w:sz w:val="20"/>
                  <w:szCs w:val="20"/>
                </w:rPr>
                <m:t>×</m:t>
              </m:r>
            </m:oMath>
            <w:r>
              <w:rPr>
                <w:rFonts w:ascii="Times New Roman" w:hAnsi="Times New Roman" w:cs="Times New Roman"/>
                <w:sz w:val="20"/>
                <w:szCs w:val="20"/>
              </w:rPr>
              <w:t>P</w:t>
            </w:r>
          </w:p>
        </w:tc>
        <w:tc>
          <w:tcPr>
            <w:tcW w:w="1501" w:type="dxa"/>
          </w:tcPr>
          <w:p w14:paraId="427D0A9F" w14:textId="3850E978"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.0</w:t>
            </w:r>
            <w:r w:rsidRPr="00E4513D">
              <w:rPr>
                <w:rFonts w:ascii="Times New Roman" w:hAnsi="Times New Roman" w:cs="Times New Roman"/>
                <w:sz w:val="20"/>
                <w:szCs w:val="20"/>
                <w:vertAlign w:val="superscript"/>
              </w:rPr>
              <w:t>ns</w:t>
            </w:r>
          </w:p>
        </w:tc>
        <w:tc>
          <w:tcPr>
            <w:tcW w:w="1559" w:type="dxa"/>
          </w:tcPr>
          <w:p w14:paraId="520D3D8B" w14:textId="4DFE7C27"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.7</w:t>
            </w:r>
            <w:r w:rsidRPr="00E4513D">
              <w:rPr>
                <w:rFonts w:ascii="Times New Roman" w:hAnsi="Times New Roman" w:cs="Times New Roman"/>
                <w:sz w:val="20"/>
                <w:szCs w:val="20"/>
                <w:vertAlign w:val="superscript"/>
              </w:rPr>
              <w:t>*</w:t>
            </w:r>
          </w:p>
        </w:tc>
        <w:tc>
          <w:tcPr>
            <w:tcW w:w="851" w:type="dxa"/>
          </w:tcPr>
          <w:p w14:paraId="60FED7C8" w14:textId="5C18822B"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3</w:t>
            </w:r>
            <w:r w:rsidRPr="00E4513D">
              <w:rPr>
                <w:rFonts w:ascii="Times New Roman" w:hAnsi="Times New Roman" w:cs="Times New Roman"/>
                <w:sz w:val="20"/>
                <w:szCs w:val="20"/>
                <w:vertAlign w:val="superscript"/>
              </w:rPr>
              <w:t>ns</w:t>
            </w:r>
          </w:p>
        </w:tc>
        <w:tc>
          <w:tcPr>
            <w:tcW w:w="1417" w:type="dxa"/>
          </w:tcPr>
          <w:p w14:paraId="2BA90F24" w14:textId="16C615E4" w:rsidR="00E4513D" w:rsidRPr="005C5E2D" w:rsidRDefault="00E3725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.0</w:t>
            </w:r>
            <w:r w:rsidRPr="00E3725D">
              <w:rPr>
                <w:rFonts w:ascii="Times New Roman" w:hAnsi="Times New Roman" w:cs="Times New Roman"/>
                <w:sz w:val="20"/>
                <w:szCs w:val="20"/>
                <w:vertAlign w:val="superscript"/>
              </w:rPr>
              <w:t>ns</w:t>
            </w:r>
          </w:p>
        </w:tc>
        <w:tc>
          <w:tcPr>
            <w:tcW w:w="1560" w:type="dxa"/>
          </w:tcPr>
          <w:p w14:paraId="6B0E817E" w14:textId="1750ED0E" w:rsidR="00E4513D" w:rsidRPr="005C5E2D" w:rsidRDefault="00E3725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.1</w:t>
            </w:r>
            <w:r w:rsidRPr="00E3725D">
              <w:rPr>
                <w:rFonts w:ascii="Times New Roman" w:hAnsi="Times New Roman" w:cs="Times New Roman"/>
                <w:sz w:val="20"/>
                <w:szCs w:val="20"/>
                <w:vertAlign w:val="superscript"/>
              </w:rPr>
              <w:t>ns</w:t>
            </w:r>
          </w:p>
        </w:tc>
      </w:tr>
      <w:tr w:rsidR="00E4513D" w:rsidRPr="005C5E2D" w14:paraId="38480774" w14:textId="77777777" w:rsidTr="00D62FC2">
        <w:tc>
          <w:tcPr>
            <w:tcW w:w="909" w:type="dxa"/>
          </w:tcPr>
          <w:p w14:paraId="34460923" w14:textId="75F82BAD"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sz w:val="20"/>
                <w:szCs w:val="20"/>
              </w:rPr>
              <w:t>Y</w:t>
            </w:r>
            <m:oMath>
              <m:r>
                <m:rPr>
                  <m:nor/>
                </m:rPr>
                <w:rPr>
                  <w:rFonts w:ascii="Times New Roman" w:hAnsi="Times New Roman" w:cs="Times New Roman"/>
                  <w:sz w:val="20"/>
                  <w:szCs w:val="20"/>
                </w:rPr>
                <m:t>×</m:t>
              </m:r>
            </m:oMath>
            <w:r>
              <w:rPr>
                <w:rFonts w:ascii="Times New Roman" w:hAnsi="Times New Roman" w:cs="Times New Roman"/>
                <w:sz w:val="20"/>
                <w:szCs w:val="20"/>
              </w:rPr>
              <w:t>Cs</w:t>
            </w:r>
          </w:p>
        </w:tc>
        <w:tc>
          <w:tcPr>
            <w:tcW w:w="1501" w:type="dxa"/>
          </w:tcPr>
          <w:p w14:paraId="7DD95070" w14:textId="51AEDAB0"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.0</w:t>
            </w:r>
            <w:r w:rsidRPr="00E4513D">
              <w:rPr>
                <w:rFonts w:ascii="Times New Roman" w:hAnsi="Times New Roman" w:cs="Times New Roman"/>
                <w:sz w:val="20"/>
                <w:szCs w:val="20"/>
                <w:vertAlign w:val="superscript"/>
              </w:rPr>
              <w:t>ns</w:t>
            </w:r>
          </w:p>
        </w:tc>
        <w:tc>
          <w:tcPr>
            <w:tcW w:w="1559" w:type="dxa"/>
          </w:tcPr>
          <w:p w14:paraId="14EFD8E5" w14:textId="5C8D62A5"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9</w:t>
            </w:r>
            <w:r>
              <w:rPr>
                <w:rFonts w:ascii="Times New Roman" w:hAnsi="Times New Roman" w:cs="Times New Roman"/>
                <w:sz w:val="20"/>
                <w:szCs w:val="20"/>
              </w:rPr>
              <w:t>.2</w:t>
            </w:r>
            <w:r w:rsidRPr="00E4513D">
              <w:rPr>
                <w:rFonts w:ascii="Times New Roman" w:hAnsi="Times New Roman" w:cs="Times New Roman"/>
                <w:sz w:val="20"/>
                <w:szCs w:val="20"/>
                <w:vertAlign w:val="superscript"/>
              </w:rPr>
              <w:t>**</w:t>
            </w:r>
          </w:p>
        </w:tc>
        <w:tc>
          <w:tcPr>
            <w:tcW w:w="851" w:type="dxa"/>
          </w:tcPr>
          <w:p w14:paraId="50607493" w14:textId="33107653"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sidRPr="00E4513D">
              <w:rPr>
                <w:rFonts w:ascii="Times New Roman" w:hAnsi="Times New Roman" w:cs="Times New Roman"/>
                <w:sz w:val="20"/>
                <w:szCs w:val="20"/>
                <w:vertAlign w:val="superscript"/>
              </w:rPr>
              <w:t>ns</w:t>
            </w:r>
          </w:p>
        </w:tc>
        <w:tc>
          <w:tcPr>
            <w:tcW w:w="1417" w:type="dxa"/>
          </w:tcPr>
          <w:p w14:paraId="1F650BC3" w14:textId="3A2EC41A" w:rsidR="00E4513D" w:rsidRPr="005C5E2D" w:rsidRDefault="00E3725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.5</w:t>
            </w:r>
            <w:r w:rsidRPr="00E3725D">
              <w:rPr>
                <w:rFonts w:ascii="Times New Roman" w:hAnsi="Times New Roman" w:cs="Times New Roman"/>
                <w:sz w:val="20"/>
                <w:szCs w:val="20"/>
                <w:vertAlign w:val="superscript"/>
              </w:rPr>
              <w:t>ns</w:t>
            </w:r>
          </w:p>
        </w:tc>
        <w:tc>
          <w:tcPr>
            <w:tcW w:w="1560" w:type="dxa"/>
          </w:tcPr>
          <w:p w14:paraId="2A346D0B" w14:textId="04671ECE" w:rsidR="00E4513D" w:rsidRPr="005C5E2D" w:rsidRDefault="00E3725D" w:rsidP="00E4513D">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r w:rsidRPr="00E3725D">
              <w:rPr>
                <w:rFonts w:ascii="Times New Roman" w:hAnsi="Times New Roman" w:cs="Times New Roman"/>
                <w:sz w:val="20"/>
                <w:szCs w:val="20"/>
                <w:vertAlign w:val="superscript"/>
              </w:rPr>
              <w:t>ns</w:t>
            </w:r>
          </w:p>
        </w:tc>
      </w:tr>
      <w:tr w:rsidR="00E4513D" w:rsidRPr="005C5E2D" w14:paraId="24591162" w14:textId="77777777" w:rsidTr="00D62FC2">
        <w:tc>
          <w:tcPr>
            <w:tcW w:w="909" w:type="dxa"/>
          </w:tcPr>
          <w:p w14:paraId="3E52D06C" w14:textId="37DA2DA0" w:rsidR="00E4513D" w:rsidRPr="005C5E2D" w:rsidRDefault="00E4513D" w:rsidP="00E4513D">
            <w:pPr>
              <w:spacing w:line="360" w:lineRule="auto"/>
              <w:jc w:val="center"/>
              <w:rPr>
                <w:rFonts w:ascii="Times New Roman" w:hAnsi="Times New Roman" w:cs="Times New Roman"/>
                <w:sz w:val="20"/>
                <w:szCs w:val="20"/>
              </w:rPr>
            </w:pPr>
            <m:oMath>
              <m:r>
                <m:rPr>
                  <m:nor/>
                </m:rPr>
                <w:rPr>
                  <w:rFonts w:ascii="Cambria Math" w:hAnsi="Times New Roman" w:cs="Times New Roman"/>
                  <w:sz w:val="20"/>
                  <w:szCs w:val="20"/>
                </w:rPr>
                <m:t>P</m:t>
              </m:r>
              <m:r>
                <m:rPr>
                  <m:nor/>
                </m:rPr>
                <w:rPr>
                  <w:rFonts w:ascii="Times New Roman" w:hAnsi="Times New Roman" w:cs="Times New Roman"/>
                  <w:sz w:val="20"/>
                  <w:szCs w:val="20"/>
                </w:rPr>
                <m:t>×</m:t>
              </m:r>
            </m:oMath>
            <w:r>
              <w:rPr>
                <w:rFonts w:ascii="Times New Roman" w:hAnsi="Times New Roman" w:cs="Times New Roman"/>
                <w:sz w:val="20"/>
                <w:szCs w:val="20"/>
              </w:rPr>
              <w:t>Cs</w:t>
            </w:r>
          </w:p>
        </w:tc>
        <w:tc>
          <w:tcPr>
            <w:tcW w:w="1501" w:type="dxa"/>
          </w:tcPr>
          <w:p w14:paraId="0A128C90" w14:textId="2B1E3754"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.3</w:t>
            </w:r>
            <w:r w:rsidRPr="00E4513D">
              <w:rPr>
                <w:rFonts w:ascii="Times New Roman" w:hAnsi="Times New Roman" w:cs="Times New Roman"/>
                <w:sz w:val="20"/>
                <w:szCs w:val="20"/>
                <w:vertAlign w:val="superscript"/>
              </w:rPr>
              <w:t>ns</w:t>
            </w:r>
          </w:p>
        </w:tc>
        <w:tc>
          <w:tcPr>
            <w:tcW w:w="1559" w:type="dxa"/>
          </w:tcPr>
          <w:p w14:paraId="04A7352D" w14:textId="7E9E1EC0"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.1</w:t>
            </w:r>
            <w:r w:rsidRPr="00E4513D">
              <w:rPr>
                <w:rFonts w:ascii="Times New Roman" w:hAnsi="Times New Roman" w:cs="Times New Roman" w:hint="eastAsia"/>
                <w:sz w:val="20"/>
                <w:szCs w:val="20"/>
                <w:vertAlign w:val="superscript"/>
              </w:rPr>
              <w:t>ns</w:t>
            </w:r>
          </w:p>
        </w:tc>
        <w:tc>
          <w:tcPr>
            <w:tcW w:w="851" w:type="dxa"/>
          </w:tcPr>
          <w:p w14:paraId="1DAFB00E" w14:textId="7D0C6F66"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3</w:t>
            </w:r>
            <w:r w:rsidRPr="00E4513D">
              <w:rPr>
                <w:rFonts w:ascii="Times New Roman" w:hAnsi="Times New Roman" w:cs="Times New Roman"/>
                <w:sz w:val="20"/>
                <w:szCs w:val="20"/>
                <w:vertAlign w:val="superscript"/>
              </w:rPr>
              <w:t>ns</w:t>
            </w:r>
          </w:p>
        </w:tc>
        <w:tc>
          <w:tcPr>
            <w:tcW w:w="1417" w:type="dxa"/>
          </w:tcPr>
          <w:p w14:paraId="7801BF1B" w14:textId="5F4ED98B" w:rsidR="00E4513D" w:rsidRPr="005C5E2D" w:rsidRDefault="00E3725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.2</w:t>
            </w:r>
            <w:r w:rsidRPr="00E3725D">
              <w:rPr>
                <w:rFonts w:ascii="Times New Roman" w:hAnsi="Times New Roman" w:cs="Times New Roman"/>
                <w:sz w:val="20"/>
                <w:szCs w:val="20"/>
                <w:vertAlign w:val="superscript"/>
              </w:rPr>
              <w:t>ns</w:t>
            </w:r>
          </w:p>
        </w:tc>
        <w:tc>
          <w:tcPr>
            <w:tcW w:w="1560" w:type="dxa"/>
          </w:tcPr>
          <w:p w14:paraId="7C31FA37" w14:textId="6922CD54" w:rsidR="00E4513D" w:rsidRPr="005C5E2D" w:rsidRDefault="00E3725D" w:rsidP="00E4513D">
            <w:pPr>
              <w:spacing w:line="360" w:lineRule="auto"/>
              <w:jc w:val="center"/>
              <w:rPr>
                <w:rFonts w:ascii="Times New Roman" w:hAnsi="Times New Roman" w:cs="Times New Roman"/>
                <w:sz w:val="20"/>
                <w:szCs w:val="20"/>
              </w:rPr>
            </w:pPr>
            <w:r>
              <w:rPr>
                <w:rFonts w:ascii="Times New Roman" w:hAnsi="Times New Roman" w:cs="Times New Roman"/>
                <w:sz w:val="20"/>
                <w:szCs w:val="20"/>
              </w:rPr>
              <w:t>2.6</w:t>
            </w:r>
            <w:r w:rsidRPr="00E3725D">
              <w:rPr>
                <w:rFonts w:ascii="Times New Roman" w:hAnsi="Times New Roman" w:cs="Times New Roman"/>
                <w:sz w:val="20"/>
                <w:szCs w:val="20"/>
                <w:vertAlign w:val="superscript"/>
              </w:rPr>
              <w:t>ns</w:t>
            </w:r>
          </w:p>
        </w:tc>
      </w:tr>
      <w:tr w:rsidR="00E4513D" w:rsidRPr="005C5E2D" w14:paraId="066ED1ED" w14:textId="77777777" w:rsidTr="00D62FC2">
        <w:tc>
          <w:tcPr>
            <w:tcW w:w="909" w:type="dxa"/>
            <w:tcBorders>
              <w:bottom w:val="single" w:sz="4" w:space="0" w:color="auto"/>
            </w:tcBorders>
          </w:tcPr>
          <w:p w14:paraId="07FCAAC1" w14:textId="0EE613CA"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sz w:val="20"/>
                <w:szCs w:val="20"/>
              </w:rPr>
              <w:t>Y</w:t>
            </w:r>
            <m:oMath>
              <m:r>
                <m:rPr>
                  <m:nor/>
                </m:rPr>
                <w:rPr>
                  <w:rFonts w:ascii="Times New Roman" w:hAnsi="Times New Roman" w:cs="Times New Roman"/>
                  <w:sz w:val="20"/>
                  <w:szCs w:val="20"/>
                </w:rPr>
                <m:t>×P×</m:t>
              </m:r>
            </m:oMath>
            <w:r>
              <w:rPr>
                <w:rFonts w:ascii="Times New Roman" w:hAnsi="Times New Roman" w:cs="Times New Roman"/>
                <w:sz w:val="20"/>
                <w:szCs w:val="20"/>
              </w:rPr>
              <w:t>Cs</w:t>
            </w:r>
          </w:p>
        </w:tc>
        <w:tc>
          <w:tcPr>
            <w:tcW w:w="1501" w:type="dxa"/>
            <w:tcBorders>
              <w:bottom w:val="single" w:sz="4" w:space="0" w:color="auto"/>
            </w:tcBorders>
          </w:tcPr>
          <w:p w14:paraId="032F72E7" w14:textId="686400BC"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.9</w:t>
            </w:r>
            <w:r w:rsidRPr="00E4513D">
              <w:rPr>
                <w:rFonts w:ascii="Times New Roman" w:hAnsi="Times New Roman" w:cs="Times New Roman"/>
                <w:sz w:val="20"/>
                <w:szCs w:val="20"/>
                <w:vertAlign w:val="superscript"/>
              </w:rPr>
              <w:t>ns</w:t>
            </w:r>
          </w:p>
        </w:tc>
        <w:tc>
          <w:tcPr>
            <w:tcW w:w="1559" w:type="dxa"/>
            <w:tcBorders>
              <w:bottom w:val="single" w:sz="4" w:space="0" w:color="auto"/>
            </w:tcBorders>
          </w:tcPr>
          <w:p w14:paraId="4E57B1A7" w14:textId="35493CFE"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.2</w:t>
            </w:r>
            <w:r w:rsidRPr="00E4513D">
              <w:rPr>
                <w:rFonts w:ascii="Times New Roman" w:hAnsi="Times New Roman" w:cs="Times New Roman"/>
                <w:sz w:val="20"/>
                <w:szCs w:val="20"/>
                <w:vertAlign w:val="superscript"/>
              </w:rPr>
              <w:t>ns</w:t>
            </w:r>
          </w:p>
        </w:tc>
        <w:tc>
          <w:tcPr>
            <w:tcW w:w="851" w:type="dxa"/>
            <w:tcBorders>
              <w:bottom w:val="single" w:sz="4" w:space="0" w:color="auto"/>
            </w:tcBorders>
          </w:tcPr>
          <w:p w14:paraId="1547342E" w14:textId="55147FDB" w:rsidR="00E4513D" w:rsidRPr="005C5E2D" w:rsidRDefault="00E4513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3</w:t>
            </w:r>
            <w:r w:rsidRPr="00E4513D">
              <w:rPr>
                <w:rFonts w:ascii="Times New Roman" w:hAnsi="Times New Roman" w:cs="Times New Roman"/>
                <w:sz w:val="20"/>
                <w:szCs w:val="20"/>
                <w:vertAlign w:val="superscript"/>
              </w:rPr>
              <w:t>ns</w:t>
            </w:r>
          </w:p>
        </w:tc>
        <w:tc>
          <w:tcPr>
            <w:tcW w:w="1417" w:type="dxa"/>
            <w:tcBorders>
              <w:bottom w:val="single" w:sz="4" w:space="0" w:color="auto"/>
            </w:tcBorders>
          </w:tcPr>
          <w:p w14:paraId="67A99164" w14:textId="6838EC8F" w:rsidR="00E4513D" w:rsidRPr="005C5E2D" w:rsidRDefault="00E3725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.5</w:t>
            </w:r>
            <w:r w:rsidRPr="00E3725D">
              <w:rPr>
                <w:rFonts w:ascii="Times New Roman" w:hAnsi="Times New Roman" w:cs="Times New Roman"/>
                <w:sz w:val="20"/>
                <w:szCs w:val="20"/>
                <w:vertAlign w:val="superscript"/>
              </w:rPr>
              <w:t>ns</w:t>
            </w:r>
          </w:p>
        </w:tc>
        <w:tc>
          <w:tcPr>
            <w:tcW w:w="1560" w:type="dxa"/>
            <w:tcBorders>
              <w:bottom w:val="single" w:sz="4" w:space="0" w:color="auto"/>
            </w:tcBorders>
          </w:tcPr>
          <w:p w14:paraId="5A3D8D9E" w14:textId="6D5331D2" w:rsidR="00E4513D" w:rsidRPr="005C5E2D" w:rsidRDefault="00E3725D" w:rsidP="00E4513D">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.0</w:t>
            </w:r>
            <w:r w:rsidRPr="00E3725D">
              <w:rPr>
                <w:rFonts w:ascii="Times New Roman" w:hAnsi="Times New Roman" w:cs="Times New Roman"/>
                <w:sz w:val="20"/>
                <w:szCs w:val="20"/>
                <w:vertAlign w:val="superscript"/>
              </w:rPr>
              <w:t>ns</w:t>
            </w:r>
          </w:p>
        </w:tc>
      </w:tr>
    </w:tbl>
    <w:p w14:paraId="14F15664" w14:textId="2029D308" w:rsidR="002B001A" w:rsidRPr="005C5E2D" w:rsidRDefault="002B001A" w:rsidP="002B001A">
      <w:pPr>
        <w:widowControl/>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 xml:space="preserve">Note: Shown are the </w:t>
      </w:r>
      <w:r w:rsidRPr="005C5E2D">
        <w:rPr>
          <w:rFonts w:ascii="Times New Roman" w:hAnsi="Times New Roman" w:cs="Times New Roman"/>
          <w:i/>
          <w:iCs/>
          <w:sz w:val="20"/>
          <w:szCs w:val="20"/>
        </w:rPr>
        <w:t>F</w:t>
      </w:r>
      <w:r w:rsidRPr="005C5E2D">
        <w:rPr>
          <w:rFonts w:ascii="Times New Roman" w:hAnsi="Times New Roman" w:cs="Times New Roman"/>
          <w:sz w:val="20"/>
          <w:szCs w:val="20"/>
        </w:rPr>
        <w:t xml:space="preserve"> values. Asterisks indicate significance (*, </w:t>
      </w:r>
      <w:r w:rsidRPr="005C5E2D">
        <w:rPr>
          <w:rFonts w:ascii="Times New Roman" w:hAnsi="Times New Roman" w:cs="Times New Roman"/>
          <w:i/>
          <w:iCs/>
          <w:sz w:val="20"/>
          <w:szCs w:val="20"/>
        </w:rPr>
        <w:t>P</w:t>
      </w:r>
      <w:r w:rsidRPr="005C5E2D">
        <w:rPr>
          <w:rFonts w:ascii="Times New Roman" w:hAnsi="Times New Roman" w:cs="Times New Roman"/>
          <w:sz w:val="20"/>
          <w:szCs w:val="20"/>
        </w:rPr>
        <w:t xml:space="preserve">&lt; 0.05; **, </w:t>
      </w:r>
      <w:r w:rsidRPr="005C5E2D">
        <w:rPr>
          <w:rFonts w:ascii="Times New Roman" w:hAnsi="Times New Roman" w:cs="Times New Roman"/>
          <w:i/>
          <w:iCs/>
          <w:sz w:val="20"/>
          <w:szCs w:val="20"/>
        </w:rPr>
        <w:t>P</w:t>
      </w:r>
      <w:r w:rsidRPr="005C5E2D">
        <w:rPr>
          <w:rFonts w:ascii="Times New Roman" w:hAnsi="Times New Roman" w:cs="Times New Roman"/>
          <w:sz w:val="20"/>
          <w:szCs w:val="20"/>
        </w:rPr>
        <w:t xml:space="preserve">&lt; 0.01; ***, </w:t>
      </w:r>
      <w:r w:rsidRPr="005C5E2D">
        <w:rPr>
          <w:rFonts w:ascii="Times New Roman" w:hAnsi="Times New Roman" w:cs="Times New Roman"/>
          <w:i/>
          <w:iCs/>
          <w:sz w:val="20"/>
          <w:szCs w:val="20"/>
        </w:rPr>
        <w:t>P</w:t>
      </w:r>
      <w:r w:rsidRPr="005C5E2D">
        <w:rPr>
          <w:rFonts w:ascii="Times New Roman" w:hAnsi="Times New Roman" w:cs="Times New Roman"/>
          <w:sz w:val="20"/>
          <w:szCs w:val="20"/>
        </w:rPr>
        <w:t xml:space="preserve">&lt; 0.001; </w:t>
      </w:r>
      <w:r w:rsidRPr="005C5E2D">
        <w:rPr>
          <w:rFonts w:ascii="Times New Roman" w:eastAsia="宋体" w:hAnsi="Times New Roman" w:cs="Times New Roman"/>
          <w:sz w:val="20"/>
          <w:szCs w:val="20"/>
        </w:rPr>
        <w:t>ns, not significant)</w:t>
      </w:r>
      <w:r w:rsidRPr="005C5E2D">
        <w:rPr>
          <w:rFonts w:ascii="Times New Roman" w:hAnsi="Times New Roman" w:cs="Times New Roman"/>
          <w:sz w:val="20"/>
          <w:szCs w:val="20"/>
        </w:rPr>
        <w:t>.</w:t>
      </w:r>
    </w:p>
    <w:p w14:paraId="25C6C138" w14:textId="098BF8E6" w:rsidR="00690EDA" w:rsidRPr="002B001A" w:rsidRDefault="00690EDA" w:rsidP="00690EDA">
      <w:pPr>
        <w:widowControl/>
        <w:spacing w:line="360" w:lineRule="auto"/>
        <w:jc w:val="left"/>
        <w:rPr>
          <w:rFonts w:ascii="Times New Roman" w:hAnsi="Times New Roman" w:cs="Times New Roman"/>
          <w:sz w:val="20"/>
          <w:szCs w:val="20"/>
        </w:rPr>
      </w:pPr>
    </w:p>
    <w:p w14:paraId="3EE8A8EA" w14:textId="6DB13ECB" w:rsidR="00A94A68" w:rsidRPr="005C5E2D" w:rsidRDefault="00984EF7">
      <w:pPr>
        <w:widowControl/>
        <w:jc w:val="left"/>
        <w:rPr>
          <w:rFonts w:ascii="Times New Roman" w:hAnsi="Times New Roman" w:cs="Times New Roman"/>
          <w:sz w:val="20"/>
          <w:szCs w:val="20"/>
        </w:rPr>
      </w:pPr>
      <w:r w:rsidRPr="005C5E2D">
        <w:rPr>
          <w:rFonts w:ascii="Times New Roman" w:hAnsi="Times New Roman" w:cs="Times New Roman"/>
          <w:sz w:val="20"/>
          <w:szCs w:val="20"/>
        </w:rPr>
        <w:br w:type="page"/>
      </w:r>
    </w:p>
    <w:p w14:paraId="5B425F4A" w14:textId="046D3DE6" w:rsidR="00C66236" w:rsidRPr="005C5E2D" w:rsidRDefault="00CC323A" w:rsidP="00E02D28">
      <w:pPr>
        <w:widowControl/>
        <w:spacing w:line="360" w:lineRule="auto"/>
        <w:jc w:val="left"/>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6DEC542E" wp14:editId="6A7F3D55">
            <wp:extent cx="5274310" cy="8116570"/>
            <wp:effectExtent l="0" t="0" r="2540" b="0"/>
            <wp:docPr id="835427131" name="图片 1"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27131" name="图片 1" descr="图表, 箱线图&#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8116570"/>
                    </a:xfrm>
                    <a:prstGeom prst="rect">
                      <a:avLst/>
                    </a:prstGeom>
                  </pic:spPr>
                </pic:pic>
              </a:graphicData>
            </a:graphic>
          </wp:inline>
        </w:drawing>
      </w:r>
      <w:r w:rsidR="00C023FA" w:rsidRPr="005C5E2D">
        <w:rPr>
          <w:rFonts w:ascii="Times New Roman" w:hAnsi="Times New Roman" w:cs="Times New Roman"/>
          <w:sz w:val="20"/>
          <w:szCs w:val="20"/>
        </w:rPr>
        <w:t>Fig. S1 Effects of crop combination (Cc) and cropping system (i.e. monoculture and intercropping, Cs) on aboveground biomass and grain yield in 2020 (</w:t>
      </w:r>
      <w:proofErr w:type="spellStart"/>
      <w:proofErr w:type="gramStart"/>
      <w:r w:rsidR="00C023FA" w:rsidRPr="005C5E2D">
        <w:rPr>
          <w:rFonts w:ascii="Times New Roman" w:hAnsi="Times New Roman" w:cs="Times New Roman"/>
          <w:sz w:val="20"/>
          <w:szCs w:val="20"/>
        </w:rPr>
        <w:t>a,b</w:t>
      </w:r>
      <w:proofErr w:type="spellEnd"/>
      <w:proofErr w:type="gramEnd"/>
      <w:r w:rsidR="00C023FA" w:rsidRPr="005C5E2D">
        <w:rPr>
          <w:rFonts w:ascii="Times New Roman" w:hAnsi="Times New Roman" w:cs="Times New Roman"/>
          <w:sz w:val="20"/>
          <w:szCs w:val="20"/>
        </w:rPr>
        <w:t>) and 2021 (</w:t>
      </w:r>
      <w:proofErr w:type="spellStart"/>
      <w:r w:rsidR="009912ED">
        <w:rPr>
          <w:rFonts w:ascii="Times New Roman" w:hAnsi="Times New Roman" w:cs="Times New Roman"/>
          <w:sz w:val="20"/>
          <w:szCs w:val="20"/>
        </w:rPr>
        <w:t>e</w:t>
      </w:r>
      <w:r w:rsidR="00C023FA" w:rsidRPr="005C5E2D">
        <w:rPr>
          <w:rFonts w:ascii="Times New Roman" w:hAnsi="Times New Roman" w:cs="Times New Roman"/>
          <w:sz w:val="20"/>
          <w:szCs w:val="20"/>
        </w:rPr>
        <w:t>,</w:t>
      </w:r>
      <w:r w:rsidR="009912ED">
        <w:rPr>
          <w:rFonts w:ascii="Times New Roman" w:hAnsi="Times New Roman" w:cs="Times New Roman"/>
          <w:sz w:val="20"/>
          <w:szCs w:val="20"/>
        </w:rPr>
        <w:t>f</w:t>
      </w:r>
      <w:proofErr w:type="spellEnd"/>
      <w:r w:rsidR="00C023FA" w:rsidRPr="005C5E2D">
        <w:rPr>
          <w:rFonts w:ascii="Times New Roman" w:hAnsi="Times New Roman" w:cs="Times New Roman"/>
          <w:sz w:val="20"/>
          <w:szCs w:val="20"/>
        </w:rPr>
        <w:t>). Effects of phosphorus (P)-</w:t>
      </w:r>
      <w:r w:rsidR="00C023FA" w:rsidRPr="005C5E2D">
        <w:rPr>
          <w:rFonts w:ascii="Times New Roman" w:hAnsi="Times New Roman" w:cs="Times New Roman"/>
          <w:sz w:val="20"/>
          <w:szCs w:val="20"/>
        </w:rPr>
        <w:lastRenderedPageBreak/>
        <w:t>application rate (factor P) and cropping system (Cs) on aboveground biomass and grain yield in 2020 (</w:t>
      </w:r>
      <w:proofErr w:type="spellStart"/>
      <w:proofErr w:type="gramStart"/>
      <w:r w:rsidR="009912ED">
        <w:rPr>
          <w:rFonts w:ascii="Times New Roman" w:hAnsi="Times New Roman" w:cs="Times New Roman"/>
          <w:sz w:val="20"/>
          <w:szCs w:val="20"/>
        </w:rPr>
        <w:t>c</w:t>
      </w:r>
      <w:r w:rsidR="00C023FA" w:rsidRPr="005C5E2D">
        <w:rPr>
          <w:rFonts w:ascii="Times New Roman" w:hAnsi="Times New Roman" w:cs="Times New Roman"/>
          <w:sz w:val="20"/>
          <w:szCs w:val="20"/>
        </w:rPr>
        <w:t>,</w:t>
      </w:r>
      <w:r w:rsidR="009912ED">
        <w:rPr>
          <w:rFonts w:ascii="Times New Roman" w:hAnsi="Times New Roman" w:cs="Times New Roman"/>
          <w:sz w:val="20"/>
          <w:szCs w:val="20"/>
        </w:rPr>
        <w:t>d</w:t>
      </w:r>
      <w:proofErr w:type="spellEnd"/>
      <w:proofErr w:type="gramEnd"/>
      <w:r w:rsidR="00C023FA" w:rsidRPr="005C5E2D">
        <w:rPr>
          <w:rFonts w:ascii="Times New Roman" w:hAnsi="Times New Roman" w:cs="Times New Roman"/>
          <w:sz w:val="20"/>
          <w:szCs w:val="20"/>
        </w:rPr>
        <w:t>) and 2021 (</w:t>
      </w:r>
      <w:proofErr w:type="spellStart"/>
      <w:r w:rsidR="00C023FA" w:rsidRPr="005C5E2D">
        <w:rPr>
          <w:rFonts w:ascii="Times New Roman" w:hAnsi="Times New Roman" w:cs="Times New Roman"/>
          <w:sz w:val="20"/>
          <w:szCs w:val="20"/>
        </w:rPr>
        <w:t>g,h</w:t>
      </w:r>
      <w:proofErr w:type="spellEnd"/>
      <w:r w:rsidR="00C023FA" w:rsidRPr="005C5E2D">
        <w:rPr>
          <w:rFonts w:ascii="Times New Roman" w:hAnsi="Times New Roman" w:cs="Times New Roman"/>
          <w:sz w:val="20"/>
          <w:szCs w:val="20"/>
        </w:rPr>
        <w:t>). Aboveground biomass and grain yield of the monocultures were calculated as the weighted means of corresponding monoculture crops based on their land proportions in intercropping. P0: 0 kg P ha</w:t>
      </w:r>
      <w:r w:rsidR="00C023FA" w:rsidRPr="001F1B92">
        <w:rPr>
          <w:rFonts w:ascii="Times New Roman" w:hAnsi="Times New Roman" w:cs="Times New Roman"/>
          <w:sz w:val="20"/>
          <w:szCs w:val="20"/>
          <w:vertAlign w:val="superscript"/>
        </w:rPr>
        <w:t>-1</w:t>
      </w:r>
      <w:r w:rsidR="00C023FA" w:rsidRPr="005C5E2D">
        <w:rPr>
          <w:rFonts w:ascii="Times New Roman" w:hAnsi="Times New Roman" w:cs="Times New Roman"/>
          <w:sz w:val="20"/>
          <w:szCs w:val="20"/>
        </w:rPr>
        <w:t>; P40: 40 kg P ha</w:t>
      </w:r>
      <w:r w:rsidR="00C023FA" w:rsidRPr="001F1B92">
        <w:rPr>
          <w:rFonts w:ascii="Times New Roman" w:hAnsi="Times New Roman" w:cs="Times New Roman"/>
          <w:sz w:val="20"/>
          <w:szCs w:val="20"/>
          <w:vertAlign w:val="superscript"/>
        </w:rPr>
        <w:t>-1</w:t>
      </w:r>
      <w:r w:rsidR="00C023FA" w:rsidRPr="005C5E2D">
        <w:rPr>
          <w:rFonts w:ascii="Times New Roman" w:hAnsi="Times New Roman" w:cs="Times New Roman"/>
          <w:sz w:val="20"/>
          <w:szCs w:val="20"/>
        </w:rPr>
        <w:t>; P80: 80 kg P ha</w:t>
      </w:r>
      <w:r w:rsidR="00C023FA" w:rsidRPr="001F1B92">
        <w:rPr>
          <w:rFonts w:ascii="Times New Roman" w:hAnsi="Times New Roman" w:cs="Times New Roman"/>
          <w:sz w:val="20"/>
          <w:szCs w:val="20"/>
          <w:vertAlign w:val="superscript"/>
        </w:rPr>
        <w:t>-1</w:t>
      </w:r>
      <w:r w:rsidR="00C023FA" w:rsidRPr="005C5E2D">
        <w:rPr>
          <w:rFonts w:ascii="Times New Roman" w:hAnsi="Times New Roman" w:cs="Times New Roman"/>
          <w:sz w:val="20"/>
          <w:szCs w:val="20"/>
        </w:rPr>
        <w:t xml:space="preserve">. FM: </w:t>
      </w:r>
      <w:proofErr w:type="spellStart"/>
      <w:r w:rsidR="00C023FA" w:rsidRPr="005C5E2D">
        <w:rPr>
          <w:rFonts w:ascii="Times New Roman" w:hAnsi="Times New Roman" w:cs="Times New Roman"/>
          <w:sz w:val="20"/>
          <w:szCs w:val="20"/>
        </w:rPr>
        <w:t>faba</w:t>
      </w:r>
      <w:proofErr w:type="spellEnd"/>
      <w:r w:rsidR="00C023FA" w:rsidRPr="005C5E2D">
        <w:rPr>
          <w:rFonts w:ascii="Times New Roman" w:hAnsi="Times New Roman" w:cs="Times New Roman"/>
          <w:sz w:val="20"/>
          <w:szCs w:val="20"/>
        </w:rPr>
        <w:t xml:space="preserve"> bean/maize intercropping system; SM: soybean/maize intercropping system; CM: chickpea/maize intercropping system; RM: oilseed rape/maize intercropping system. Uppercase letters refer to differences among P-application rates. Lowercase letters indicate differences among treatments if the interaction effect is significant. The same letter means there is no significant difference (Tukey HSD). *, P&lt; 0.05; **, P&lt; 0.01; ***, P&lt; 0.001; ns, not significant.</w:t>
      </w:r>
    </w:p>
    <w:p w14:paraId="7D43E5AE" w14:textId="5E77B588" w:rsidR="00A94A68" w:rsidRPr="005C5E2D" w:rsidRDefault="00A94A68" w:rsidP="00E02D28">
      <w:pPr>
        <w:widowControl/>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br w:type="page"/>
      </w:r>
      <w:r w:rsidR="00CC323A">
        <w:rPr>
          <w:rFonts w:ascii="Times New Roman" w:hAnsi="Times New Roman" w:cs="Times New Roman"/>
          <w:noProof/>
          <w:sz w:val="20"/>
          <w:szCs w:val="20"/>
        </w:rPr>
        <w:lastRenderedPageBreak/>
        <w:drawing>
          <wp:inline distT="0" distB="0" distL="0" distR="0" wp14:anchorId="317C0C22" wp14:editId="5D5EB53C">
            <wp:extent cx="5274310" cy="5506720"/>
            <wp:effectExtent l="0" t="0" r="2540" b="0"/>
            <wp:docPr id="1005234826" name="图片 2"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34826" name="图片 2" descr="图表, 箱线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5506720"/>
                    </a:xfrm>
                    <a:prstGeom prst="rect">
                      <a:avLst/>
                    </a:prstGeom>
                  </pic:spPr>
                </pic:pic>
              </a:graphicData>
            </a:graphic>
          </wp:inline>
        </w:drawing>
      </w:r>
    </w:p>
    <w:p w14:paraId="7F0462B3" w14:textId="487EE4F2" w:rsidR="00C023FA" w:rsidRPr="005C5E2D" w:rsidRDefault="00C023FA" w:rsidP="00E02D28">
      <w:pPr>
        <w:widowControl/>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 xml:space="preserve">Fig. S2 </w:t>
      </w:r>
      <w:r w:rsidR="003D2D61" w:rsidRPr="005C5E2D">
        <w:rPr>
          <w:rFonts w:ascii="Times New Roman" w:hAnsi="Times New Roman" w:cs="Times New Roman"/>
          <w:sz w:val="20"/>
          <w:szCs w:val="20"/>
        </w:rPr>
        <w:t xml:space="preserve">Land equivalent ratio (LER) based on aboveground biomass </w:t>
      </w:r>
      <w:r w:rsidR="003D2D61" w:rsidRPr="001F1B92">
        <w:rPr>
          <w:rFonts w:ascii="Times New Roman" w:hAnsi="Times New Roman" w:cs="Times New Roman"/>
          <w:sz w:val="20"/>
          <w:szCs w:val="20"/>
        </w:rPr>
        <w:t>of</w:t>
      </w:r>
      <w:r w:rsidRPr="001F1B92">
        <w:rPr>
          <w:rFonts w:ascii="Times New Roman" w:hAnsi="Times New Roman" w:cs="Times New Roman"/>
          <w:sz w:val="20"/>
          <w:szCs w:val="20"/>
        </w:rPr>
        <w:t xml:space="preserve"> different </w:t>
      </w:r>
      <w:r w:rsidR="003D2D61" w:rsidRPr="001F1B92">
        <w:rPr>
          <w:rFonts w:ascii="Times New Roman" w:hAnsi="Times New Roman" w:cs="Times New Roman"/>
          <w:sz w:val="20"/>
          <w:szCs w:val="20"/>
        </w:rPr>
        <w:t>intercropping combinations under different phosphorus application rates (P)</w:t>
      </w:r>
      <w:r w:rsidR="003D2D61" w:rsidRPr="005C5E2D">
        <w:rPr>
          <w:rFonts w:ascii="Times New Roman" w:hAnsi="Times New Roman" w:cs="Times New Roman"/>
          <w:sz w:val="20"/>
          <w:szCs w:val="20"/>
        </w:rPr>
        <w:t xml:space="preserve"> in 2020 (a) and 2021 (c)</w:t>
      </w:r>
      <w:r w:rsidRPr="001F1B92">
        <w:rPr>
          <w:rFonts w:ascii="Times New Roman" w:hAnsi="Times New Roman" w:cs="Times New Roman"/>
          <w:sz w:val="20"/>
          <w:szCs w:val="20"/>
        </w:rPr>
        <w:t>.</w:t>
      </w:r>
      <w:r w:rsidR="003D2D61" w:rsidRPr="001F1B92">
        <w:rPr>
          <w:rFonts w:ascii="Times New Roman" w:hAnsi="Times New Roman" w:cs="Times New Roman"/>
          <w:sz w:val="20"/>
          <w:szCs w:val="20"/>
        </w:rPr>
        <w:t xml:space="preserve"> </w:t>
      </w:r>
      <w:r w:rsidR="003D2D61" w:rsidRPr="005C5E2D">
        <w:rPr>
          <w:rFonts w:ascii="Times New Roman" w:hAnsi="Times New Roman" w:cs="Times New Roman"/>
          <w:sz w:val="20"/>
          <w:szCs w:val="20"/>
        </w:rPr>
        <w:t xml:space="preserve">Land equivalent ratio (LER) based on grain yield </w:t>
      </w:r>
      <w:r w:rsidR="003D2D61" w:rsidRPr="001F1B92">
        <w:rPr>
          <w:rFonts w:ascii="Times New Roman" w:hAnsi="Times New Roman" w:cs="Times New Roman"/>
          <w:sz w:val="20"/>
          <w:szCs w:val="20"/>
        </w:rPr>
        <w:t>of different intercropping combinations under different phosphorus application rates (P)</w:t>
      </w:r>
      <w:r w:rsidR="003D2D61" w:rsidRPr="005C5E2D">
        <w:rPr>
          <w:rFonts w:ascii="Times New Roman" w:hAnsi="Times New Roman" w:cs="Times New Roman"/>
          <w:sz w:val="20"/>
          <w:szCs w:val="20"/>
        </w:rPr>
        <w:t xml:space="preserve"> in 2020 (d) and 2021 (d). </w:t>
      </w:r>
      <w:r w:rsidR="003D2D61" w:rsidRPr="001F1B92">
        <w:rPr>
          <w:rFonts w:ascii="Times New Roman" w:hAnsi="Times New Roman" w:cs="Times New Roman"/>
          <w:sz w:val="20"/>
          <w:szCs w:val="20"/>
        </w:rPr>
        <w:t xml:space="preserve">Asterisks indicate significant differences between LER and 1 using </w:t>
      </w:r>
      <w:r w:rsidR="003D2D61" w:rsidRPr="001F1B92">
        <w:rPr>
          <w:rFonts w:ascii="Times New Roman" w:hAnsi="Times New Roman" w:cs="Times New Roman"/>
          <w:i/>
          <w:iCs/>
          <w:sz w:val="20"/>
          <w:szCs w:val="20"/>
        </w:rPr>
        <w:t>t</w:t>
      </w:r>
      <w:r w:rsidR="003D2D61" w:rsidRPr="001F1B92">
        <w:rPr>
          <w:rFonts w:ascii="Times New Roman" w:hAnsi="Times New Roman" w:cs="Times New Roman"/>
          <w:sz w:val="20"/>
          <w:szCs w:val="20"/>
        </w:rPr>
        <w:t xml:space="preserve">-test (*, </w:t>
      </w:r>
      <w:r w:rsidR="003D2D61" w:rsidRPr="001F1B92">
        <w:rPr>
          <w:rFonts w:ascii="Times New Roman" w:hAnsi="Times New Roman" w:cs="Times New Roman"/>
          <w:i/>
          <w:iCs/>
          <w:sz w:val="20"/>
          <w:szCs w:val="20"/>
        </w:rPr>
        <w:t>P</w:t>
      </w:r>
      <w:r w:rsidR="003D2D61" w:rsidRPr="001F1B92">
        <w:rPr>
          <w:rFonts w:ascii="Times New Roman" w:hAnsi="Times New Roman" w:cs="Times New Roman"/>
          <w:sz w:val="20"/>
          <w:szCs w:val="20"/>
        </w:rPr>
        <w:t xml:space="preserve">&lt; 0.05; **, </w:t>
      </w:r>
      <w:r w:rsidR="003D2D61" w:rsidRPr="001F1B92">
        <w:rPr>
          <w:rFonts w:ascii="Times New Roman" w:hAnsi="Times New Roman" w:cs="Times New Roman"/>
          <w:i/>
          <w:iCs/>
          <w:sz w:val="20"/>
          <w:szCs w:val="20"/>
        </w:rPr>
        <w:t>P</w:t>
      </w:r>
      <w:r w:rsidR="003D2D61" w:rsidRPr="001F1B92">
        <w:rPr>
          <w:rFonts w:ascii="Times New Roman" w:hAnsi="Times New Roman" w:cs="Times New Roman"/>
          <w:sz w:val="20"/>
          <w:szCs w:val="20"/>
        </w:rPr>
        <w:t xml:space="preserve">&lt; 0.01; ***, </w:t>
      </w:r>
      <w:r w:rsidR="003D2D61" w:rsidRPr="001F1B92">
        <w:rPr>
          <w:rFonts w:ascii="Times New Roman" w:hAnsi="Times New Roman" w:cs="Times New Roman"/>
          <w:i/>
          <w:iCs/>
          <w:sz w:val="20"/>
          <w:szCs w:val="20"/>
        </w:rPr>
        <w:t>P</w:t>
      </w:r>
      <w:r w:rsidR="003D2D61" w:rsidRPr="001F1B92">
        <w:rPr>
          <w:rFonts w:ascii="Times New Roman" w:hAnsi="Times New Roman" w:cs="Times New Roman"/>
          <w:sz w:val="20"/>
          <w:szCs w:val="20"/>
        </w:rPr>
        <w:t xml:space="preserve">&lt; 0.001; </w:t>
      </w:r>
      <w:r w:rsidR="003D2D61" w:rsidRPr="001F1B92">
        <w:rPr>
          <w:rFonts w:ascii="Times New Roman" w:eastAsia="宋体" w:hAnsi="Times New Roman" w:cs="Times New Roman"/>
          <w:sz w:val="20"/>
          <w:szCs w:val="20"/>
        </w:rPr>
        <w:t>ns, not significant</w:t>
      </w:r>
      <w:r w:rsidR="003D2D61" w:rsidRPr="001F1B92">
        <w:rPr>
          <w:rFonts w:ascii="Times New Roman" w:hAnsi="Times New Roman" w:cs="Times New Roman"/>
          <w:sz w:val="20"/>
          <w:szCs w:val="20"/>
        </w:rPr>
        <w:t>)</w:t>
      </w:r>
      <w:r w:rsidR="003D2D61" w:rsidRPr="001F1B92">
        <w:rPr>
          <w:rFonts w:ascii="Times New Roman" w:eastAsia="宋体" w:hAnsi="Times New Roman" w:cs="Times New Roman"/>
          <w:sz w:val="20"/>
          <w:szCs w:val="20"/>
        </w:rPr>
        <w:t>.</w:t>
      </w:r>
      <w:r w:rsidR="000D3220" w:rsidRPr="001F1B92">
        <w:rPr>
          <w:rFonts w:ascii="Times New Roman" w:eastAsia="宋体" w:hAnsi="Times New Roman" w:cs="Times New Roman"/>
          <w:sz w:val="20"/>
          <w:szCs w:val="20"/>
        </w:rPr>
        <w:t xml:space="preserve"> P0: 0 kg P ha</w:t>
      </w:r>
      <w:r w:rsidR="000D3220" w:rsidRPr="001F1B92">
        <w:rPr>
          <w:rFonts w:ascii="Times New Roman" w:eastAsia="宋体" w:hAnsi="Times New Roman" w:cs="Times New Roman"/>
          <w:sz w:val="20"/>
          <w:szCs w:val="20"/>
          <w:vertAlign w:val="superscript"/>
        </w:rPr>
        <w:t>-1</w:t>
      </w:r>
      <w:r w:rsidR="000D3220" w:rsidRPr="001F1B92">
        <w:rPr>
          <w:rFonts w:ascii="Times New Roman" w:eastAsia="宋体" w:hAnsi="Times New Roman" w:cs="Times New Roman"/>
          <w:sz w:val="20"/>
          <w:szCs w:val="20"/>
        </w:rPr>
        <w:t>; P40: 40 kg P ha</w:t>
      </w:r>
      <w:r w:rsidR="000D3220" w:rsidRPr="001F1B92">
        <w:rPr>
          <w:rFonts w:ascii="Times New Roman" w:eastAsia="宋体" w:hAnsi="Times New Roman" w:cs="Times New Roman"/>
          <w:sz w:val="20"/>
          <w:szCs w:val="20"/>
          <w:vertAlign w:val="superscript"/>
        </w:rPr>
        <w:t>-1</w:t>
      </w:r>
      <w:r w:rsidR="000D3220" w:rsidRPr="001F1B92">
        <w:rPr>
          <w:rFonts w:ascii="Times New Roman" w:eastAsia="宋体" w:hAnsi="Times New Roman" w:cs="Times New Roman"/>
          <w:sz w:val="20"/>
          <w:szCs w:val="20"/>
        </w:rPr>
        <w:t>; P80: 80 kg P ha</w:t>
      </w:r>
      <w:r w:rsidR="000D3220" w:rsidRPr="001F1B92">
        <w:rPr>
          <w:rFonts w:ascii="Times New Roman" w:eastAsia="宋体" w:hAnsi="Times New Roman" w:cs="Times New Roman"/>
          <w:sz w:val="20"/>
          <w:szCs w:val="20"/>
          <w:vertAlign w:val="superscript"/>
        </w:rPr>
        <w:t>-1</w:t>
      </w:r>
      <w:r w:rsidR="000D3220" w:rsidRPr="001F1B92">
        <w:rPr>
          <w:rFonts w:ascii="Times New Roman" w:hAnsi="Times New Roman" w:cs="Times New Roman"/>
          <w:sz w:val="20"/>
          <w:szCs w:val="20"/>
        </w:rPr>
        <w:t>.</w:t>
      </w:r>
    </w:p>
    <w:p w14:paraId="356FEC95" w14:textId="3DF18D18" w:rsidR="000D3220" w:rsidRPr="001F1B92" w:rsidRDefault="00905D44" w:rsidP="00E02D28">
      <w:pPr>
        <w:spacing w:line="360" w:lineRule="auto"/>
        <w:jc w:val="left"/>
        <w:rPr>
          <w:rFonts w:ascii="Times New Roman" w:eastAsia="宋体" w:hAnsi="Times New Roman" w:cs="Times New Roman"/>
          <w:sz w:val="20"/>
          <w:szCs w:val="20"/>
        </w:rPr>
      </w:pPr>
      <w:bookmarkStart w:id="0" w:name="_Hlk127956506"/>
      <w:r>
        <w:rPr>
          <w:rFonts w:ascii="Times New Roman" w:hAnsi="Times New Roman" w:cs="Times New Roman"/>
          <w:noProof/>
          <w:sz w:val="20"/>
          <w:szCs w:val="20"/>
        </w:rPr>
        <w:lastRenderedPageBreak/>
        <w:drawing>
          <wp:inline distT="0" distB="0" distL="0" distR="0" wp14:anchorId="76BEB5BF" wp14:editId="4C642569">
            <wp:extent cx="5274310" cy="8349615"/>
            <wp:effectExtent l="0" t="0" r="2540" b="0"/>
            <wp:docPr id="13553743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74392" name="图片 135537439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8349615"/>
                    </a:xfrm>
                    <a:prstGeom prst="rect">
                      <a:avLst/>
                    </a:prstGeom>
                  </pic:spPr>
                </pic:pic>
              </a:graphicData>
            </a:graphic>
          </wp:inline>
        </w:drawing>
      </w:r>
      <w:r w:rsidR="000D3220" w:rsidRPr="001F1B92">
        <w:rPr>
          <w:rFonts w:ascii="Times New Roman" w:hAnsi="Times New Roman" w:cs="Times New Roman"/>
          <w:sz w:val="20"/>
          <w:szCs w:val="20"/>
        </w:rPr>
        <w:t xml:space="preserve"> Fig. S3 Effects of crop combination (Cc) and cropping system (</w:t>
      </w:r>
      <w:proofErr w:type="gramStart"/>
      <w:r w:rsidR="000D3220" w:rsidRPr="001F1B92">
        <w:rPr>
          <w:rFonts w:ascii="Times New Roman" w:eastAsia="宋体" w:hAnsi="Times New Roman" w:cs="Times New Roman"/>
          <w:sz w:val="20"/>
          <w:szCs w:val="20"/>
        </w:rPr>
        <w:t>i.e.</w:t>
      </w:r>
      <w:proofErr w:type="gramEnd"/>
      <w:r w:rsidR="000D3220" w:rsidRPr="001F1B92">
        <w:rPr>
          <w:rFonts w:ascii="Times New Roman" w:eastAsia="宋体" w:hAnsi="Times New Roman" w:cs="Times New Roman"/>
          <w:sz w:val="20"/>
          <w:szCs w:val="20"/>
        </w:rPr>
        <w:t xml:space="preserve"> monoculture and intercropping, </w:t>
      </w:r>
      <w:r w:rsidR="000D3220" w:rsidRPr="001F1B92">
        <w:rPr>
          <w:rFonts w:ascii="Times New Roman" w:hAnsi="Times New Roman" w:cs="Times New Roman"/>
          <w:sz w:val="20"/>
          <w:szCs w:val="20"/>
        </w:rPr>
        <w:t xml:space="preserve">Cs) </w:t>
      </w:r>
      <w:r w:rsidR="000D3220" w:rsidRPr="001F1B92">
        <w:rPr>
          <w:rFonts w:ascii="Times New Roman" w:hAnsi="Times New Roman" w:cs="Times New Roman"/>
          <w:sz w:val="20"/>
          <w:szCs w:val="20"/>
        </w:rPr>
        <w:lastRenderedPageBreak/>
        <w:t>on shoot phosphorus (P) content (</w:t>
      </w:r>
      <w:r w:rsidR="000D3220" w:rsidRPr="001F1B92">
        <w:rPr>
          <w:rFonts w:ascii="Times New Roman" w:hAnsi="Times New Roman" w:cs="Times New Roman"/>
          <w:b/>
          <w:bCs/>
          <w:sz w:val="20"/>
          <w:szCs w:val="20"/>
        </w:rPr>
        <w:t>a</w:t>
      </w:r>
      <w:r w:rsidR="000D3220" w:rsidRPr="001F1B92">
        <w:rPr>
          <w:rFonts w:ascii="Times New Roman" w:hAnsi="Times New Roman" w:cs="Times New Roman"/>
          <w:sz w:val="20"/>
          <w:szCs w:val="20"/>
        </w:rPr>
        <w:t>), internal utilization efficiency of P (</w:t>
      </w:r>
      <w:r w:rsidR="000D3220" w:rsidRPr="001F1B92">
        <w:rPr>
          <w:rFonts w:ascii="Times New Roman" w:hAnsi="Times New Roman" w:cs="Times New Roman"/>
          <w:b/>
          <w:bCs/>
          <w:sz w:val="20"/>
          <w:szCs w:val="20"/>
        </w:rPr>
        <w:t>b</w:t>
      </w:r>
      <w:r w:rsidR="000D3220" w:rsidRPr="001F1B92">
        <w:rPr>
          <w:rFonts w:ascii="Times New Roman" w:hAnsi="Times New Roman" w:cs="Times New Roman"/>
          <w:sz w:val="20"/>
          <w:szCs w:val="20"/>
        </w:rPr>
        <w:t>), agronomic efficiency of applied P (</w:t>
      </w:r>
      <w:r w:rsidR="000D3220" w:rsidRPr="001F1B92">
        <w:rPr>
          <w:rFonts w:ascii="Times New Roman" w:hAnsi="Times New Roman" w:cs="Times New Roman"/>
          <w:b/>
          <w:bCs/>
          <w:sz w:val="20"/>
          <w:szCs w:val="20"/>
        </w:rPr>
        <w:t>c</w:t>
      </w:r>
      <w:r w:rsidR="000D3220" w:rsidRPr="001F1B92">
        <w:rPr>
          <w:rFonts w:ascii="Times New Roman" w:hAnsi="Times New Roman" w:cs="Times New Roman"/>
          <w:sz w:val="20"/>
          <w:szCs w:val="20"/>
        </w:rPr>
        <w:t>), and apparent recovery efficiency of applied P (</w:t>
      </w:r>
      <w:r w:rsidR="000D3220" w:rsidRPr="001F1B92">
        <w:rPr>
          <w:rFonts w:ascii="Times New Roman" w:hAnsi="Times New Roman" w:cs="Times New Roman"/>
          <w:b/>
          <w:bCs/>
          <w:sz w:val="20"/>
          <w:szCs w:val="20"/>
        </w:rPr>
        <w:t>d</w:t>
      </w:r>
      <w:r w:rsidR="000D3220" w:rsidRPr="001F1B92">
        <w:rPr>
          <w:rFonts w:ascii="Times New Roman" w:hAnsi="Times New Roman" w:cs="Times New Roman"/>
          <w:sz w:val="20"/>
          <w:szCs w:val="20"/>
        </w:rPr>
        <w:t>) in 2020. Effects of P-application rate (factor P) and cropping system (Cs) on shoot P content (</w:t>
      </w:r>
      <w:r w:rsidR="000D3220" w:rsidRPr="001F1B92">
        <w:rPr>
          <w:rFonts w:ascii="Times New Roman" w:hAnsi="Times New Roman" w:cs="Times New Roman"/>
          <w:b/>
          <w:bCs/>
          <w:sz w:val="20"/>
          <w:szCs w:val="20"/>
        </w:rPr>
        <w:t>e</w:t>
      </w:r>
      <w:r w:rsidR="000D3220" w:rsidRPr="001F1B92">
        <w:rPr>
          <w:rFonts w:ascii="Times New Roman" w:hAnsi="Times New Roman" w:cs="Times New Roman"/>
          <w:sz w:val="20"/>
          <w:szCs w:val="20"/>
        </w:rPr>
        <w:t>), internal utilization efficiency of P (</w:t>
      </w:r>
      <w:r w:rsidR="000D3220" w:rsidRPr="001F1B92">
        <w:rPr>
          <w:rFonts w:ascii="Times New Roman" w:hAnsi="Times New Roman" w:cs="Times New Roman"/>
          <w:b/>
          <w:bCs/>
          <w:sz w:val="20"/>
          <w:szCs w:val="20"/>
        </w:rPr>
        <w:t>f</w:t>
      </w:r>
      <w:r w:rsidR="000D3220" w:rsidRPr="001F1B92">
        <w:rPr>
          <w:rFonts w:ascii="Times New Roman" w:hAnsi="Times New Roman" w:cs="Times New Roman"/>
          <w:sz w:val="20"/>
          <w:szCs w:val="20"/>
        </w:rPr>
        <w:t>), agronomic efficiency of applied P (</w:t>
      </w:r>
      <w:r w:rsidR="000D3220" w:rsidRPr="001F1B92">
        <w:rPr>
          <w:rFonts w:ascii="Times New Roman" w:hAnsi="Times New Roman" w:cs="Times New Roman"/>
          <w:b/>
          <w:bCs/>
          <w:sz w:val="20"/>
          <w:szCs w:val="20"/>
        </w:rPr>
        <w:t>g</w:t>
      </w:r>
      <w:r w:rsidR="000D3220" w:rsidRPr="001F1B92">
        <w:rPr>
          <w:rFonts w:ascii="Times New Roman" w:hAnsi="Times New Roman" w:cs="Times New Roman"/>
          <w:sz w:val="20"/>
          <w:szCs w:val="20"/>
        </w:rPr>
        <w:t>), and apparent recovery efficiency of applied P (</w:t>
      </w:r>
      <w:r w:rsidR="000D3220" w:rsidRPr="001F1B92">
        <w:rPr>
          <w:rFonts w:ascii="Times New Roman" w:hAnsi="Times New Roman" w:cs="Times New Roman"/>
          <w:b/>
          <w:bCs/>
          <w:sz w:val="20"/>
          <w:szCs w:val="20"/>
        </w:rPr>
        <w:t>h</w:t>
      </w:r>
      <w:r w:rsidR="000D3220" w:rsidRPr="001F1B92">
        <w:rPr>
          <w:rFonts w:ascii="Times New Roman" w:hAnsi="Times New Roman" w:cs="Times New Roman"/>
          <w:sz w:val="20"/>
          <w:szCs w:val="20"/>
        </w:rPr>
        <w:t>) in 2020.</w:t>
      </w:r>
      <w:r w:rsidR="000D3220" w:rsidRPr="001F1B92">
        <w:rPr>
          <w:rFonts w:ascii="Times New Roman" w:eastAsia="宋体" w:hAnsi="Times New Roman" w:cs="Times New Roman"/>
          <w:sz w:val="20"/>
          <w:szCs w:val="20"/>
        </w:rPr>
        <w:t xml:space="preserve"> </w:t>
      </w:r>
      <w:r w:rsidR="009912ED" w:rsidRPr="009912ED">
        <w:rPr>
          <w:rFonts w:ascii="Times New Roman" w:eastAsia="宋体" w:hAnsi="Times New Roman" w:cs="Times New Roman"/>
          <w:sz w:val="20"/>
          <w:szCs w:val="20"/>
        </w:rPr>
        <w:t>Shoot P content, internal utilization efficiency of P, agronomic efficiency of applied P, and apparent recovery efficiency of applied P of the monocultures were calculated as the weighted means of corresponding monoculture crops based on their land proportions in intercropping.</w:t>
      </w:r>
      <w:r w:rsidR="009912ED">
        <w:rPr>
          <w:rFonts w:ascii="Times New Roman" w:eastAsia="宋体" w:hAnsi="Times New Roman" w:cs="Times New Roman"/>
          <w:sz w:val="20"/>
          <w:szCs w:val="20"/>
        </w:rPr>
        <w:t xml:space="preserve"> </w:t>
      </w:r>
      <w:r w:rsidR="000D3220" w:rsidRPr="001F1B92">
        <w:rPr>
          <w:rFonts w:ascii="Times New Roman" w:eastAsia="宋体" w:hAnsi="Times New Roman" w:cs="Times New Roman"/>
          <w:sz w:val="20"/>
          <w:szCs w:val="20"/>
        </w:rPr>
        <w:t>P0: 0 kg P ha</w:t>
      </w:r>
      <w:r w:rsidR="000D3220" w:rsidRPr="001F1B92">
        <w:rPr>
          <w:rFonts w:ascii="Times New Roman" w:eastAsia="宋体" w:hAnsi="Times New Roman" w:cs="Times New Roman"/>
          <w:sz w:val="20"/>
          <w:szCs w:val="20"/>
          <w:vertAlign w:val="superscript"/>
        </w:rPr>
        <w:t>-1</w:t>
      </w:r>
      <w:r w:rsidR="000D3220" w:rsidRPr="001F1B92">
        <w:rPr>
          <w:rFonts w:ascii="Times New Roman" w:eastAsia="宋体" w:hAnsi="Times New Roman" w:cs="Times New Roman"/>
          <w:sz w:val="20"/>
          <w:szCs w:val="20"/>
        </w:rPr>
        <w:t>; P40: 40 kg P ha</w:t>
      </w:r>
      <w:r w:rsidR="000D3220" w:rsidRPr="001F1B92">
        <w:rPr>
          <w:rFonts w:ascii="Times New Roman" w:eastAsia="宋体" w:hAnsi="Times New Roman" w:cs="Times New Roman"/>
          <w:sz w:val="20"/>
          <w:szCs w:val="20"/>
          <w:vertAlign w:val="superscript"/>
        </w:rPr>
        <w:t>-1</w:t>
      </w:r>
      <w:r w:rsidR="000D3220" w:rsidRPr="001F1B92">
        <w:rPr>
          <w:rFonts w:ascii="Times New Roman" w:eastAsia="宋体" w:hAnsi="Times New Roman" w:cs="Times New Roman"/>
          <w:sz w:val="20"/>
          <w:szCs w:val="20"/>
        </w:rPr>
        <w:t>; P80: 80 kg P ha</w:t>
      </w:r>
      <w:r w:rsidR="000D3220" w:rsidRPr="001F1B92">
        <w:rPr>
          <w:rFonts w:ascii="Times New Roman" w:eastAsia="宋体" w:hAnsi="Times New Roman" w:cs="Times New Roman"/>
          <w:sz w:val="20"/>
          <w:szCs w:val="20"/>
          <w:vertAlign w:val="superscript"/>
        </w:rPr>
        <w:t>-1</w:t>
      </w:r>
      <w:r w:rsidR="000D3220" w:rsidRPr="001F1B92">
        <w:rPr>
          <w:rFonts w:ascii="Times New Roman" w:hAnsi="Times New Roman" w:cs="Times New Roman"/>
          <w:sz w:val="20"/>
          <w:szCs w:val="20"/>
        </w:rPr>
        <w:t xml:space="preserve">. FM: </w:t>
      </w:r>
      <w:proofErr w:type="spellStart"/>
      <w:r w:rsidR="000D3220" w:rsidRPr="001F1B92">
        <w:rPr>
          <w:rFonts w:ascii="Times New Roman" w:hAnsi="Times New Roman" w:cs="Times New Roman"/>
          <w:sz w:val="20"/>
          <w:szCs w:val="20"/>
        </w:rPr>
        <w:t>faba</w:t>
      </w:r>
      <w:proofErr w:type="spellEnd"/>
      <w:r w:rsidR="000D3220" w:rsidRPr="001F1B92">
        <w:rPr>
          <w:rFonts w:ascii="Times New Roman" w:hAnsi="Times New Roman" w:cs="Times New Roman"/>
          <w:sz w:val="20"/>
          <w:szCs w:val="20"/>
        </w:rPr>
        <w:t xml:space="preserve"> bean/maize intercropping system; SM: soybean/maize intercropping system; CM: chickpea/maize intercropping system; RM: oilseed rape/maize intercropping system. Uppercase letters refer to differences among crop combinations. Lowercase letters indicate differences among treatments if the interaction effect </w:t>
      </w:r>
      <w:r w:rsidR="00776C19">
        <w:rPr>
          <w:rFonts w:ascii="Times New Roman" w:hAnsi="Times New Roman" w:cs="Times New Roman"/>
          <w:sz w:val="20"/>
          <w:szCs w:val="20"/>
        </w:rPr>
        <w:t>was</w:t>
      </w:r>
      <w:r w:rsidR="000D3220" w:rsidRPr="001F1B92">
        <w:rPr>
          <w:rFonts w:ascii="Times New Roman" w:hAnsi="Times New Roman" w:cs="Times New Roman"/>
          <w:sz w:val="20"/>
          <w:szCs w:val="20"/>
        </w:rPr>
        <w:t xml:space="preserve"> significant. The same letter means there </w:t>
      </w:r>
      <w:r w:rsidR="00776C19">
        <w:rPr>
          <w:rFonts w:ascii="Times New Roman" w:hAnsi="Times New Roman" w:cs="Times New Roman"/>
          <w:sz w:val="20"/>
          <w:szCs w:val="20"/>
        </w:rPr>
        <w:t>wa</w:t>
      </w:r>
      <w:r w:rsidR="000D3220" w:rsidRPr="001F1B92">
        <w:rPr>
          <w:rFonts w:ascii="Times New Roman" w:hAnsi="Times New Roman" w:cs="Times New Roman"/>
          <w:sz w:val="20"/>
          <w:szCs w:val="20"/>
        </w:rPr>
        <w:t xml:space="preserve">s no significant difference (Tukey HSD). *, </w:t>
      </w:r>
      <w:r w:rsidR="000D3220" w:rsidRPr="001F1B92">
        <w:rPr>
          <w:rFonts w:ascii="Times New Roman" w:hAnsi="Times New Roman" w:cs="Times New Roman"/>
          <w:i/>
          <w:iCs/>
          <w:sz w:val="20"/>
          <w:szCs w:val="20"/>
        </w:rPr>
        <w:t>P</w:t>
      </w:r>
      <w:r w:rsidR="000D3220" w:rsidRPr="001F1B92">
        <w:rPr>
          <w:rFonts w:ascii="Times New Roman" w:hAnsi="Times New Roman" w:cs="Times New Roman"/>
          <w:sz w:val="20"/>
          <w:szCs w:val="20"/>
        </w:rPr>
        <w:t xml:space="preserve">&lt; 0.05; **, </w:t>
      </w:r>
      <w:r w:rsidR="000D3220" w:rsidRPr="001F1B92">
        <w:rPr>
          <w:rFonts w:ascii="Times New Roman" w:hAnsi="Times New Roman" w:cs="Times New Roman"/>
          <w:i/>
          <w:iCs/>
          <w:sz w:val="20"/>
          <w:szCs w:val="20"/>
        </w:rPr>
        <w:t>P</w:t>
      </w:r>
      <w:r w:rsidR="000D3220" w:rsidRPr="001F1B92">
        <w:rPr>
          <w:rFonts w:ascii="Times New Roman" w:hAnsi="Times New Roman" w:cs="Times New Roman"/>
          <w:sz w:val="20"/>
          <w:szCs w:val="20"/>
        </w:rPr>
        <w:t xml:space="preserve">&lt; 0.01; ***, </w:t>
      </w:r>
      <w:r w:rsidR="000D3220" w:rsidRPr="001F1B92">
        <w:rPr>
          <w:rFonts w:ascii="Times New Roman" w:hAnsi="Times New Roman" w:cs="Times New Roman"/>
          <w:i/>
          <w:iCs/>
          <w:sz w:val="20"/>
          <w:szCs w:val="20"/>
        </w:rPr>
        <w:t>P</w:t>
      </w:r>
      <w:r w:rsidR="000D3220" w:rsidRPr="001F1B92">
        <w:rPr>
          <w:rFonts w:ascii="Times New Roman" w:hAnsi="Times New Roman" w:cs="Times New Roman"/>
          <w:sz w:val="20"/>
          <w:szCs w:val="20"/>
        </w:rPr>
        <w:t>&lt; 0.001</w:t>
      </w:r>
      <w:r w:rsidR="000D3220" w:rsidRPr="001F1B92">
        <w:rPr>
          <w:rFonts w:ascii="Times New Roman" w:eastAsia="宋体" w:hAnsi="Times New Roman" w:cs="Times New Roman"/>
          <w:sz w:val="20"/>
          <w:szCs w:val="20"/>
        </w:rPr>
        <w:t>; ns, not significant.</w:t>
      </w:r>
      <w:bookmarkEnd w:id="0"/>
    </w:p>
    <w:p w14:paraId="2A69B444" w14:textId="21D3E6E6" w:rsidR="00A94A68" w:rsidRPr="005C5E2D" w:rsidRDefault="00A94A68" w:rsidP="00E02D28">
      <w:pPr>
        <w:widowControl/>
        <w:spacing w:line="360" w:lineRule="auto"/>
        <w:jc w:val="left"/>
        <w:rPr>
          <w:rFonts w:ascii="Times New Roman" w:hAnsi="Times New Roman" w:cs="Times New Roman"/>
          <w:sz w:val="20"/>
          <w:szCs w:val="20"/>
        </w:rPr>
      </w:pPr>
    </w:p>
    <w:p w14:paraId="09FF7FE8" w14:textId="77777777" w:rsidR="00A94A68" w:rsidRPr="005C5E2D" w:rsidRDefault="00A94A68" w:rsidP="00E02D28">
      <w:pPr>
        <w:widowControl/>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br w:type="page"/>
      </w:r>
    </w:p>
    <w:p w14:paraId="729D8889" w14:textId="7C6C2E61" w:rsidR="000D3220" w:rsidRPr="001F1B92" w:rsidRDefault="00905D44" w:rsidP="00E02D28">
      <w:pPr>
        <w:spacing w:line="360" w:lineRule="auto"/>
        <w:jc w:val="left"/>
        <w:rPr>
          <w:rFonts w:ascii="Times New Roman" w:eastAsia="宋体" w:hAnsi="Times New Roman" w:cs="Times New Roman"/>
          <w:sz w:val="20"/>
          <w:szCs w:val="20"/>
        </w:rPr>
      </w:pPr>
      <w:r>
        <w:rPr>
          <w:rFonts w:ascii="Times New Roman" w:hAnsi="Times New Roman" w:cs="Times New Roman"/>
          <w:noProof/>
          <w:sz w:val="20"/>
          <w:szCs w:val="20"/>
        </w:rPr>
        <w:lastRenderedPageBreak/>
        <w:drawing>
          <wp:inline distT="0" distB="0" distL="0" distR="0" wp14:anchorId="5D3C365F" wp14:editId="0E3A274C">
            <wp:extent cx="5274310" cy="8496935"/>
            <wp:effectExtent l="0" t="0" r="2540" b="0"/>
            <wp:docPr id="784154922" name="图片 2"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54922" name="图片 2" descr="图表, 箱线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8496935"/>
                    </a:xfrm>
                    <a:prstGeom prst="rect">
                      <a:avLst/>
                    </a:prstGeom>
                  </pic:spPr>
                </pic:pic>
              </a:graphicData>
            </a:graphic>
          </wp:inline>
        </w:drawing>
      </w:r>
      <w:r w:rsidR="000D3220" w:rsidRPr="001F1B92">
        <w:rPr>
          <w:rFonts w:ascii="Times New Roman" w:hAnsi="Times New Roman" w:cs="Times New Roman"/>
          <w:sz w:val="20"/>
          <w:szCs w:val="20"/>
        </w:rPr>
        <w:t xml:space="preserve"> Fig. S4 Effects of crop combination (Cc) and cropping system (</w:t>
      </w:r>
      <w:proofErr w:type="gramStart"/>
      <w:r w:rsidR="000D3220" w:rsidRPr="001F1B92">
        <w:rPr>
          <w:rFonts w:ascii="Times New Roman" w:eastAsia="宋体" w:hAnsi="Times New Roman" w:cs="Times New Roman"/>
          <w:sz w:val="20"/>
          <w:szCs w:val="20"/>
        </w:rPr>
        <w:t>i.e.</w:t>
      </w:r>
      <w:proofErr w:type="gramEnd"/>
      <w:r w:rsidR="000D3220" w:rsidRPr="001F1B92">
        <w:rPr>
          <w:rFonts w:ascii="Times New Roman" w:eastAsia="宋体" w:hAnsi="Times New Roman" w:cs="Times New Roman"/>
          <w:sz w:val="20"/>
          <w:szCs w:val="20"/>
        </w:rPr>
        <w:t xml:space="preserve"> monoculture and intercropping, </w:t>
      </w:r>
      <w:r w:rsidR="000D3220" w:rsidRPr="001F1B92">
        <w:rPr>
          <w:rFonts w:ascii="Times New Roman" w:hAnsi="Times New Roman" w:cs="Times New Roman"/>
          <w:sz w:val="20"/>
          <w:szCs w:val="20"/>
        </w:rPr>
        <w:t xml:space="preserve">Cs) </w:t>
      </w:r>
      <w:r w:rsidR="000D3220" w:rsidRPr="001F1B92">
        <w:rPr>
          <w:rFonts w:ascii="Times New Roman" w:hAnsi="Times New Roman" w:cs="Times New Roman"/>
          <w:sz w:val="20"/>
          <w:szCs w:val="20"/>
        </w:rPr>
        <w:lastRenderedPageBreak/>
        <w:t>on shoot phosphorus (P) content (</w:t>
      </w:r>
      <w:r w:rsidR="000D3220" w:rsidRPr="001F1B92">
        <w:rPr>
          <w:rFonts w:ascii="Times New Roman" w:hAnsi="Times New Roman" w:cs="Times New Roman"/>
          <w:b/>
          <w:bCs/>
          <w:sz w:val="20"/>
          <w:szCs w:val="20"/>
        </w:rPr>
        <w:t>a</w:t>
      </w:r>
      <w:r w:rsidR="000D3220" w:rsidRPr="001F1B92">
        <w:rPr>
          <w:rFonts w:ascii="Times New Roman" w:hAnsi="Times New Roman" w:cs="Times New Roman"/>
          <w:sz w:val="20"/>
          <w:szCs w:val="20"/>
        </w:rPr>
        <w:t>), internal utilization efficiency of P (</w:t>
      </w:r>
      <w:r w:rsidR="000D3220" w:rsidRPr="001F1B92">
        <w:rPr>
          <w:rFonts w:ascii="Times New Roman" w:hAnsi="Times New Roman" w:cs="Times New Roman"/>
          <w:b/>
          <w:bCs/>
          <w:sz w:val="20"/>
          <w:szCs w:val="20"/>
        </w:rPr>
        <w:t>b</w:t>
      </w:r>
      <w:r w:rsidR="000D3220" w:rsidRPr="001F1B92">
        <w:rPr>
          <w:rFonts w:ascii="Times New Roman" w:hAnsi="Times New Roman" w:cs="Times New Roman"/>
          <w:sz w:val="20"/>
          <w:szCs w:val="20"/>
        </w:rPr>
        <w:t>), agronomic efficiency of applied P (</w:t>
      </w:r>
      <w:r w:rsidR="000D3220" w:rsidRPr="001F1B92">
        <w:rPr>
          <w:rFonts w:ascii="Times New Roman" w:hAnsi="Times New Roman" w:cs="Times New Roman"/>
          <w:b/>
          <w:bCs/>
          <w:sz w:val="20"/>
          <w:szCs w:val="20"/>
        </w:rPr>
        <w:t>c</w:t>
      </w:r>
      <w:r w:rsidR="000D3220" w:rsidRPr="001F1B92">
        <w:rPr>
          <w:rFonts w:ascii="Times New Roman" w:hAnsi="Times New Roman" w:cs="Times New Roman"/>
          <w:sz w:val="20"/>
          <w:szCs w:val="20"/>
        </w:rPr>
        <w:t>), and apparent recovery efficiency of applied P (</w:t>
      </w:r>
      <w:r w:rsidR="000D3220" w:rsidRPr="001F1B92">
        <w:rPr>
          <w:rFonts w:ascii="Times New Roman" w:hAnsi="Times New Roman" w:cs="Times New Roman"/>
          <w:b/>
          <w:bCs/>
          <w:sz w:val="20"/>
          <w:szCs w:val="20"/>
        </w:rPr>
        <w:t>d</w:t>
      </w:r>
      <w:r w:rsidR="000D3220" w:rsidRPr="001F1B92">
        <w:rPr>
          <w:rFonts w:ascii="Times New Roman" w:hAnsi="Times New Roman" w:cs="Times New Roman"/>
          <w:sz w:val="20"/>
          <w:szCs w:val="20"/>
        </w:rPr>
        <w:t>) in 2021. Effects of P-application rate (factor P) and cropping system (Cs) on shoot P content (</w:t>
      </w:r>
      <w:r w:rsidR="000D3220" w:rsidRPr="001F1B92">
        <w:rPr>
          <w:rFonts w:ascii="Times New Roman" w:hAnsi="Times New Roman" w:cs="Times New Roman"/>
          <w:b/>
          <w:bCs/>
          <w:sz w:val="20"/>
          <w:szCs w:val="20"/>
        </w:rPr>
        <w:t>e</w:t>
      </w:r>
      <w:r w:rsidR="000D3220" w:rsidRPr="001F1B92">
        <w:rPr>
          <w:rFonts w:ascii="Times New Roman" w:hAnsi="Times New Roman" w:cs="Times New Roman"/>
          <w:sz w:val="20"/>
          <w:szCs w:val="20"/>
        </w:rPr>
        <w:t>), internal utilization efficiency of P (</w:t>
      </w:r>
      <w:r w:rsidR="000D3220" w:rsidRPr="001F1B92">
        <w:rPr>
          <w:rFonts w:ascii="Times New Roman" w:hAnsi="Times New Roman" w:cs="Times New Roman"/>
          <w:b/>
          <w:bCs/>
          <w:sz w:val="20"/>
          <w:szCs w:val="20"/>
        </w:rPr>
        <w:t>f</w:t>
      </w:r>
      <w:r w:rsidR="000D3220" w:rsidRPr="001F1B92">
        <w:rPr>
          <w:rFonts w:ascii="Times New Roman" w:hAnsi="Times New Roman" w:cs="Times New Roman"/>
          <w:sz w:val="20"/>
          <w:szCs w:val="20"/>
        </w:rPr>
        <w:t>), agronomic efficiency of applied P (</w:t>
      </w:r>
      <w:r w:rsidR="000D3220" w:rsidRPr="001F1B92">
        <w:rPr>
          <w:rFonts w:ascii="Times New Roman" w:hAnsi="Times New Roman" w:cs="Times New Roman"/>
          <w:b/>
          <w:bCs/>
          <w:sz w:val="20"/>
          <w:szCs w:val="20"/>
        </w:rPr>
        <w:t>g</w:t>
      </w:r>
      <w:r w:rsidR="000D3220" w:rsidRPr="001F1B92">
        <w:rPr>
          <w:rFonts w:ascii="Times New Roman" w:hAnsi="Times New Roman" w:cs="Times New Roman"/>
          <w:sz w:val="20"/>
          <w:szCs w:val="20"/>
        </w:rPr>
        <w:t>), and apparent recovery efficiency of applied P (</w:t>
      </w:r>
      <w:r w:rsidR="000D3220" w:rsidRPr="001F1B92">
        <w:rPr>
          <w:rFonts w:ascii="Times New Roman" w:hAnsi="Times New Roman" w:cs="Times New Roman"/>
          <w:b/>
          <w:bCs/>
          <w:sz w:val="20"/>
          <w:szCs w:val="20"/>
        </w:rPr>
        <w:t>h</w:t>
      </w:r>
      <w:r w:rsidR="000D3220" w:rsidRPr="001F1B92">
        <w:rPr>
          <w:rFonts w:ascii="Times New Roman" w:hAnsi="Times New Roman" w:cs="Times New Roman"/>
          <w:sz w:val="20"/>
          <w:szCs w:val="20"/>
        </w:rPr>
        <w:t>) in 2021.</w:t>
      </w:r>
      <w:r w:rsidR="000D3220" w:rsidRPr="001F1B92">
        <w:rPr>
          <w:rFonts w:ascii="Times New Roman" w:eastAsia="宋体" w:hAnsi="Times New Roman" w:cs="Times New Roman"/>
          <w:sz w:val="20"/>
          <w:szCs w:val="20"/>
        </w:rPr>
        <w:t xml:space="preserve"> </w:t>
      </w:r>
      <w:r w:rsidR="009912ED" w:rsidRPr="009912ED">
        <w:rPr>
          <w:rFonts w:ascii="Times New Roman" w:eastAsia="宋体" w:hAnsi="Times New Roman" w:cs="Times New Roman"/>
          <w:sz w:val="20"/>
          <w:szCs w:val="20"/>
        </w:rPr>
        <w:t>Shoot P content, internal utilization efficiency of P, agronomic efficiency of applied P, and apparent recovery efficiency of applied P of the monocultures were calculated as the weighted means of corresponding monoculture crops based on their land proportions in intercropping.</w:t>
      </w:r>
      <w:r w:rsidR="009912ED">
        <w:rPr>
          <w:rFonts w:ascii="Times New Roman" w:eastAsia="宋体" w:hAnsi="Times New Roman" w:cs="Times New Roman"/>
          <w:sz w:val="20"/>
          <w:szCs w:val="20"/>
        </w:rPr>
        <w:t xml:space="preserve"> </w:t>
      </w:r>
      <w:r w:rsidR="000D3220" w:rsidRPr="001F1B92">
        <w:rPr>
          <w:rFonts w:ascii="Times New Roman" w:eastAsia="宋体" w:hAnsi="Times New Roman" w:cs="Times New Roman"/>
          <w:sz w:val="20"/>
          <w:szCs w:val="20"/>
        </w:rPr>
        <w:t>P0: 0 kg P ha</w:t>
      </w:r>
      <w:r w:rsidR="000D3220" w:rsidRPr="001F1B92">
        <w:rPr>
          <w:rFonts w:ascii="Times New Roman" w:eastAsia="宋体" w:hAnsi="Times New Roman" w:cs="Times New Roman"/>
          <w:sz w:val="20"/>
          <w:szCs w:val="20"/>
          <w:vertAlign w:val="superscript"/>
        </w:rPr>
        <w:t>-1</w:t>
      </w:r>
      <w:r w:rsidR="000D3220" w:rsidRPr="001F1B92">
        <w:rPr>
          <w:rFonts w:ascii="Times New Roman" w:eastAsia="宋体" w:hAnsi="Times New Roman" w:cs="Times New Roman"/>
          <w:sz w:val="20"/>
          <w:szCs w:val="20"/>
        </w:rPr>
        <w:t>; P40: 40 kg P ha</w:t>
      </w:r>
      <w:r w:rsidR="000D3220" w:rsidRPr="001F1B92">
        <w:rPr>
          <w:rFonts w:ascii="Times New Roman" w:eastAsia="宋体" w:hAnsi="Times New Roman" w:cs="Times New Roman"/>
          <w:sz w:val="20"/>
          <w:szCs w:val="20"/>
          <w:vertAlign w:val="superscript"/>
        </w:rPr>
        <w:t>-1</w:t>
      </w:r>
      <w:r w:rsidR="000D3220" w:rsidRPr="001F1B92">
        <w:rPr>
          <w:rFonts w:ascii="Times New Roman" w:eastAsia="宋体" w:hAnsi="Times New Roman" w:cs="Times New Roman"/>
          <w:sz w:val="20"/>
          <w:szCs w:val="20"/>
        </w:rPr>
        <w:t>; P80: 80 kg P ha</w:t>
      </w:r>
      <w:r w:rsidR="000D3220" w:rsidRPr="001F1B92">
        <w:rPr>
          <w:rFonts w:ascii="Times New Roman" w:eastAsia="宋体" w:hAnsi="Times New Roman" w:cs="Times New Roman"/>
          <w:sz w:val="20"/>
          <w:szCs w:val="20"/>
          <w:vertAlign w:val="superscript"/>
        </w:rPr>
        <w:t>-1</w:t>
      </w:r>
      <w:r w:rsidR="000D3220" w:rsidRPr="001F1B92">
        <w:rPr>
          <w:rFonts w:ascii="Times New Roman" w:hAnsi="Times New Roman" w:cs="Times New Roman"/>
          <w:sz w:val="20"/>
          <w:szCs w:val="20"/>
        </w:rPr>
        <w:t xml:space="preserve">. FM: </w:t>
      </w:r>
      <w:proofErr w:type="spellStart"/>
      <w:r w:rsidR="000D3220" w:rsidRPr="001F1B92">
        <w:rPr>
          <w:rFonts w:ascii="Times New Roman" w:hAnsi="Times New Roman" w:cs="Times New Roman"/>
          <w:sz w:val="20"/>
          <w:szCs w:val="20"/>
        </w:rPr>
        <w:t>faba</w:t>
      </w:r>
      <w:proofErr w:type="spellEnd"/>
      <w:r w:rsidR="000D3220" w:rsidRPr="001F1B92">
        <w:rPr>
          <w:rFonts w:ascii="Times New Roman" w:hAnsi="Times New Roman" w:cs="Times New Roman"/>
          <w:sz w:val="20"/>
          <w:szCs w:val="20"/>
        </w:rPr>
        <w:t xml:space="preserve"> bean/maize intercropping system; SM: soybean/maize intercropping system; CM: chickpea/maize intercropping system; RM: oilseed rape/maize intercropping system. Uppercase letters refer to differences among crop combinations. Lowercase letters indicate differences among treatments if the interaction effect </w:t>
      </w:r>
      <w:r w:rsidR="00776C19">
        <w:rPr>
          <w:rFonts w:ascii="Times New Roman" w:hAnsi="Times New Roman" w:cs="Times New Roman"/>
          <w:sz w:val="20"/>
          <w:szCs w:val="20"/>
        </w:rPr>
        <w:t>wa</w:t>
      </w:r>
      <w:r w:rsidR="000D3220" w:rsidRPr="001F1B92">
        <w:rPr>
          <w:rFonts w:ascii="Times New Roman" w:hAnsi="Times New Roman" w:cs="Times New Roman"/>
          <w:sz w:val="20"/>
          <w:szCs w:val="20"/>
        </w:rPr>
        <w:t xml:space="preserve">s significant. The same letter means there </w:t>
      </w:r>
      <w:r w:rsidR="00776C19">
        <w:rPr>
          <w:rFonts w:ascii="Times New Roman" w:hAnsi="Times New Roman" w:cs="Times New Roman"/>
          <w:sz w:val="20"/>
          <w:szCs w:val="20"/>
        </w:rPr>
        <w:t>wa</w:t>
      </w:r>
      <w:r w:rsidR="000D3220" w:rsidRPr="001F1B92">
        <w:rPr>
          <w:rFonts w:ascii="Times New Roman" w:hAnsi="Times New Roman" w:cs="Times New Roman"/>
          <w:sz w:val="20"/>
          <w:szCs w:val="20"/>
        </w:rPr>
        <w:t xml:space="preserve">s no significant difference (Tukey HSD). *, </w:t>
      </w:r>
      <w:r w:rsidR="000D3220" w:rsidRPr="001F1B92">
        <w:rPr>
          <w:rFonts w:ascii="Times New Roman" w:hAnsi="Times New Roman" w:cs="Times New Roman"/>
          <w:i/>
          <w:iCs/>
          <w:sz w:val="20"/>
          <w:szCs w:val="20"/>
        </w:rPr>
        <w:t>P</w:t>
      </w:r>
      <w:r w:rsidR="000D3220" w:rsidRPr="001F1B92">
        <w:rPr>
          <w:rFonts w:ascii="Times New Roman" w:hAnsi="Times New Roman" w:cs="Times New Roman"/>
          <w:sz w:val="20"/>
          <w:szCs w:val="20"/>
        </w:rPr>
        <w:t xml:space="preserve">&lt; 0.05; **, </w:t>
      </w:r>
      <w:r w:rsidR="000D3220" w:rsidRPr="001F1B92">
        <w:rPr>
          <w:rFonts w:ascii="Times New Roman" w:hAnsi="Times New Roman" w:cs="Times New Roman"/>
          <w:i/>
          <w:iCs/>
          <w:sz w:val="20"/>
          <w:szCs w:val="20"/>
        </w:rPr>
        <w:t>P</w:t>
      </w:r>
      <w:r w:rsidR="000D3220" w:rsidRPr="001F1B92">
        <w:rPr>
          <w:rFonts w:ascii="Times New Roman" w:hAnsi="Times New Roman" w:cs="Times New Roman"/>
          <w:sz w:val="20"/>
          <w:szCs w:val="20"/>
        </w:rPr>
        <w:t xml:space="preserve">&lt; 0.01; ***, </w:t>
      </w:r>
      <w:r w:rsidR="000D3220" w:rsidRPr="001F1B92">
        <w:rPr>
          <w:rFonts w:ascii="Times New Roman" w:hAnsi="Times New Roman" w:cs="Times New Roman"/>
          <w:i/>
          <w:iCs/>
          <w:sz w:val="20"/>
          <w:szCs w:val="20"/>
        </w:rPr>
        <w:t>P</w:t>
      </w:r>
      <w:r w:rsidR="000D3220" w:rsidRPr="001F1B92">
        <w:rPr>
          <w:rFonts w:ascii="Times New Roman" w:hAnsi="Times New Roman" w:cs="Times New Roman"/>
          <w:sz w:val="20"/>
          <w:szCs w:val="20"/>
        </w:rPr>
        <w:t>&lt; 0.001</w:t>
      </w:r>
      <w:r w:rsidR="000D3220" w:rsidRPr="001F1B92">
        <w:rPr>
          <w:rFonts w:ascii="Times New Roman" w:eastAsia="宋体" w:hAnsi="Times New Roman" w:cs="Times New Roman"/>
          <w:sz w:val="20"/>
          <w:szCs w:val="20"/>
        </w:rPr>
        <w:t>; ns, not significant.</w:t>
      </w:r>
    </w:p>
    <w:p w14:paraId="3C6250F6" w14:textId="208BD8AC" w:rsidR="00A94A68" w:rsidRPr="005C5E2D" w:rsidRDefault="00A94A68" w:rsidP="00E02D28">
      <w:pPr>
        <w:widowControl/>
        <w:spacing w:line="360" w:lineRule="auto"/>
        <w:jc w:val="left"/>
        <w:rPr>
          <w:rFonts w:ascii="Times New Roman" w:hAnsi="Times New Roman" w:cs="Times New Roman"/>
          <w:sz w:val="20"/>
          <w:szCs w:val="20"/>
        </w:rPr>
      </w:pPr>
    </w:p>
    <w:p w14:paraId="5DC6C91D" w14:textId="3107391C" w:rsidR="00984EF7" w:rsidRPr="005C5E2D" w:rsidRDefault="00A94A68" w:rsidP="00E02D28">
      <w:pPr>
        <w:widowControl/>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br w:type="page"/>
      </w:r>
    </w:p>
    <w:p w14:paraId="70A0CBF8" w14:textId="710420D3" w:rsidR="000D3220" w:rsidRPr="001F1B92" w:rsidRDefault="00CC323A" w:rsidP="00E02D28">
      <w:pPr>
        <w:spacing w:line="360" w:lineRule="auto"/>
        <w:jc w:val="left"/>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466C2C92" wp14:editId="23DD38DA">
            <wp:extent cx="5274310" cy="3263265"/>
            <wp:effectExtent l="0" t="0" r="2540" b="0"/>
            <wp:docPr id="1896637770" name="图片 5"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37770" name="图片 5" descr="图表, 箱线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263265"/>
                    </a:xfrm>
                    <a:prstGeom prst="rect">
                      <a:avLst/>
                    </a:prstGeom>
                  </pic:spPr>
                </pic:pic>
              </a:graphicData>
            </a:graphic>
          </wp:inline>
        </w:drawing>
      </w:r>
      <w:r w:rsidR="000D3220" w:rsidRPr="001F1B92">
        <w:rPr>
          <w:rFonts w:ascii="Times New Roman" w:hAnsi="Times New Roman" w:cs="Times New Roman"/>
          <w:sz w:val="20"/>
          <w:szCs w:val="20"/>
        </w:rPr>
        <w:t xml:space="preserve"> Fig. S5 </w:t>
      </w:r>
      <w:r w:rsidR="0071244E" w:rsidRPr="0071244E">
        <w:rPr>
          <w:rFonts w:ascii="Times New Roman" w:hAnsi="Times New Roman" w:cs="Times New Roman"/>
          <w:sz w:val="20"/>
          <w:szCs w:val="20"/>
        </w:rPr>
        <w:t>Effects of year (Y) and cropping system (</w:t>
      </w:r>
      <w:proofErr w:type="gramStart"/>
      <w:r w:rsidR="0071244E" w:rsidRPr="0071244E">
        <w:rPr>
          <w:rFonts w:ascii="Times New Roman" w:hAnsi="Times New Roman" w:cs="Times New Roman"/>
          <w:sz w:val="20"/>
          <w:szCs w:val="20"/>
        </w:rPr>
        <w:t>i.e.</w:t>
      </w:r>
      <w:proofErr w:type="gramEnd"/>
      <w:r w:rsidR="0071244E" w:rsidRPr="0071244E">
        <w:rPr>
          <w:rFonts w:ascii="Times New Roman" w:hAnsi="Times New Roman" w:cs="Times New Roman"/>
          <w:sz w:val="20"/>
          <w:szCs w:val="20"/>
        </w:rPr>
        <w:t xml:space="preserve"> monoculture and intercropping, Cs) on aboveground biomass (a) and grain yield (b) </w:t>
      </w:r>
      <w:r w:rsidR="0071244E" w:rsidRPr="001F1B92">
        <w:rPr>
          <w:rFonts w:ascii="Times New Roman" w:hAnsi="Times New Roman" w:cs="Times New Roman"/>
          <w:sz w:val="20"/>
          <w:szCs w:val="20"/>
        </w:rPr>
        <w:t>based on the species</w:t>
      </w:r>
      <w:r w:rsidR="0071244E" w:rsidRPr="0071244E">
        <w:rPr>
          <w:rFonts w:ascii="Times New Roman" w:hAnsi="Times New Roman" w:cs="Times New Roman"/>
          <w:sz w:val="20"/>
          <w:szCs w:val="20"/>
        </w:rPr>
        <w:t xml:space="preserve"> in 2020 and 2021. Effects of species (S) and cropping system (Cs) on aboveground biomass (c) and grain yield (d) </w:t>
      </w:r>
      <w:r w:rsidR="0071244E" w:rsidRPr="001F1B92">
        <w:rPr>
          <w:rFonts w:ascii="Times New Roman" w:hAnsi="Times New Roman" w:cs="Times New Roman"/>
          <w:sz w:val="20"/>
          <w:szCs w:val="20"/>
        </w:rPr>
        <w:t>based on the species</w:t>
      </w:r>
      <w:r w:rsidR="0071244E" w:rsidRPr="0071244E">
        <w:rPr>
          <w:rFonts w:ascii="Times New Roman" w:hAnsi="Times New Roman" w:cs="Times New Roman"/>
          <w:sz w:val="20"/>
          <w:szCs w:val="20"/>
        </w:rPr>
        <w:t xml:space="preserve"> across two years. Effects of phosphorus (P)-application rate and cropping system (Cs) on aboveground biomass (e) and grain yield (f) </w:t>
      </w:r>
      <w:r w:rsidR="0071244E" w:rsidRPr="001F1B92">
        <w:rPr>
          <w:rFonts w:ascii="Times New Roman" w:hAnsi="Times New Roman" w:cs="Times New Roman"/>
          <w:sz w:val="20"/>
          <w:szCs w:val="20"/>
        </w:rPr>
        <w:t>based on the species</w:t>
      </w:r>
      <w:r w:rsidR="0071244E" w:rsidRPr="0071244E">
        <w:rPr>
          <w:rFonts w:ascii="Times New Roman" w:hAnsi="Times New Roman" w:cs="Times New Roman"/>
          <w:sz w:val="20"/>
          <w:szCs w:val="20"/>
        </w:rPr>
        <w:t xml:space="preserve"> across two years.</w:t>
      </w:r>
      <w:r w:rsidR="0071244E">
        <w:rPr>
          <w:rFonts w:ascii="Times New Roman" w:hAnsi="Times New Roman" w:cs="Times New Roman"/>
          <w:sz w:val="20"/>
          <w:szCs w:val="20"/>
        </w:rPr>
        <w:t xml:space="preserve"> </w:t>
      </w:r>
      <w:r w:rsidR="000D3220" w:rsidRPr="001F1B92">
        <w:rPr>
          <w:rFonts w:ascii="Times New Roman" w:eastAsia="宋体" w:hAnsi="Times New Roman" w:cs="Times New Roman"/>
          <w:sz w:val="20"/>
          <w:szCs w:val="20"/>
        </w:rPr>
        <w:t>P0: 0 kg P ha</w:t>
      </w:r>
      <w:r w:rsidR="000D3220" w:rsidRPr="001F1B92">
        <w:rPr>
          <w:rFonts w:ascii="Times New Roman" w:eastAsia="宋体" w:hAnsi="Times New Roman" w:cs="Times New Roman"/>
          <w:sz w:val="20"/>
          <w:szCs w:val="20"/>
          <w:vertAlign w:val="superscript"/>
        </w:rPr>
        <w:t>-1</w:t>
      </w:r>
      <w:r w:rsidR="000D3220" w:rsidRPr="001F1B92">
        <w:rPr>
          <w:rFonts w:ascii="Times New Roman" w:eastAsia="宋体" w:hAnsi="Times New Roman" w:cs="Times New Roman"/>
          <w:sz w:val="20"/>
          <w:szCs w:val="20"/>
        </w:rPr>
        <w:t>; P40: 40 kg P ha</w:t>
      </w:r>
      <w:r w:rsidR="000D3220" w:rsidRPr="001F1B92">
        <w:rPr>
          <w:rFonts w:ascii="Times New Roman" w:eastAsia="宋体" w:hAnsi="Times New Roman" w:cs="Times New Roman"/>
          <w:sz w:val="20"/>
          <w:szCs w:val="20"/>
          <w:vertAlign w:val="superscript"/>
        </w:rPr>
        <w:t>-1</w:t>
      </w:r>
      <w:r w:rsidR="000D3220" w:rsidRPr="001F1B92">
        <w:rPr>
          <w:rFonts w:ascii="Times New Roman" w:eastAsia="宋体" w:hAnsi="Times New Roman" w:cs="Times New Roman"/>
          <w:sz w:val="20"/>
          <w:szCs w:val="20"/>
        </w:rPr>
        <w:t>; P80: 80 kg P ha</w:t>
      </w:r>
      <w:r w:rsidR="000D3220" w:rsidRPr="001F1B92">
        <w:rPr>
          <w:rFonts w:ascii="Times New Roman" w:eastAsia="宋体" w:hAnsi="Times New Roman" w:cs="Times New Roman"/>
          <w:sz w:val="20"/>
          <w:szCs w:val="20"/>
          <w:vertAlign w:val="superscript"/>
        </w:rPr>
        <w:t>-1</w:t>
      </w:r>
      <w:r w:rsidR="000D3220" w:rsidRPr="001F1B92">
        <w:rPr>
          <w:rFonts w:ascii="Times New Roman" w:hAnsi="Times New Roman" w:cs="Times New Roman"/>
          <w:sz w:val="20"/>
          <w:szCs w:val="20"/>
        </w:rPr>
        <w:t xml:space="preserve">. </w:t>
      </w:r>
      <w:r w:rsidR="00026DCF" w:rsidRPr="00026DCF">
        <w:rPr>
          <w:rFonts w:ascii="Times New Roman" w:hAnsi="Times New Roman" w:cs="Times New Roman"/>
          <w:sz w:val="20"/>
          <w:szCs w:val="20"/>
        </w:rPr>
        <w:t xml:space="preserve">M: maize; F: </w:t>
      </w:r>
      <w:proofErr w:type="spellStart"/>
      <w:r w:rsidR="00026DCF" w:rsidRPr="00026DCF">
        <w:rPr>
          <w:rFonts w:ascii="Times New Roman" w:hAnsi="Times New Roman" w:cs="Times New Roman"/>
          <w:sz w:val="20"/>
          <w:szCs w:val="20"/>
        </w:rPr>
        <w:t>faba</w:t>
      </w:r>
      <w:proofErr w:type="spellEnd"/>
      <w:r w:rsidR="00026DCF" w:rsidRPr="00026DCF">
        <w:rPr>
          <w:rFonts w:ascii="Times New Roman" w:hAnsi="Times New Roman" w:cs="Times New Roman"/>
          <w:sz w:val="20"/>
          <w:szCs w:val="20"/>
        </w:rPr>
        <w:t xml:space="preserve"> bean; S: soybean; C: chickpea; R: oilseed rape.</w:t>
      </w:r>
      <w:r w:rsidR="000D3220" w:rsidRPr="001F1B92">
        <w:rPr>
          <w:rFonts w:ascii="Times New Roman" w:hAnsi="Times New Roman" w:cs="Times New Roman"/>
          <w:sz w:val="20"/>
          <w:szCs w:val="20"/>
        </w:rPr>
        <w:t xml:space="preserve"> Uppercase letters refer to differences among P-application rates. Lowercase letters indicate differences among treatments if the interaction effect </w:t>
      </w:r>
      <w:r w:rsidR="00776C19">
        <w:rPr>
          <w:rFonts w:ascii="Times New Roman" w:hAnsi="Times New Roman" w:cs="Times New Roman"/>
          <w:sz w:val="20"/>
          <w:szCs w:val="20"/>
        </w:rPr>
        <w:t>wa</w:t>
      </w:r>
      <w:r w:rsidR="000D3220" w:rsidRPr="001F1B92">
        <w:rPr>
          <w:rFonts w:ascii="Times New Roman" w:hAnsi="Times New Roman" w:cs="Times New Roman"/>
          <w:sz w:val="20"/>
          <w:szCs w:val="20"/>
        </w:rPr>
        <w:t xml:space="preserve">s significant. The same letter means there </w:t>
      </w:r>
      <w:r w:rsidR="00776C19">
        <w:rPr>
          <w:rFonts w:ascii="Times New Roman" w:hAnsi="Times New Roman" w:cs="Times New Roman"/>
          <w:sz w:val="20"/>
          <w:szCs w:val="20"/>
        </w:rPr>
        <w:t>wa</w:t>
      </w:r>
      <w:r w:rsidR="000D3220" w:rsidRPr="001F1B92">
        <w:rPr>
          <w:rFonts w:ascii="Times New Roman" w:hAnsi="Times New Roman" w:cs="Times New Roman"/>
          <w:sz w:val="20"/>
          <w:szCs w:val="20"/>
        </w:rPr>
        <w:t xml:space="preserve">s no significant difference (Tukey HSD). *, </w:t>
      </w:r>
      <w:r w:rsidR="000D3220" w:rsidRPr="001F1B92">
        <w:rPr>
          <w:rFonts w:ascii="Times New Roman" w:hAnsi="Times New Roman" w:cs="Times New Roman"/>
          <w:i/>
          <w:iCs/>
          <w:sz w:val="20"/>
          <w:szCs w:val="20"/>
        </w:rPr>
        <w:t>P</w:t>
      </w:r>
      <w:r w:rsidR="000D3220" w:rsidRPr="001F1B92">
        <w:rPr>
          <w:rFonts w:ascii="Times New Roman" w:hAnsi="Times New Roman" w:cs="Times New Roman"/>
          <w:sz w:val="20"/>
          <w:szCs w:val="20"/>
        </w:rPr>
        <w:t xml:space="preserve">&lt; 0.05; **, </w:t>
      </w:r>
      <w:r w:rsidR="000D3220" w:rsidRPr="001F1B92">
        <w:rPr>
          <w:rFonts w:ascii="Times New Roman" w:hAnsi="Times New Roman" w:cs="Times New Roman"/>
          <w:i/>
          <w:iCs/>
          <w:sz w:val="20"/>
          <w:szCs w:val="20"/>
        </w:rPr>
        <w:t>P</w:t>
      </w:r>
      <w:r w:rsidR="000D3220" w:rsidRPr="001F1B92">
        <w:rPr>
          <w:rFonts w:ascii="Times New Roman" w:hAnsi="Times New Roman" w:cs="Times New Roman"/>
          <w:sz w:val="20"/>
          <w:szCs w:val="20"/>
        </w:rPr>
        <w:t xml:space="preserve">&lt; 0.01; ***, </w:t>
      </w:r>
      <w:r w:rsidR="000D3220" w:rsidRPr="001F1B92">
        <w:rPr>
          <w:rFonts w:ascii="Times New Roman" w:hAnsi="Times New Roman" w:cs="Times New Roman"/>
          <w:i/>
          <w:iCs/>
          <w:sz w:val="20"/>
          <w:szCs w:val="20"/>
        </w:rPr>
        <w:t>P</w:t>
      </w:r>
      <w:r w:rsidR="000D3220" w:rsidRPr="001F1B92">
        <w:rPr>
          <w:rFonts w:ascii="Times New Roman" w:hAnsi="Times New Roman" w:cs="Times New Roman"/>
          <w:sz w:val="20"/>
          <w:szCs w:val="20"/>
        </w:rPr>
        <w:t>&lt; 0.001</w:t>
      </w:r>
      <w:r w:rsidR="000D3220" w:rsidRPr="001F1B92">
        <w:rPr>
          <w:rFonts w:ascii="Times New Roman" w:eastAsia="宋体" w:hAnsi="Times New Roman" w:cs="Times New Roman"/>
          <w:sz w:val="20"/>
          <w:szCs w:val="20"/>
        </w:rPr>
        <w:t>; ns, not significant.</w:t>
      </w:r>
    </w:p>
    <w:p w14:paraId="6C187BE7" w14:textId="63BDEAA5" w:rsidR="005A0299" w:rsidRPr="005C5E2D" w:rsidRDefault="005A0299" w:rsidP="00E02D28">
      <w:pPr>
        <w:spacing w:line="360" w:lineRule="auto"/>
        <w:rPr>
          <w:rFonts w:ascii="Times New Roman" w:hAnsi="Times New Roman" w:cs="Times New Roman"/>
          <w:sz w:val="20"/>
          <w:szCs w:val="20"/>
        </w:rPr>
      </w:pPr>
    </w:p>
    <w:p w14:paraId="0AA1B824" w14:textId="77777777" w:rsidR="005A0299" w:rsidRPr="005C5E2D" w:rsidRDefault="005A0299" w:rsidP="00E02D28">
      <w:pPr>
        <w:widowControl/>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br w:type="page"/>
      </w:r>
    </w:p>
    <w:p w14:paraId="70AAC0F1" w14:textId="403E355A" w:rsidR="00984EF7" w:rsidRPr="005C5E2D" w:rsidRDefault="00241BD7" w:rsidP="00E02D28">
      <w:pPr>
        <w:spacing w:line="36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2D91875A" wp14:editId="5E136CD7">
            <wp:extent cx="5274310" cy="6250940"/>
            <wp:effectExtent l="0" t="0" r="2540" b="0"/>
            <wp:docPr id="15643736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73656" name="图片 15643736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6250940"/>
                    </a:xfrm>
                    <a:prstGeom prst="rect">
                      <a:avLst/>
                    </a:prstGeom>
                  </pic:spPr>
                </pic:pic>
              </a:graphicData>
            </a:graphic>
          </wp:inline>
        </w:drawing>
      </w:r>
    </w:p>
    <w:p w14:paraId="07F65ECC" w14:textId="4D7BA7BB" w:rsidR="00CC323A" w:rsidRDefault="00151314" w:rsidP="00E02D28">
      <w:pPr>
        <w:spacing w:line="360" w:lineRule="auto"/>
        <w:jc w:val="left"/>
        <w:rPr>
          <w:rFonts w:ascii="Times New Roman" w:eastAsia="宋体" w:hAnsi="Times New Roman" w:cs="Times New Roman"/>
          <w:sz w:val="20"/>
          <w:szCs w:val="20"/>
        </w:rPr>
      </w:pPr>
      <w:r w:rsidRPr="001F1B92">
        <w:rPr>
          <w:rFonts w:ascii="Times New Roman" w:hAnsi="Times New Roman" w:cs="Times New Roman"/>
          <w:sz w:val="20"/>
          <w:szCs w:val="20"/>
        </w:rPr>
        <w:t xml:space="preserve">Fig. </w:t>
      </w:r>
      <w:r w:rsidR="000D3220" w:rsidRPr="001F1B92">
        <w:rPr>
          <w:rFonts w:ascii="Times New Roman" w:hAnsi="Times New Roman" w:cs="Times New Roman"/>
          <w:sz w:val="20"/>
          <w:szCs w:val="20"/>
        </w:rPr>
        <w:t xml:space="preserve">S6 </w:t>
      </w:r>
      <w:r w:rsidR="0071244E" w:rsidRPr="0071244E">
        <w:rPr>
          <w:rFonts w:ascii="Times New Roman" w:hAnsi="Times New Roman" w:cs="Times New Roman"/>
          <w:sz w:val="20"/>
          <w:szCs w:val="20"/>
        </w:rPr>
        <w:t>Effects of year (Y) and cropping system (</w:t>
      </w:r>
      <w:proofErr w:type="gramStart"/>
      <w:r w:rsidR="0071244E" w:rsidRPr="0071244E">
        <w:rPr>
          <w:rFonts w:ascii="Times New Roman" w:hAnsi="Times New Roman" w:cs="Times New Roman"/>
          <w:sz w:val="20"/>
          <w:szCs w:val="20"/>
        </w:rPr>
        <w:t>i.e.</w:t>
      </w:r>
      <w:proofErr w:type="gramEnd"/>
      <w:r w:rsidR="0071244E" w:rsidRPr="0071244E">
        <w:rPr>
          <w:rFonts w:ascii="Times New Roman" w:hAnsi="Times New Roman" w:cs="Times New Roman"/>
          <w:sz w:val="20"/>
          <w:szCs w:val="20"/>
        </w:rPr>
        <w:t xml:space="preserve"> monoculture and intercropping, Cs) on shoot phosphorus (P) content (a), internal utilization efficiency of P (b), agronomic efficiency of applied P (c), and apparent recovery efficiency of applied P (d) </w:t>
      </w:r>
      <w:r w:rsidR="0071244E" w:rsidRPr="001F1B92">
        <w:rPr>
          <w:rFonts w:ascii="Times New Roman" w:hAnsi="Times New Roman" w:cs="Times New Roman"/>
          <w:sz w:val="20"/>
          <w:szCs w:val="20"/>
        </w:rPr>
        <w:t>based on the species</w:t>
      </w:r>
      <w:r w:rsidR="0071244E" w:rsidRPr="0071244E">
        <w:rPr>
          <w:rFonts w:ascii="Times New Roman" w:hAnsi="Times New Roman" w:cs="Times New Roman"/>
          <w:sz w:val="20"/>
          <w:szCs w:val="20"/>
        </w:rPr>
        <w:t xml:space="preserve"> in 2020 and 2021. Effects of </w:t>
      </w:r>
      <w:r w:rsidR="0071244E" w:rsidRPr="001F1B92">
        <w:rPr>
          <w:rFonts w:ascii="Times New Roman" w:hAnsi="Times New Roman" w:cs="Times New Roman"/>
          <w:sz w:val="20"/>
          <w:szCs w:val="20"/>
        </w:rPr>
        <w:t>crop species (S)</w:t>
      </w:r>
      <w:r w:rsidR="0071244E" w:rsidRPr="0071244E">
        <w:rPr>
          <w:rFonts w:ascii="Times New Roman" w:hAnsi="Times New Roman" w:cs="Times New Roman"/>
          <w:sz w:val="20"/>
          <w:szCs w:val="20"/>
        </w:rPr>
        <w:t xml:space="preserve"> and cropping system (Cs) on shoot phosphorus (P) content (e), internal utilization efficiency of P (f), agronomic efficiency of applied P (g), and apparent recovery efficiency of applied P (h) </w:t>
      </w:r>
      <w:r w:rsidR="0071244E" w:rsidRPr="001F1B92">
        <w:rPr>
          <w:rFonts w:ascii="Times New Roman" w:hAnsi="Times New Roman" w:cs="Times New Roman"/>
          <w:sz w:val="20"/>
          <w:szCs w:val="20"/>
        </w:rPr>
        <w:t>based on the species</w:t>
      </w:r>
      <w:r w:rsidR="0071244E" w:rsidRPr="0071244E">
        <w:rPr>
          <w:rFonts w:ascii="Times New Roman" w:hAnsi="Times New Roman" w:cs="Times New Roman"/>
          <w:sz w:val="20"/>
          <w:szCs w:val="20"/>
        </w:rPr>
        <w:t xml:space="preserve"> across two years. Effects of P-application rate and cropping system (Cs) on shoot P content (</w:t>
      </w:r>
      <w:proofErr w:type="spellStart"/>
      <w:r w:rsidR="0071244E" w:rsidRPr="0071244E">
        <w:rPr>
          <w:rFonts w:ascii="Times New Roman" w:hAnsi="Times New Roman" w:cs="Times New Roman"/>
          <w:sz w:val="20"/>
          <w:szCs w:val="20"/>
        </w:rPr>
        <w:t>i</w:t>
      </w:r>
      <w:proofErr w:type="spellEnd"/>
      <w:r w:rsidR="0071244E" w:rsidRPr="0071244E">
        <w:rPr>
          <w:rFonts w:ascii="Times New Roman" w:hAnsi="Times New Roman" w:cs="Times New Roman"/>
          <w:sz w:val="20"/>
          <w:szCs w:val="20"/>
        </w:rPr>
        <w:t xml:space="preserve">), internal utilization efficiency of P (g), agronomic efficiency of applied P (k), and apparent recovery efficiency of applied P (l) </w:t>
      </w:r>
      <w:r w:rsidR="0071244E" w:rsidRPr="001F1B92">
        <w:rPr>
          <w:rFonts w:ascii="Times New Roman" w:hAnsi="Times New Roman" w:cs="Times New Roman"/>
          <w:sz w:val="20"/>
          <w:szCs w:val="20"/>
        </w:rPr>
        <w:t>based on the species</w:t>
      </w:r>
      <w:r w:rsidR="0071244E" w:rsidRPr="0071244E">
        <w:rPr>
          <w:rFonts w:ascii="Times New Roman" w:hAnsi="Times New Roman" w:cs="Times New Roman"/>
          <w:sz w:val="20"/>
          <w:szCs w:val="20"/>
        </w:rPr>
        <w:t xml:space="preserve"> across two years.</w:t>
      </w:r>
      <w:r w:rsidR="0071244E">
        <w:rPr>
          <w:rFonts w:ascii="Times New Roman" w:hAnsi="Times New Roman" w:cs="Times New Roman"/>
          <w:sz w:val="20"/>
          <w:szCs w:val="20"/>
        </w:rPr>
        <w:t xml:space="preserve"> </w:t>
      </w:r>
      <w:r w:rsidRPr="001F1B92">
        <w:rPr>
          <w:rFonts w:ascii="Times New Roman" w:eastAsia="宋体" w:hAnsi="Times New Roman" w:cs="Times New Roman"/>
          <w:sz w:val="20"/>
          <w:szCs w:val="20"/>
        </w:rPr>
        <w:t>P0: 0 kg P ha</w:t>
      </w:r>
      <w:r w:rsidRPr="001F1B92">
        <w:rPr>
          <w:rFonts w:ascii="Times New Roman" w:eastAsia="宋体" w:hAnsi="Times New Roman" w:cs="Times New Roman"/>
          <w:sz w:val="20"/>
          <w:szCs w:val="20"/>
          <w:vertAlign w:val="superscript"/>
        </w:rPr>
        <w:t>-1</w:t>
      </w:r>
      <w:r w:rsidRPr="001F1B92">
        <w:rPr>
          <w:rFonts w:ascii="Times New Roman" w:eastAsia="宋体" w:hAnsi="Times New Roman" w:cs="Times New Roman"/>
          <w:sz w:val="20"/>
          <w:szCs w:val="20"/>
        </w:rPr>
        <w:t xml:space="preserve">; </w:t>
      </w:r>
      <w:r w:rsidRPr="001F1B92">
        <w:rPr>
          <w:rFonts w:ascii="Times New Roman" w:eastAsia="宋体" w:hAnsi="Times New Roman" w:cs="Times New Roman"/>
          <w:sz w:val="20"/>
          <w:szCs w:val="20"/>
        </w:rPr>
        <w:lastRenderedPageBreak/>
        <w:t>P40: 40 kg P ha</w:t>
      </w:r>
      <w:r w:rsidRPr="001F1B92">
        <w:rPr>
          <w:rFonts w:ascii="Times New Roman" w:eastAsia="宋体" w:hAnsi="Times New Roman" w:cs="Times New Roman"/>
          <w:sz w:val="20"/>
          <w:szCs w:val="20"/>
          <w:vertAlign w:val="superscript"/>
        </w:rPr>
        <w:t>-1</w:t>
      </w:r>
      <w:r w:rsidRPr="001F1B92">
        <w:rPr>
          <w:rFonts w:ascii="Times New Roman" w:eastAsia="宋体" w:hAnsi="Times New Roman" w:cs="Times New Roman"/>
          <w:sz w:val="20"/>
          <w:szCs w:val="20"/>
        </w:rPr>
        <w:t>; P80: 80 kg P ha</w:t>
      </w:r>
      <w:r w:rsidRPr="001F1B92">
        <w:rPr>
          <w:rFonts w:ascii="Times New Roman" w:eastAsia="宋体" w:hAnsi="Times New Roman" w:cs="Times New Roman"/>
          <w:sz w:val="20"/>
          <w:szCs w:val="20"/>
          <w:vertAlign w:val="superscript"/>
        </w:rPr>
        <w:t>-1</w:t>
      </w:r>
      <w:r w:rsidRPr="001F1B92">
        <w:rPr>
          <w:rFonts w:ascii="Times New Roman" w:hAnsi="Times New Roman" w:cs="Times New Roman"/>
          <w:sz w:val="20"/>
          <w:szCs w:val="20"/>
        </w:rPr>
        <w:t xml:space="preserve">. M: maize; F: </w:t>
      </w:r>
      <w:proofErr w:type="spellStart"/>
      <w:r w:rsidRPr="001F1B92">
        <w:rPr>
          <w:rFonts w:ascii="Times New Roman" w:hAnsi="Times New Roman" w:cs="Times New Roman"/>
          <w:sz w:val="20"/>
          <w:szCs w:val="20"/>
        </w:rPr>
        <w:t>faba</w:t>
      </w:r>
      <w:proofErr w:type="spellEnd"/>
      <w:r w:rsidRPr="001F1B92">
        <w:rPr>
          <w:rFonts w:ascii="Times New Roman" w:hAnsi="Times New Roman" w:cs="Times New Roman"/>
          <w:sz w:val="20"/>
          <w:szCs w:val="20"/>
        </w:rPr>
        <w:t xml:space="preserve"> bean; S: soybean; C: chickpea; R: oilseed rape. Lowercase letters indicate differences among treatments if the interaction effect </w:t>
      </w:r>
      <w:r w:rsidR="00776C19">
        <w:rPr>
          <w:rFonts w:ascii="Times New Roman" w:hAnsi="Times New Roman" w:cs="Times New Roman"/>
          <w:sz w:val="20"/>
          <w:szCs w:val="20"/>
        </w:rPr>
        <w:t>wa</w:t>
      </w:r>
      <w:r w:rsidRPr="001F1B92">
        <w:rPr>
          <w:rFonts w:ascii="Times New Roman" w:hAnsi="Times New Roman" w:cs="Times New Roman"/>
          <w:sz w:val="20"/>
          <w:szCs w:val="20"/>
        </w:rPr>
        <w:t xml:space="preserve">s significant. The same letter means there </w:t>
      </w:r>
      <w:r w:rsidR="00776C19">
        <w:rPr>
          <w:rFonts w:ascii="Times New Roman" w:hAnsi="Times New Roman" w:cs="Times New Roman"/>
          <w:sz w:val="20"/>
          <w:szCs w:val="20"/>
        </w:rPr>
        <w:t>wa</w:t>
      </w:r>
      <w:r w:rsidRPr="001F1B92">
        <w:rPr>
          <w:rFonts w:ascii="Times New Roman" w:hAnsi="Times New Roman" w:cs="Times New Roman"/>
          <w:sz w:val="20"/>
          <w:szCs w:val="20"/>
        </w:rPr>
        <w:t xml:space="preserve">s no significant difference (Tukey HSD). *, </w:t>
      </w:r>
      <w:r w:rsidRPr="001F1B92">
        <w:rPr>
          <w:rFonts w:ascii="Times New Roman" w:hAnsi="Times New Roman" w:cs="Times New Roman"/>
          <w:i/>
          <w:iCs/>
          <w:sz w:val="20"/>
          <w:szCs w:val="20"/>
        </w:rPr>
        <w:t>P</w:t>
      </w:r>
      <w:r w:rsidRPr="001F1B92">
        <w:rPr>
          <w:rFonts w:ascii="Times New Roman" w:hAnsi="Times New Roman" w:cs="Times New Roman"/>
          <w:sz w:val="20"/>
          <w:szCs w:val="20"/>
        </w:rPr>
        <w:t xml:space="preserve">&lt; 0.05; **, </w:t>
      </w:r>
      <w:r w:rsidRPr="001F1B92">
        <w:rPr>
          <w:rFonts w:ascii="Times New Roman" w:hAnsi="Times New Roman" w:cs="Times New Roman"/>
          <w:i/>
          <w:iCs/>
          <w:sz w:val="20"/>
          <w:szCs w:val="20"/>
        </w:rPr>
        <w:t>P</w:t>
      </w:r>
      <w:r w:rsidRPr="001F1B92">
        <w:rPr>
          <w:rFonts w:ascii="Times New Roman" w:hAnsi="Times New Roman" w:cs="Times New Roman"/>
          <w:sz w:val="20"/>
          <w:szCs w:val="20"/>
        </w:rPr>
        <w:t xml:space="preserve">&lt; 0.01; ***, </w:t>
      </w:r>
      <w:r w:rsidRPr="001F1B92">
        <w:rPr>
          <w:rFonts w:ascii="Times New Roman" w:hAnsi="Times New Roman" w:cs="Times New Roman"/>
          <w:i/>
          <w:iCs/>
          <w:sz w:val="20"/>
          <w:szCs w:val="20"/>
        </w:rPr>
        <w:t>P</w:t>
      </w:r>
      <w:r w:rsidRPr="001F1B92">
        <w:rPr>
          <w:rFonts w:ascii="Times New Roman" w:hAnsi="Times New Roman" w:cs="Times New Roman"/>
          <w:sz w:val="20"/>
          <w:szCs w:val="20"/>
        </w:rPr>
        <w:t>&lt; 0.001</w:t>
      </w:r>
      <w:r w:rsidRPr="001F1B92">
        <w:rPr>
          <w:rFonts w:ascii="Times New Roman" w:eastAsia="宋体" w:hAnsi="Times New Roman" w:cs="Times New Roman"/>
          <w:sz w:val="20"/>
          <w:szCs w:val="20"/>
        </w:rPr>
        <w:t>; ns, not significant.</w:t>
      </w:r>
    </w:p>
    <w:p w14:paraId="430C6496" w14:textId="27C6B480" w:rsidR="002B5FBA" w:rsidRPr="006A6F42" w:rsidRDefault="00CC323A" w:rsidP="00E65871">
      <w:pPr>
        <w:widowControl/>
        <w:jc w:val="left"/>
        <w:rPr>
          <w:rFonts w:ascii="Times New Roman" w:eastAsia="宋体" w:hAnsi="Times New Roman" w:cs="Times New Roman"/>
          <w:sz w:val="20"/>
          <w:szCs w:val="20"/>
        </w:rPr>
      </w:pPr>
      <w:r>
        <w:rPr>
          <w:rFonts w:ascii="Times New Roman" w:eastAsia="宋体" w:hAnsi="Times New Roman" w:cs="Times New Roman"/>
          <w:sz w:val="20"/>
          <w:szCs w:val="20"/>
        </w:rPr>
        <w:br w:type="page"/>
      </w:r>
    </w:p>
    <w:p w14:paraId="198822B0" w14:textId="0D2E8750" w:rsidR="00C43BC2" w:rsidRPr="005C5E2D" w:rsidRDefault="00CC323A" w:rsidP="00E02D28">
      <w:pPr>
        <w:spacing w:line="36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4D09CFFE" wp14:editId="41F96E64">
            <wp:extent cx="5274310" cy="6574790"/>
            <wp:effectExtent l="0" t="0" r="2540" b="0"/>
            <wp:docPr id="1081303004" name="图片 7"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03004" name="图片 7" descr="图表, 箱线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6574790"/>
                    </a:xfrm>
                    <a:prstGeom prst="rect">
                      <a:avLst/>
                    </a:prstGeom>
                  </pic:spPr>
                </pic:pic>
              </a:graphicData>
            </a:graphic>
          </wp:inline>
        </w:drawing>
      </w:r>
    </w:p>
    <w:p w14:paraId="318BD9B1" w14:textId="7CA5184A" w:rsidR="003468E3" w:rsidRPr="005C5E2D" w:rsidRDefault="00061AB4" w:rsidP="00E02D28">
      <w:pPr>
        <w:spacing w:line="360" w:lineRule="auto"/>
        <w:jc w:val="left"/>
        <w:rPr>
          <w:rFonts w:ascii="Times New Roman" w:eastAsia="宋体" w:hAnsi="Times New Roman" w:cs="Times New Roman"/>
          <w:sz w:val="20"/>
          <w:szCs w:val="20"/>
        </w:rPr>
      </w:pPr>
      <w:r w:rsidRPr="005C5E2D">
        <w:rPr>
          <w:rFonts w:ascii="Times New Roman" w:hAnsi="Times New Roman" w:cs="Times New Roman"/>
          <w:sz w:val="20"/>
          <w:szCs w:val="20"/>
        </w:rPr>
        <w:t>Fig</w:t>
      </w:r>
      <w:r w:rsidR="00A3054C" w:rsidRPr="005C5E2D">
        <w:rPr>
          <w:rFonts w:ascii="Times New Roman" w:hAnsi="Times New Roman" w:cs="Times New Roman"/>
          <w:sz w:val="20"/>
          <w:szCs w:val="20"/>
        </w:rPr>
        <w:t>.</w:t>
      </w:r>
      <w:r w:rsidRPr="005C5E2D">
        <w:rPr>
          <w:rFonts w:ascii="Times New Roman" w:hAnsi="Times New Roman" w:cs="Times New Roman"/>
          <w:sz w:val="20"/>
          <w:szCs w:val="20"/>
        </w:rPr>
        <w:t xml:space="preserve"> </w:t>
      </w:r>
      <w:r w:rsidR="000D3220" w:rsidRPr="005C5E2D">
        <w:rPr>
          <w:rFonts w:ascii="Times New Roman" w:hAnsi="Times New Roman" w:cs="Times New Roman"/>
          <w:sz w:val="20"/>
          <w:szCs w:val="20"/>
        </w:rPr>
        <w:t xml:space="preserve">S7 </w:t>
      </w:r>
      <w:r w:rsidR="00092BC8" w:rsidRPr="005C5E2D">
        <w:rPr>
          <w:rFonts w:ascii="Times New Roman" w:hAnsi="Times New Roman" w:cs="Times New Roman"/>
          <w:sz w:val="20"/>
          <w:szCs w:val="20"/>
        </w:rPr>
        <w:t>Effect</w:t>
      </w:r>
      <w:r w:rsidR="007908FE" w:rsidRPr="005C5E2D">
        <w:rPr>
          <w:rFonts w:ascii="Times New Roman" w:hAnsi="Times New Roman" w:cs="Times New Roman"/>
          <w:sz w:val="20"/>
          <w:szCs w:val="20"/>
        </w:rPr>
        <w:t>s</w:t>
      </w:r>
      <w:r w:rsidR="00092BC8" w:rsidRPr="005C5E2D">
        <w:rPr>
          <w:rFonts w:ascii="Times New Roman" w:hAnsi="Times New Roman" w:cs="Times New Roman"/>
          <w:sz w:val="20"/>
          <w:szCs w:val="20"/>
        </w:rPr>
        <w:t xml:space="preserve"> of phosphorus (P)</w:t>
      </w:r>
      <w:r w:rsidR="00522597" w:rsidRPr="005C5E2D">
        <w:rPr>
          <w:rFonts w:ascii="Times New Roman" w:hAnsi="Times New Roman" w:cs="Times New Roman"/>
          <w:sz w:val="20"/>
          <w:szCs w:val="20"/>
        </w:rPr>
        <w:t>-</w:t>
      </w:r>
      <w:r w:rsidR="00092BC8" w:rsidRPr="005C5E2D">
        <w:rPr>
          <w:rFonts w:ascii="Times New Roman" w:hAnsi="Times New Roman" w:cs="Times New Roman"/>
          <w:sz w:val="20"/>
          <w:szCs w:val="20"/>
        </w:rPr>
        <w:t>application rate and cropping system (</w:t>
      </w:r>
      <w:proofErr w:type="gramStart"/>
      <w:r w:rsidR="00092BC8" w:rsidRPr="005C5E2D">
        <w:rPr>
          <w:rFonts w:ascii="Times New Roman" w:hAnsi="Times New Roman" w:cs="Times New Roman"/>
          <w:sz w:val="20"/>
          <w:szCs w:val="20"/>
        </w:rPr>
        <w:t>i.e.</w:t>
      </w:r>
      <w:proofErr w:type="gramEnd"/>
      <w:r w:rsidR="00092BC8" w:rsidRPr="005C5E2D">
        <w:rPr>
          <w:rFonts w:ascii="Times New Roman" w:hAnsi="Times New Roman" w:cs="Times New Roman"/>
          <w:sz w:val="20"/>
          <w:szCs w:val="20"/>
        </w:rPr>
        <w:t xml:space="preserve"> monoculture and intercropping, Cs) on</w:t>
      </w:r>
      <w:r w:rsidRPr="005C5E2D">
        <w:rPr>
          <w:rFonts w:ascii="Times New Roman" w:hAnsi="Times New Roman" w:cs="Times New Roman"/>
          <w:sz w:val="20"/>
          <w:szCs w:val="20"/>
        </w:rPr>
        <w:t xml:space="preserve"> root surface area (a), specific root length (b), root tissue density (c), root branching </w:t>
      </w:r>
      <w:bookmarkStart w:id="1" w:name="_Hlk114000108"/>
      <w:r w:rsidRPr="005C5E2D">
        <w:rPr>
          <w:rFonts w:ascii="Times New Roman" w:hAnsi="Times New Roman" w:cs="Times New Roman"/>
          <w:sz w:val="20"/>
          <w:szCs w:val="20"/>
        </w:rPr>
        <w:t>intensity</w:t>
      </w:r>
      <w:bookmarkEnd w:id="1"/>
      <w:r w:rsidRPr="005C5E2D">
        <w:rPr>
          <w:rFonts w:ascii="Times New Roman" w:hAnsi="Times New Roman" w:cs="Times New Roman"/>
          <w:sz w:val="20"/>
          <w:szCs w:val="20"/>
        </w:rPr>
        <w:t xml:space="preserve"> (d), average root diameter (e) and proportion of fine roots (f) of </w:t>
      </w:r>
      <w:proofErr w:type="spellStart"/>
      <w:r w:rsidRPr="005C5E2D">
        <w:rPr>
          <w:rFonts w:ascii="Times New Roman" w:hAnsi="Times New Roman" w:cs="Times New Roman"/>
          <w:sz w:val="20"/>
          <w:szCs w:val="20"/>
        </w:rPr>
        <w:t>faba</w:t>
      </w:r>
      <w:proofErr w:type="spellEnd"/>
      <w:r w:rsidRPr="005C5E2D">
        <w:rPr>
          <w:rFonts w:ascii="Times New Roman" w:hAnsi="Times New Roman" w:cs="Times New Roman"/>
          <w:sz w:val="20"/>
          <w:szCs w:val="20"/>
        </w:rPr>
        <w:t xml:space="preserve"> bean in June</w:t>
      </w:r>
      <w:r w:rsidR="00F175A9" w:rsidRPr="005C5E2D">
        <w:rPr>
          <w:rFonts w:ascii="Times New Roman" w:hAnsi="Times New Roman" w:cs="Times New Roman"/>
          <w:sz w:val="20"/>
          <w:szCs w:val="20"/>
        </w:rPr>
        <w:t xml:space="preserve"> 2021</w:t>
      </w:r>
      <w:r w:rsidRPr="005C5E2D">
        <w:rPr>
          <w:rFonts w:ascii="Times New Roman" w:hAnsi="Times New Roman" w:cs="Times New Roman"/>
          <w:sz w:val="20"/>
          <w:szCs w:val="20"/>
        </w:rPr>
        <w:t xml:space="preserve">. P0: 0 kg </w:t>
      </w:r>
      <w:r w:rsidR="00092BC8" w:rsidRPr="005C5E2D">
        <w:rPr>
          <w:rFonts w:ascii="Times New Roman" w:hAnsi="Times New Roman" w:cs="Times New Roman"/>
          <w:sz w:val="20"/>
          <w:szCs w:val="20"/>
        </w:rPr>
        <w:t xml:space="preserve">P </w:t>
      </w:r>
      <w:r w:rsidRPr="005C5E2D">
        <w:rPr>
          <w:rFonts w:ascii="Times New Roman" w:hAnsi="Times New Roman" w:cs="Times New Roman"/>
          <w:sz w:val="20"/>
          <w:szCs w:val="20"/>
        </w:rPr>
        <w:t>ha</w:t>
      </w:r>
      <w:r w:rsidRPr="005C5E2D">
        <w:rPr>
          <w:rFonts w:ascii="Times New Roman" w:hAnsi="Times New Roman" w:cs="Times New Roman"/>
          <w:sz w:val="20"/>
          <w:szCs w:val="20"/>
          <w:vertAlign w:val="superscript"/>
        </w:rPr>
        <w:t>-1</w:t>
      </w:r>
      <w:r w:rsidRPr="005C5E2D">
        <w:rPr>
          <w:rFonts w:ascii="Times New Roman" w:hAnsi="Times New Roman" w:cs="Times New Roman"/>
          <w:sz w:val="20"/>
          <w:szCs w:val="20"/>
        </w:rPr>
        <w:t xml:space="preserve">; P40: 40 kg </w:t>
      </w:r>
      <w:r w:rsidR="00092BC8" w:rsidRPr="005C5E2D">
        <w:rPr>
          <w:rFonts w:ascii="Times New Roman" w:hAnsi="Times New Roman" w:cs="Times New Roman"/>
          <w:sz w:val="20"/>
          <w:szCs w:val="20"/>
        </w:rPr>
        <w:t xml:space="preserve">P </w:t>
      </w:r>
      <w:r w:rsidRPr="005C5E2D">
        <w:rPr>
          <w:rFonts w:ascii="Times New Roman" w:hAnsi="Times New Roman" w:cs="Times New Roman"/>
          <w:sz w:val="20"/>
          <w:szCs w:val="20"/>
        </w:rPr>
        <w:t>ha</w:t>
      </w:r>
      <w:r w:rsidRPr="005C5E2D">
        <w:rPr>
          <w:rFonts w:ascii="Times New Roman" w:hAnsi="Times New Roman" w:cs="Times New Roman"/>
          <w:sz w:val="20"/>
          <w:szCs w:val="20"/>
          <w:vertAlign w:val="superscript"/>
        </w:rPr>
        <w:t>-1</w:t>
      </w:r>
      <w:r w:rsidRPr="005C5E2D">
        <w:rPr>
          <w:rFonts w:ascii="Times New Roman" w:hAnsi="Times New Roman" w:cs="Times New Roman"/>
          <w:sz w:val="20"/>
          <w:szCs w:val="20"/>
        </w:rPr>
        <w:t xml:space="preserve">; P80: 80 kg </w:t>
      </w:r>
      <w:r w:rsidR="00092BC8" w:rsidRPr="005C5E2D">
        <w:rPr>
          <w:rFonts w:ascii="Times New Roman" w:hAnsi="Times New Roman" w:cs="Times New Roman"/>
          <w:sz w:val="20"/>
          <w:szCs w:val="20"/>
        </w:rPr>
        <w:t xml:space="preserve">P </w:t>
      </w:r>
      <w:r w:rsidRPr="005C5E2D">
        <w:rPr>
          <w:rFonts w:ascii="Times New Roman" w:hAnsi="Times New Roman" w:cs="Times New Roman"/>
          <w:sz w:val="20"/>
          <w:szCs w:val="20"/>
        </w:rPr>
        <w:t>ha</w:t>
      </w:r>
      <w:r w:rsidRPr="005C5E2D">
        <w:rPr>
          <w:rFonts w:ascii="Times New Roman" w:hAnsi="Times New Roman" w:cs="Times New Roman"/>
          <w:sz w:val="20"/>
          <w:szCs w:val="20"/>
          <w:vertAlign w:val="superscript"/>
        </w:rPr>
        <w:t>-1</w:t>
      </w:r>
      <w:r w:rsidRPr="005C5E2D">
        <w:rPr>
          <w:rFonts w:ascii="Times New Roman" w:hAnsi="Times New Roman" w:cs="Times New Roman"/>
          <w:sz w:val="20"/>
          <w:szCs w:val="20"/>
        </w:rPr>
        <w:t xml:space="preserve">. </w:t>
      </w:r>
      <w:r w:rsidR="00092BC8" w:rsidRPr="005C5E2D">
        <w:rPr>
          <w:rFonts w:ascii="Times New Roman" w:hAnsi="Times New Roman" w:cs="Times New Roman"/>
          <w:sz w:val="20"/>
          <w:szCs w:val="20"/>
        </w:rPr>
        <w:t xml:space="preserve">*, </w:t>
      </w:r>
      <w:r w:rsidR="00092BC8" w:rsidRPr="005C5E2D">
        <w:rPr>
          <w:rFonts w:ascii="Times New Roman" w:hAnsi="Times New Roman" w:cs="Times New Roman"/>
          <w:i/>
          <w:iCs/>
          <w:sz w:val="20"/>
          <w:szCs w:val="20"/>
        </w:rPr>
        <w:t>P</w:t>
      </w:r>
      <w:r w:rsidR="00092BC8" w:rsidRPr="005C5E2D">
        <w:rPr>
          <w:rFonts w:ascii="Times New Roman" w:hAnsi="Times New Roman" w:cs="Times New Roman"/>
          <w:sz w:val="20"/>
          <w:szCs w:val="20"/>
        </w:rPr>
        <w:t xml:space="preserve">&lt; 0.05; **, </w:t>
      </w:r>
      <w:r w:rsidR="00092BC8" w:rsidRPr="005C5E2D">
        <w:rPr>
          <w:rFonts w:ascii="Times New Roman" w:hAnsi="Times New Roman" w:cs="Times New Roman"/>
          <w:i/>
          <w:iCs/>
          <w:sz w:val="20"/>
          <w:szCs w:val="20"/>
        </w:rPr>
        <w:t>P</w:t>
      </w:r>
      <w:r w:rsidR="00092BC8" w:rsidRPr="005C5E2D">
        <w:rPr>
          <w:rFonts w:ascii="Times New Roman" w:hAnsi="Times New Roman" w:cs="Times New Roman"/>
          <w:sz w:val="20"/>
          <w:szCs w:val="20"/>
        </w:rPr>
        <w:t xml:space="preserve">&lt; 0.01; ***, </w:t>
      </w:r>
      <w:r w:rsidR="00092BC8" w:rsidRPr="005C5E2D">
        <w:rPr>
          <w:rFonts w:ascii="Times New Roman" w:hAnsi="Times New Roman" w:cs="Times New Roman"/>
          <w:i/>
          <w:iCs/>
          <w:sz w:val="20"/>
          <w:szCs w:val="20"/>
        </w:rPr>
        <w:t>P</w:t>
      </w:r>
      <w:r w:rsidR="00092BC8" w:rsidRPr="005C5E2D">
        <w:rPr>
          <w:rFonts w:ascii="Times New Roman" w:hAnsi="Times New Roman" w:cs="Times New Roman"/>
          <w:sz w:val="20"/>
          <w:szCs w:val="20"/>
        </w:rPr>
        <w:t>&lt; 0.001</w:t>
      </w:r>
      <w:r w:rsidR="00092BC8" w:rsidRPr="005C5E2D">
        <w:rPr>
          <w:rFonts w:ascii="Times New Roman" w:eastAsia="宋体" w:hAnsi="Times New Roman" w:cs="Times New Roman"/>
          <w:sz w:val="20"/>
          <w:szCs w:val="20"/>
        </w:rPr>
        <w:t>; ns, not significant</w:t>
      </w:r>
      <w:r w:rsidR="002A5C55" w:rsidRPr="005C5E2D">
        <w:rPr>
          <w:rFonts w:ascii="Times New Roman" w:eastAsia="宋体" w:hAnsi="Times New Roman" w:cs="Times New Roman"/>
          <w:sz w:val="20"/>
          <w:szCs w:val="20"/>
        </w:rPr>
        <w:t>.</w:t>
      </w:r>
    </w:p>
    <w:p w14:paraId="56659FA5" w14:textId="2FFB7503" w:rsidR="00C43BC2" w:rsidRPr="005C5E2D" w:rsidRDefault="003468E3" w:rsidP="00E02D28">
      <w:pPr>
        <w:widowControl/>
        <w:spacing w:line="360" w:lineRule="auto"/>
        <w:jc w:val="left"/>
        <w:rPr>
          <w:rFonts w:ascii="Times New Roman" w:eastAsia="宋体" w:hAnsi="Times New Roman" w:cs="Times New Roman"/>
          <w:sz w:val="20"/>
          <w:szCs w:val="20"/>
        </w:rPr>
      </w:pPr>
      <w:r w:rsidRPr="005C5E2D">
        <w:rPr>
          <w:rFonts w:ascii="Times New Roman" w:eastAsia="宋体" w:hAnsi="Times New Roman" w:cs="Times New Roman"/>
          <w:sz w:val="20"/>
          <w:szCs w:val="20"/>
        </w:rPr>
        <w:br w:type="page"/>
      </w:r>
    </w:p>
    <w:p w14:paraId="59C763C2" w14:textId="077FFFDB" w:rsidR="00C43BC2" w:rsidRPr="005C5E2D" w:rsidRDefault="00CC323A" w:rsidP="00E02D28">
      <w:pPr>
        <w:spacing w:line="36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54872530" wp14:editId="7125D241">
            <wp:extent cx="5274310" cy="6410325"/>
            <wp:effectExtent l="0" t="0" r="2540" b="9525"/>
            <wp:docPr id="1895728944" name="图片 8"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28944" name="图片 8" descr="图表, 箱线图&#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6410325"/>
                    </a:xfrm>
                    <a:prstGeom prst="rect">
                      <a:avLst/>
                    </a:prstGeom>
                  </pic:spPr>
                </pic:pic>
              </a:graphicData>
            </a:graphic>
          </wp:inline>
        </w:drawing>
      </w:r>
    </w:p>
    <w:p w14:paraId="0F18D60E" w14:textId="377A7C46" w:rsidR="00092BC8" w:rsidRPr="005C5E2D" w:rsidRDefault="00061AB4" w:rsidP="00E02D2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Fig</w:t>
      </w:r>
      <w:r w:rsidR="00A3054C" w:rsidRPr="005C5E2D">
        <w:rPr>
          <w:rFonts w:ascii="Times New Roman" w:hAnsi="Times New Roman" w:cs="Times New Roman"/>
          <w:sz w:val="20"/>
          <w:szCs w:val="20"/>
        </w:rPr>
        <w:t>.</w:t>
      </w:r>
      <w:r w:rsidRPr="005C5E2D">
        <w:rPr>
          <w:rFonts w:ascii="Times New Roman" w:hAnsi="Times New Roman" w:cs="Times New Roman"/>
          <w:sz w:val="20"/>
          <w:szCs w:val="20"/>
        </w:rPr>
        <w:t xml:space="preserve"> </w:t>
      </w:r>
      <w:r w:rsidR="000D3220" w:rsidRPr="005C5E2D">
        <w:rPr>
          <w:rFonts w:ascii="Times New Roman" w:hAnsi="Times New Roman" w:cs="Times New Roman"/>
          <w:sz w:val="20"/>
          <w:szCs w:val="20"/>
        </w:rPr>
        <w:t xml:space="preserve">S8 </w:t>
      </w:r>
      <w:r w:rsidR="00092BC8" w:rsidRPr="005C5E2D">
        <w:rPr>
          <w:rFonts w:ascii="Times New Roman" w:hAnsi="Times New Roman" w:cs="Times New Roman"/>
          <w:sz w:val="20"/>
          <w:szCs w:val="20"/>
        </w:rPr>
        <w:t>Effect</w:t>
      </w:r>
      <w:r w:rsidR="007908FE" w:rsidRPr="005C5E2D">
        <w:rPr>
          <w:rFonts w:ascii="Times New Roman" w:hAnsi="Times New Roman" w:cs="Times New Roman"/>
          <w:sz w:val="20"/>
          <w:szCs w:val="20"/>
        </w:rPr>
        <w:t>s</w:t>
      </w:r>
      <w:r w:rsidR="00092BC8" w:rsidRPr="005C5E2D">
        <w:rPr>
          <w:rFonts w:ascii="Times New Roman" w:hAnsi="Times New Roman" w:cs="Times New Roman"/>
          <w:sz w:val="20"/>
          <w:szCs w:val="20"/>
        </w:rPr>
        <w:t xml:space="preserve"> of phosphorus (P)</w:t>
      </w:r>
      <w:r w:rsidR="00522597" w:rsidRPr="005C5E2D">
        <w:rPr>
          <w:rFonts w:ascii="Times New Roman" w:hAnsi="Times New Roman" w:cs="Times New Roman"/>
          <w:sz w:val="20"/>
          <w:szCs w:val="20"/>
        </w:rPr>
        <w:t>-</w:t>
      </w:r>
      <w:r w:rsidR="00092BC8" w:rsidRPr="005C5E2D">
        <w:rPr>
          <w:rFonts w:ascii="Times New Roman" w:hAnsi="Times New Roman" w:cs="Times New Roman"/>
          <w:sz w:val="20"/>
          <w:szCs w:val="20"/>
        </w:rPr>
        <w:t>application rate and cropping system (</w:t>
      </w:r>
      <w:proofErr w:type="gramStart"/>
      <w:r w:rsidR="00092BC8" w:rsidRPr="005C5E2D">
        <w:rPr>
          <w:rFonts w:ascii="Times New Roman" w:hAnsi="Times New Roman" w:cs="Times New Roman"/>
          <w:sz w:val="20"/>
          <w:szCs w:val="20"/>
        </w:rPr>
        <w:t>i.e.</w:t>
      </w:r>
      <w:proofErr w:type="gramEnd"/>
      <w:r w:rsidR="00092BC8" w:rsidRPr="005C5E2D">
        <w:rPr>
          <w:rFonts w:ascii="Times New Roman" w:hAnsi="Times New Roman" w:cs="Times New Roman"/>
          <w:sz w:val="20"/>
          <w:szCs w:val="20"/>
        </w:rPr>
        <w:t xml:space="preserve"> monoculture and intercropping, Cs) on root surface area (a), specific root length (b), root tissue density (c), root branching intensity (d), average root diameter (e) and proportion of fine roots (f) of chickpea in June</w:t>
      </w:r>
      <w:r w:rsidR="00F175A9" w:rsidRPr="005C5E2D">
        <w:rPr>
          <w:rFonts w:ascii="Times New Roman" w:hAnsi="Times New Roman" w:cs="Times New Roman"/>
          <w:sz w:val="20"/>
          <w:szCs w:val="20"/>
        </w:rPr>
        <w:t xml:space="preserve"> 2021</w:t>
      </w:r>
      <w:r w:rsidR="00092BC8" w:rsidRPr="005C5E2D">
        <w:rPr>
          <w:rFonts w:ascii="Times New Roman" w:hAnsi="Times New Roman" w:cs="Times New Roman"/>
          <w:sz w:val="20"/>
          <w:szCs w:val="20"/>
        </w:rPr>
        <w:t>. P0: 0 kg P ha</w:t>
      </w:r>
      <w:r w:rsidR="00092BC8" w:rsidRPr="005C5E2D">
        <w:rPr>
          <w:rFonts w:ascii="Times New Roman" w:hAnsi="Times New Roman" w:cs="Times New Roman"/>
          <w:sz w:val="20"/>
          <w:szCs w:val="20"/>
          <w:vertAlign w:val="superscript"/>
        </w:rPr>
        <w:t>-1</w:t>
      </w:r>
      <w:r w:rsidR="00092BC8" w:rsidRPr="005C5E2D">
        <w:rPr>
          <w:rFonts w:ascii="Times New Roman" w:hAnsi="Times New Roman" w:cs="Times New Roman"/>
          <w:sz w:val="20"/>
          <w:szCs w:val="20"/>
        </w:rPr>
        <w:t>; P40: 40 kg P ha</w:t>
      </w:r>
      <w:r w:rsidR="00092BC8" w:rsidRPr="005C5E2D">
        <w:rPr>
          <w:rFonts w:ascii="Times New Roman" w:hAnsi="Times New Roman" w:cs="Times New Roman"/>
          <w:sz w:val="20"/>
          <w:szCs w:val="20"/>
          <w:vertAlign w:val="superscript"/>
        </w:rPr>
        <w:t>-1</w:t>
      </w:r>
      <w:r w:rsidR="00092BC8" w:rsidRPr="005C5E2D">
        <w:rPr>
          <w:rFonts w:ascii="Times New Roman" w:hAnsi="Times New Roman" w:cs="Times New Roman"/>
          <w:sz w:val="20"/>
          <w:szCs w:val="20"/>
        </w:rPr>
        <w:t>; P80: 80 kg P ha</w:t>
      </w:r>
      <w:r w:rsidR="00092BC8" w:rsidRPr="005C5E2D">
        <w:rPr>
          <w:rFonts w:ascii="Times New Roman" w:hAnsi="Times New Roman" w:cs="Times New Roman"/>
          <w:sz w:val="20"/>
          <w:szCs w:val="20"/>
          <w:vertAlign w:val="superscript"/>
        </w:rPr>
        <w:t>-1</w:t>
      </w:r>
      <w:r w:rsidR="00092BC8" w:rsidRPr="005C5E2D">
        <w:rPr>
          <w:rFonts w:ascii="Times New Roman" w:hAnsi="Times New Roman" w:cs="Times New Roman"/>
          <w:sz w:val="20"/>
          <w:szCs w:val="20"/>
        </w:rPr>
        <w:t xml:space="preserve">. Uppercase letters refer to differences among </w:t>
      </w:r>
      <w:r w:rsidR="002A5C55" w:rsidRPr="005C5E2D">
        <w:rPr>
          <w:rFonts w:ascii="Times New Roman" w:hAnsi="Times New Roman" w:cs="Times New Roman"/>
          <w:sz w:val="20"/>
          <w:szCs w:val="20"/>
        </w:rPr>
        <w:t>P-</w:t>
      </w:r>
      <w:r w:rsidR="00092BC8" w:rsidRPr="005C5E2D">
        <w:rPr>
          <w:rFonts w:ascii="Times New Roman" w:hAnsi="Times New Roman" w:cs="Times New Roman"/>
          <w:sz w:val="20"/>
          <w:szCs w:val="20"/>
        </w:rPr>
        <w:t xml:space="preserve">application rates. The same letter means there </w:t>
      </w:r>
      <w:r w:rsidR="00776C19">
        <w:rPr>
          <w:rFonts w:ascii="Times New Roman" w:hAnsi="Times New Roman" w:cs="Times New Roman"/>
          <w:sz w:val="20"/>
          <w:szCs w:val="20"/>
        </w:rPr>
        <w:t>wa</w:t>
      </w:r>
      <w:r w:rsidR="00092BC8" w:rsidRPr="005C5E2D">
        <w:rPr>
          <w:rFonts w:ascii="Times New Roman" w:hAnsi="Times New Roman" w:cs="Times New Roman"/>
          <w:sz w:val="20"/>
          <w:szCs w:val="20"/>
        </w:rPr>
        <w:t xml:space="preserve">s no significant difference (Tukey HSD). *, </w:t>
      </w:r>
      <w:r w:rsidR="00092BC8" w:rsidRPr="005C5E2D">
        <w:rPr>
          <w:rFonts w:ascii="Times New Roman" w:hAnsi="Times New Roman" w:cs="Times New Roman"/>
          <w:i/>
          <w:iCs/>
          <w:sz w:val="20"/>
          <w:szCs w:val="20"/>
        </w:rPr>
        <w:t>P</w:t>
      </w:r>
      <w:r w:rsidR="00092BC8" w:rsidRPr="005C5E2D">
        <w:rPr>
          <w:rFonts w:ascii="Times New Roman" w:hAnsi="Times New Roman" w:cs="Times New Roman"/>
          <w:sz w:val="20"/>
          <w:szCs w:val="20"/>
        </w:rPr>
        <w:t xml:space="preserve">&lt; 0.05; **, </w:t>
      </w:r>
      <w:r w:rsidR="00092BC8" w:rsidRPr="005C5E2D">
        <w:rPr>
          <w:rFonts w:ascii="Times New Roman" w:hAnsi="Times New Roman" w:cs="Times New Roman"/>
          <w:i/>
          <w:iCs/>
          <w:sz w:val="20"/>
          <w:szCs w:val="20"/>
        </w:rPr>
        <w:t>P</w:t>
      </w:r>
      <w:r w:rsidR="00092BC8" w:rsidRPr="005C5E2D">
        <w:rPr>
          <w:rFonts w:ascii="Times New Roman" w:hAnsi="Times New Roman" w:cs="Times New Roman"/>
          <w:sz w:val="20"/>
          <w:szCs w:val="20"/>
        </w:rPr>
        <w:t xml:space="preserve">&lt; 0.01; ***, </w:t>
      </w:r>
      <w:r w:rsidR="00092BC8" w:rsidRPr="005C5E2D">
        <w:rPr>
          <w:rFonts w:ascii="Times New Roman" w:hAnsi="Times New Roman" w:cs="Times New Roman"/>
          <w:i/>
          <w:iCs/>
          <w:sz w:val="20"/>
          <w:szCs w:val="20"/>
        </w:rPr>
        <w:t>P</w:t>
      </w:r>
      <w:r w:rsidR="00092BC8" w:rsidRPr="005C5E2D">
        <w:rPr>
          <w:rFonts w:ascii="Times New Roman" w:hAnsi="Times New Roman" w:cs="Times New Roman"/>
          <w:sz w:val="20"/>
          <w:szCs w:val="20"/>
        </w:rPr>
        <w:t>&lt; 0.001</w:t>
      </w:r>
      <w:r w:rsidR="00092BC8" w:rsidRPr="005C5E2D">
        <w:rPr>
          <w:rFonts w:ascii="Times New Roman" w:eastAsia="宋体" w:hAnsi="Times New Roman" w:cs="Times New Roman"/>
          <w:sz w:val="20"/>
          <w:szCs w:val="20"/>
        </w:rPr>
        <w:t>; ns, not significant.</w:t>
      </w:r>
    </w:p>
    <w:p w14:paraId="31ABF674" w14:textId="3FF81864" w:rsidR="00C43BC2" w:rsidRPr="005C5E2D" w:rsidRDefault="00690EDA" w:rsidP="00E02D28">
      <w:pPr>
        <w:widowControl/>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br w:type="page"/>
      </w:r>
    </w:p>
    <w:p w14:paraId="547A9FE0" w14:textId="15EBED21" w:rsidR="00C43BC2" w:rsidRPr="005C5E2D" w:rsidRDefault="00CC323A" w:rsidP="00E02D28">
      <w:pPr>
        <w:spacing w:line="36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16F4BB78" wp14:editId="510F4BB0">
            <wp:extent cx="5274310" cy="6687185"/>
            <wp:effectExtent l="0" t="0" r="2540" b="0"/>
            <wp:docPr id="792980603" name="图片 9"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80603" name="图片 9" descr="图表, 箱线图&#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6687185"/>
                    </a:xfrm>
                    <a:prstGeom prst="rect">
                      <a:avLst/>
                    </a:prstGeom>
                  </pic:spPr>
                </pic:pic>
              </a:graphicData>
            </a:graphic>
          </wp:inline>
        </w:drawing>
      </w:r>
    </w:p>
    <w:p w14:paraId="58F0E04D" w14:textId="525A590B" w:rsidR="00FF6B89" w:rsidRPr="005C5E2D" w:rsidRDefault="00061AB4" w:rsidP="00E02D2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Fig</w:t>
      </w:r>
      <w:r w:rsidR="00A3054C" w:rsidRPr="005C5E2D">
        <w:rPr>
          <w:rFonts w:ascii="Times New Roman" w:hAnsi="Times New Roman" w:cs="Times New Roman"/>
          <w:sz w:val="20"/>
          <w:szCs w:val="20"/>
        </w:rPr>
        <w:t>.</w:t>
      </w:r>
      <w:r w:rsidRPr="005C5E2D">
        <w:rPr>
          <w:rFonts w:ascii="Times New Roman" w:hAnsi="Times New Roman" w:cs="Times New Roman"/>
          <w:sz w:val="20"/>
          <w:szCs w:val="20"/>
        </w:rPr>
        <w:t xml:space="preserve"> </w:t>
      </w:r>
      <w:r w:rsidR="000D3220" w:rsidRPr="005C5E2D">
        <w:rPr>
          <w:rFonts w:ascii="Times New Roman" w:hAnsi="Times New Roman" w:cs="Times New Roman"/>
          <w:sz w:val="20"/>
          <w:szCs w:val="20"/>
        </w:rPr>
        <w:t xml:space="preserve">S9 </w:t>
      </w:r>
      <w:r w:rsidR="00FF6B89" w:rsidRPr="005C5E2D">
        <w:rPr>
          <w:rFonts w:ascii="Times New Roman" w:hAnsi="Times New Roman" w:cs="Times New Roman"/>
          <w:sz w:val="20"/>
          <w:szCs w:val="20"/>
        </w:rPr>
        <w:t>Effect</w:t>
      </w:r>
      <w:r w:rsidR="007908FE" w:rsidRPr="005C5E2D">
        <w:rPr>
          <w:rFonts w:ascii="Times New Roman" w:hAnsi="Times New Roman" w:cs="Times New Roman"/>
          <w:sz w:val="20"/>
          <w:szCs w:val="20"/>
        </w:rPr>
        <w:t>s</w:t>
      </w:r>
      <w:r w:rsidR="00FF6B89" w:rsidRPr="005C5E2D">
        <w:rPr>
          <w:rFonts w:ascii="Times New Roman" w:hAnsi="Times New Roman" w:cs="Times New Roman"/>
          <w:sz w:val="20"/>
          <w:szCs w:val="20"/>
        </w:rPr>
        <w:t xml:space="preserve"> of phosphorus (P)</w:t>
      </w:r>
      <w:r w:rsidR="00522597" w:rsidRPr="005C5E2D">
        <w:rPr>
          <w:rFonts w:ascii="Times New Roman" w:hAnsi="Times New Roman" w:cs="Times New Roman"/>
          <w:sz w:val="20"/>
          <w:szCs w:val="20"/>
        </w:rPr>
        <w:t>-</w:t>
      </w:r>
      <w:r w:rsidR="00FF6B89" w:rsidRPr="005C5E2D">
        <w:rPr>
          <w:rFonts w:ascii="Times New Roman" w:hAnsi="Times New Roman" w:cs="Times New Roman"/>
          <w:sz w:val="20"/>
          <w:szCs w:val="20"/>
        </w:rPr>
        <w:t>application rate and cropping system (</w:t>
      </w:r>
      <w:proofErr w:type="gramStart"/>
      <w:r w:rsidR="00FF6B89" w:rsidRPr="005C5E2D">
        <w:rPr>
          <w:rFonts w:ascii="Times New Roman" w:hAnsi="Times New Roman" w:cs="Times New Roman"/>
          <w:sz w:val="20"/>
          <w:szCs w:val="20"/>
        </w:rPr>
        <w:t>i.e.</w:t>
      </w:r>
      <w:proofErr w:type="gramEnd"/>
      <w:r w:rsidR="00FF6B89" w:rsidRPr="005C5E2D">
        <w:rPr>
          <w:rFonts w:ascii="Times New Roman" w:hAnsi="Times New Roman" w:cs="Times New Roman"/>
          <w:sz w:val="20"/>
          <w:szCs w:val="20"/>
        </w:rPr>
        <w:t xml:space="preserve"> monoculture and intercropping, Cs) on root surface area (a), specific root length (b), root tissue density (c), root branching intensity (d), average root diameter (e) and proportion of fine roots (f) of oilseed rape in June</w:t>
      </w:r>
      <w:r w:rsidR="00F175A9" w:rsidRPr="005C5E2D">
        <w:rPr>
          <w:rFonts w:ascii="Times New Roman" w:hAnsi="Times New Roman" w:cs="Times New Roman"/>
          <w:sz w:val="20"/>
          <w:szCs w:val="20"/>
        </w:rPr>
        <w:t xml:space="preserve"> 2021</w:t>
      </w:r>
      <w:r w:rsidR="00FF6B89" w:rsidRPr="005C5E2D">
        <w:rPr>
          <w:rFonts w:ascii="Times New Roman" w:hAnsi="Times New Roman" w:cs="Times New Roman"/>
          <w:sz w:val="20"/>
          <w:szCs w:val="20"/>
        </w:rPr>
        <w:t>. P0: 0 kg P ha</w:t>
      </w:r>
      <w:r w:rsidR="00FF6B89" w:rsidRPr="005C5E2D">
        <w:rPr>
          <w:rFonts w:ascii="Times New Roman" w:hAnsi="Times New Roman" w:cs="Times New Roman"/>
          <w:sz w:val="20"/>
          <w:szCs w:val="20"/>
          <w:vertAlign w:val="superscript"/>
        </w:rPr>
        <w:t>-1</w:t>
      </w:r>
      <w:r w:rsidR="00FF6B89" w:rsidRPr="005C5E2D">
        <w:rPr>
          <w:rFonts w:ascii="Times New Roman" w:hAnsi="Times New Roman" w:cs="Times New Roman"/>
          <w:sz w:val="20"/>
          <w:szCs w:val="20"/>
        </w:rPr>
        <w:t>; P40: 40 kg P ha</w:t>
      </w:r>
      <w:r w:rsidR="00FF6B89" w:rsidRPr="005C5E2D">
        <w:rPr>
          <w:rFonts w:ascii="Times New Roman" w:hAnsi="Times New Roman" w:cs="Times New Roman"/>
          <w:sz w:val="20"/>
          <w:szCs w:val="20"/>
          <w:vertAlign w:val="superscript"/>
        </w:rPr>
        <w:t>-1</w:t>
      </w:r>
      <w:r w:rsidR="00FF6B89" w:rsidRPr="005C5E2D">
        <w:rPr>
          <w:rFonts w:ascii="Times New Roman" w:hAnsi="Times New Roman" w:cs="Times New Roman"/>
          <w:sz w:val="20"/>
          <w:szCs w:val="20"/>
        </w:rPr>
        <w:t>; P80: 80 kg P ha</w:t>
      </w:r>
      <w:r w:rsidR="00FF6B89" w:rsidRPr="005C5E2D">
        <w:rPr>
          <w:rFonts w:ascii="Times New Roman" w:hAnsi="Times New Roman" w:cs="Times New Roman"/>
          <w:sz w:val="20"/>
          <w:szCs w:val="20"/>
          <w:vertAlign w:val="superscript"/>
        </w:rPr>
        <w:t>-1</w:t>
      </w:r>
      <w:r w:rsidR="00FF6B89" w:rsidRPr="005C5E2D">
        <w:rPr>
          <w:rFonts w:ascii="Times New Roman" w:hAnsi="Times New Roman" w:cs="Times New Roman"/>
          <w:sz w:val="20"/>
          <w:szCs w:val="20"/>
        </w:rPr>
        <w:t xml:space="preserve">. Uppercase letters refer to differences among </w:t>
      </w:r>
      <w:r w:rsidR="002A5C55" w:rsidRPr="005C5E2D">
        <w:rPr>
          <w:rFonts w:ascii="Times New Roman" w:hAnsi="Times New Roman" w:cs="Times New Roman"/>
          <w:sz w:val="20"/>
          <w:szCs w:val="20"/>
        </w:rPr>
        <w:t>P-</w:t>
      </w:r>
      <w:r w:rsidR="00FF6B89" w:rsidRPr="005C5E2D">
        <w:rPr>
          <w:rFonts w:ascii="Times New Roman" w:hAnsi="Times New Roman" w:cs="Times New Roman"/>
          <w:sz w:val="20"/>
          <w:szCs w:val="20"/>
        </w:rPr>
        <w:t xml:space="preserve">application rates. The same letter means there </w:t>
      </w:r>
      <w:r w:rsidR="00776C19">
        <w:rPr>
          <w:rFonts w:ascii="Times New Roman" w:hAnsi="Times New Roman" w:cs="Times New Roman"/>
          <w:sz w:val="20"/>
          <w:szCs w:val="20"/>
        </w:rPr>
        <w:t>wa</w:t>
      </w:r>
      <w:r w:rsidR="00FF6B89" w:rsidRPr="005C5E2D">
        <w:rPr>
          <w:rFonts w:ascii="Times New Roman" w:hAnsi="Times New Roman" w:cs="Times New Roman"/>
          <w:sz w:val="20"/>
          <w:szCs w:val="20"/>
        </w:rPr>
        <w:t xml:space="preserve">s no significant difference (Tukey HSD). *, </w:t>
      </w:r>
      <w:r w:rsidR="00FF6B89" w:rsidRPr="005C5E2D">
        <w:rPr>
          <w:rFonts w:ascii="Times New Roman" w:hAnsi="Times New Roman" w:cs="Times New Roman"/>
          <w:i/>
          <w:iCs/>
          <w:sz w:val="20"/>
          <w:szCs w:val="20"/>
        </w:rPr>
        <w:t>P</w:t>
      </w:r>
      <w:r w:rsidR="00FF6B89" w:rsidRPr="005C5E2D">
        <w:rPr>
          <w:rFonts w:ascii="Times New Roman" w:hAnsi="Times New Roman" w:cs="Times New Roman"/>
          <w:sz w:val="20"/>
          <w:szCs w:val="20"/>
        </w:rPr>
        <w:t xml:space="preserve">&lt; 0.05; **, </w:t>
      </w:r>
      <w:r w:rsidR="00FF6B89" w:rsidRPr="005C5E2D">
        <w:rPr>
          <w:rFonts w:ascii="Times New Roman" w:hAnsi="Times New Roman" w:cs="Times New Roman"/>
          <w:i/>
          <w:iCs/>
          <w:sz w:val="20"/>
          <w:szCs w:val="20"/>
        </w:rPr>
        <w:t>P</w:t>
      </w:r>
      <w:r w:rsidR="00FF6B89" w:rsidRPr="005C5E2D">
        <w:rPr>
          <w:rFonts w:ascii="Times New Roman" w:hAnsi="Times New Roman" w:cs="Times New Roman"/>
          <w:sz w:val="20"/>
          <w:szCs w:val="20"/>
        </w:rPr>
        <w:t xml:space="preserve">&lt; 0.01; ***, </w:t>
      </w:r>
      <w:r w:rsidR="00FF6B89" w:rsidRPr="005C5E2D">
        <w:rPr>
          <w:rFonts w:ascii="Times New Roman" w:hAnsi="Times New Roman" w:cs="Times New Roman"/>
          <w:i/>
          <w:iCs/>
          <w:sz w:val="20"/>
          <w:szCs w:val="20"/>
        </w:rPr>
        <w:t>P</w:t>
      </w:r>
      <w:r w:rsidR="00FF6B89" w:rsidRPr="005C5E2D">
        <w:rPr>
          <w:rFonts w:ascii="Times New Roman" w:hAnsi="Times New Roman" w:cs="Times New Roman"/>
          <w:sz w:val="20"/>
          <w:szCs w:val="20"/>
        </w:rPr>
        <w:t>&lt; 0.001</w:t>
      </w:r>
      <w:r w:rsidR="00FF6B89" w:rsidRPr="005C5E2D">
        <w:rPr>
          <w:rFonts w:ascii="Times New Roman" w:eastAsia="宋体" w:hAnsi="Times New Roman" w:cs="Times New Roman"/>
          <w:sz w:val="20"/>
          <w:szCs w:val="20"/>
        </w:rPr>
        <w:t>; ns, not significant.</w:t>
      </w:r>
    </w:p>
    <w:p w14:paraId="2DD9B6BD" w14:textId="60757617" w:rsidR="00C43BC2" w:rsidRPr="005C5E2D" w:rsidRDefault="00690EDA" w:rsidP="00E02D28">
      <w:pPr>
        <w:widowControl/>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br w:type="page"/>
      </w:r>
    </w:p>
    <w:p w14:paraId="7BA2399E" w14:textId="529D8F89" w:rsidR="00C43BC2" w:rsidRPr="005C5E2D" w:rsidRDefault="00CC323A" w:rsidP="00E02D28">
      <w:pPr>
        <w:spacing w:line="36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01986BEA" wp14:editId="5C524A69">
            <wp:extent cx="5274310" cy="6333490"/>
            <wp:effectExtent l="0" t="0" r="2540" b="0"/>
            <wp:docPr id="1217007261" name="图片 10"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07261" name="图片 10" descr="图表, 箱线图&#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6333490"/>
                    </a:xfrm>
                    <a:prstGeom prst="rect">
                      <a:avLst/>
                    </a:prstGeom>
                  </pic:spPr>
                </pic:pic>
              </a:graphicData>
            </a:graphic>
          </wp:inline>
        </w:drawing>
      </w:r>
    </w:p>
    <w:p w14:paraId="6FD09E78" w14:textId="62356851" w:rsidR="00FF6B89" w:rsidRPr="005C5E2D" w:rsidRDefault="00061AB4" w:rsidP="00E02D28">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Fig</w:t>
      </w:r>
      <w:r w:rsidR="00A3054C" w:rsidRPr="005C5E2D">
        <w:rPr>
          <w:rFonts w:ascii="Times New Roman" w:hAnsi="Times New Roman" w:cs="Times New Roman"/>
          <w:sz w:val="20"/>
          <w:szCs w:val="20"/>
        </w:rPr>
        <w:t>.</w:t>
      </w:r>
      <w:r w:rsidRPr="005C5E2D">
        <w:rPr>
          <w:rFonts w:ascii="Times New Roman" w:hAnsi="Times New Roman" w:cs="Times New Roman"/>
          <w:sz w:val="20"/>
          <w:szCs w:val="20"/>
        </w:rPr>
        <w:t xml:space="preserve"> </w:t>
      </w:r>
      <w:r w:rsidR="000D3220" w:rsidRPr="005C5E2D">
        <w:rPr>
          <w:rFonts w:ascii="Times New Roman" w:hAnsi="Times New Roman" w:cs="Times New Roman"/>
          <w:sz w:val="20"/>
          <w:szCs w:val="20"/>
        </w:rPr>
        <w:t xml:space="preserve">S10 </w:t>
      </w:r>
      <w:r w:rsidR="00FF6B89" w:rsidRPr="005C5E2D">
        <w:rPr>
          <w:rFonts w:ascii="Times New Roman" w:hAnsi="Times New Roman" w:cs="Times New Roman"/>
          <w:sz w:val="20"/>
          <w:szCs w:val="20"/>
        </w:rPr>
        <w:t>Effect</w:t>
      </w:r>
      <w:r w:rsidR="007908FE" w:rsidRPr="005C5E2D">
        <w:rPr>
          <w:rFonts w:ascii="Times New Roman" w:hAnsi="Times New Roman" w:cs="Times New Roman"/>
          <w:sz w:val="20"/>
          <w:szCs w:val="20"/>
        </w:rPr>
        <w:t>s</w:t>
      </w:r>
      <w:r w:rsidR="00FF6B89" w:rsidRPr="005C5E2D">
        <w:rPr>
          <w:rFonts w:ascii="Times New Roman" w:hAnsi="Times New Roman" w:cs="Times New Roman"/>
          <w:sz w:val="20"/>
          <w:szCs w:val="20"/>
        </w:rPr>
        <w:t xml:space="preserve"> of phosphorus (P)</w:t>
      </w:r>
      <w:r w:rsidR="00522597" w:rsidRPr="005C5E2D">
        <w:rPr>
          <w:rFonts w:ascii="Times New Roman" w:hAnsi="Times New Roman" w:cs="Times New Roman"/>
          <w:sz w:val="20"/>
          <w:szCs w:val="20"/>
        </w:rPr>
        <w:t>-</w:t>
      </w:r>
      <w:r w:rsidR="00FF6B89" w:rsidRPr="005C5E2D">
        <w:rPr>
          <w:rFonts w:ascii="Times New Roman" w:hAnsi="Times New Roman" w:cs="Times New Roman"/>
          <w:sz w:val="20"/>
          <w:szCs w:val="20"/>
        </w:rPr>
        <w:t>application rate and cropping system (</w:t>
      </w:r>
      <w:proofErr w:type="gramStart"/>
      <w:r w:rsidR="00FF6B89" w:rsidRPr="005C5E2D">
        <w:rPr>
          <w:rFonts w:ascii="Times New Roman" w:hAnsi="Times New Roman" w:cs="Times New Roman"/>
          <w:sz w:val="20"/>
          <w:szCs w:val="20"/>
        </w:rPr>
        <w:t>i.e.</w:t>
      </w:r>
      <w:proofErr w:type="gramEnd"/>
      <w:r w:rsidR="00FF6B89" w:rsidRPr="005C5E2D">
        <w:rPr>
          <w:rFonts w:ascii="Times New Roman" w:hAnsi="Times New Roman" w:cs="Times New Roman"/>
          <w:sz w:val="20"/>
          <w:szCs w:val="20"/>
        </w:rPr>
        <w:t xml:space="preserve"> monoculture and intercropping, Cs) on root surface area (a), specific root length (b), root tissue density (c), root branching intensity (d), average root diameter (e) and proportion of fine roots (f) of soybean in Ju</w:t>
      </w:r>
      <w:r w:rsidR="00D962BD">
        <w:rPr>
          <w:rFonts w:ascii="Times New Roman" w:hAnsi="Times New Roman" w:cs="Times New Roman" w:hint="eastAsia"/>
          <w:sz w:val="20"/>
          <w:szCs w:val="20"/>
        </w:rPr>
        <w:t>ly</w:t>
      </w:r>
      <w:r w:rsidR="00F175A9" w:rsidRPr="005C5E2D">
        <w:rPr>
          <w:rFonts w:ascii="Times New Roman" w:hAnsi="Times New Roman" w:cs="Times New Roman"/>
          <w:sz w:val="20"/>
          <w:szCs w:val="20"/>
        </w:rPr>
        <w:t xml:space="preserve"> 2021</w:t>
      </w:r>
      <w:r w:rsidR="00FF6B89" w:rsidRPr="005C5E2D">
        <w:rPr>
          <w:rFonts w:ascii="Times New Roman" w:hAnsi="Times New Roman" w:cs="Times New Roman"/>
          <w:sz w:val="20"/>
          <w:szCs w:val="20"/>
        </w:rPr>
        <w:t>. P0: 0 kg P ha</w:t>
      </w:r>
      <w:r w:rsidR="00FF6B89" w:rsidRPr="005C5E2D">
        <w:rPr>
          <w:rFonts w:ascii="Times New Roman" w:hAnsi="Times New Roman" w:cs="Times New Roman"/>
          <w:sz w:val="20"/>
          <w:szCs w:val="20"/>
          <w:vertAlign w:val="superscript"/>
        </w:rPr>
        <w:t>-1</w:t>
      </w:r>
      <w:r w:rsidR="00FF6B89" w:rsidRPr="005C5E2D">
        <w:rPr>
          <w:rFonts w:ascii="Times New Roman" w:hAnsi="Times New Roman" w:cs="Times New Roman"/>
          <w:sz w:val="20"/>
          <w:szCs w:val="20"/>
        </w:rPr>
        <w:t>; P40: 40 kg P ha</w:t>
      </w:r>
      <w:r w:rsidR="00FF6B89" w:rsidRPr="005C5E2D">
        <w:rPr>
          <w:rFonts w:ascii="Times New Roman" w:hAnsi="Times New Roman" w:cs="Times New Roman"/>
          <w:sz w:val="20"/>
          <w:szCs w:val="20"/>
          <w:vertAlign w:val="superscript"/>
        </w:rPr>
        <w:t>-1</w:t>
      </w:r>
      <w:r w:rsidR="00FF6B89" w:rsidRPr="005C5E2D">
        <w:rPr>
          <w:rFonts w:ascii="Times New Roman" w:hAnsi="Times New Roman" w:cs="Times New Roman"/>
          <w:sz w:val="20"/>
          <w:szCs w:val="20"/>
        </w:rPr>
        <w:t>; P80: 80 kg P ha</w:t>
      </w:r>
      <w:r w:rsidR="00FF6B89" w:rsidRPr="005C5E2D">
        <w:rPr>
          <w:rFonts w:ascii="Times New Roman" w:hAnsi="Times New Roman" w:cs="Times New Roman"/>
          <w:sz w:val="20"/>
          <w:szCs w:val="20"/>
          <w:vertAlign w:val="superscript"/>
        </w:rPr>
        <w:t>-1</w:t>
      </w:r>
      <w:r w:rsidR="00FF6B89" w:rsidRPr="005C5E2D">
        <w:rPr>
          <w:rFonts w:ascii="Times New Roman" w:hAnsi="Times New Roman" w:cs="Times New Roman"/>
          <w:sz w:val="20"/>
          <w:szCs w:val="20"/>
        </w:rPr>
        <w:t xml:space="preserve">. Uppercase letters refer to differences among </w:t>
      </w:r>
      <w:r w:rsidR="002A5C55" w:rsidRPr="005C5E2D">
        <w:rPr>
          <w:rFonts w:ascii="Times New Roman" w:hAnsi="Times New Roman" w:cs="Times New Roman"/>
          <w:sz w:val="20"/>
          <w:szCs w:val="20"/>
        </w:rPr>
        <w:t>P-</w:t>
      </w:r>
      <w:r w:rsidR="00FF6B89" w:rsidRPr="005C5E2D">
        <w:rPr>
          <w:rFonts w:ascii="Times New Roman" w:hAnsi="Times New Roman" w:cs="Times New Roman"/>
          <w:sz w:val="20"/>
          <w:szCs w:val="20"/>
        </w:rPr>
        <w:t xml:space="preserve">application rates. The same letter means there </w:t>
      </w:r>
      <w:r w:rsidR="00776C19">
        <w:rPr>
          <w:rFonts w:ascii="Times New Roman" w:hAnsi="Times New Roman" w:cs="Times New Roman"/>
          <w:sz w:val="20"/>
          <w:szCs w:val="20"/>
        </w:rPr>
        <w:t>wa</w:t>
      </w:r>
      <w:r w:rsidR="00FF6B89" w:rsidRPr="005C5E2D">
        <w:rPr>
          <w:rFonts w:ascii="Times New Roman" w:hAnsi="Times New Roman" w:cs="Times New Roman"/>
          <w:sz w:val="20"/>
          <w:szCs w:val="20"/>
        </w:rPr>
        <w:t xml:space="preserve">s no significant difference (Tukey HSD). *, </w:t>
      </w:r>
      <w:r w:rsidR="00FF6B89" w:rsidRPr="005C5E2D">
        <w:rPr>
          <w:rFonts w:ascii="Times New Roman" w:hAnsi="Times New Roman" w:cs="Times New Roman"/>
          <w:i/>
          <w:iCs/>
          <w:sz w:val="20"/>
          <w:szCs w:val="20"/>
        </w:rPr>
        <w:t>P</w:t>
      </w:r>
      <w:r w:rsidR="00FF6B89" w:rsidRPr="005C5E2D">
        <w:rPr>
          <w:rFonts w:ascii="Times New Roman" w:hAnsi="Times New Roman" w:cs="Times New Roman"/>
          <w:sz w:val="20"/>
          <w:szCs w:val="20"/>
        </w:rPr>
        <w:t xml:space="preserve">&lt; 0.05; **, </w:t>
      </w:r>
      <w:r w:rsidR="00FF6B89" w:rsidRPr="005C5E2D">
        <w:rPr>
          <w:rFonts w:ascii="Times New Roman" w:hAnsi="Times New Roman" w:cs="Times New Roman"/>
          <w:i/>
          <w:iCs/>
          <w:sz w:val="20"/>
          <w:szCs w:val="20"/>
        </w:rPr>
        <w:t>P</w:t>
      </w:r>
      <w:r w:rsidR="00FF6B89" w:rsidRPr="005C5E2D">
        <w:rPr>
          <w:rFonts w:ascii="Times New Roman" w:hAnsi="Times New Roman" w:cs="Times New Roman"/>
          <w:sz w:val="20"/>
          <w:szCs w:val="20"/>
        </w:rPr>
        <w:t xml:space="preserve">&lt; 0.01; ***, </w:t>
      </w:r>
      <w:r w:rsidR="00FF6B89" w:rsidRPr="005C5E2D">
        <w:rPr>
          <w:rFonts w:ascii="Times New Roman" w:hAnsi="Times New Roman" w:cs="Times New Roman"/>
          <w:i/>
          <w:iCs/>
          <w:sz w:val="20"/>
          <w:szCs w:val="20"/>
        </w:rPr>
        <w:t>P</w:t>
      </w:r>
      <w:r w:rsidR="00FF6B89" w:rsidRPr="005C5E2D">
        <w:rPr>
          <w:rFonts w:ascii="Times New Roman" w:hAnsi="Times New Roman" w:cs="Times New Roman"/>
          <w:sz w:val="20"/>
          <w:szCs w:val="20"/>
        </w:rPr>
        <w:t>&lt; 0.001</w:t>
      </w:r>
      <w:r w:rsidR="00FF6B89" w:rsidRPr="005C5E2D">
        <w:rPr>
          <w:rFonts w:ascii="Times New Roman" w:eastAsia="宋体" w:hAnsi="Times New Roman" w:cs="Times New Roman"/>
          <w:sz w:val="20"/>
          <w:szCs w:val="20"/>
        </w:rPr>
        <w:t>; ns, not significant.</w:t>
      </w:r>
    </w:p>
    <w:p w14:paraId="39C49C9B" w14:textId="20519CFD" w:rsidR="008872B7" w:rsidRPr="005C5E2D" w:rsidRDefault="008872B7" w:rsidP="002A5C55">
      <w:pPr>
        <w:widowControl/>
        <w:jc w:val="left"/>
        <w:rPr>
          <w:rFonts w:ascii="Times New Roman" w:hAnsi="Times New Roman" w:cs="Times New Roman"/>
          <w:sz w:val="20"/>
          <w:szCs w:val="20"/>
        </w:rPr>
      </w:pPr>
      <w:r w:rsidRPr="005C5E2D">
        <w:rPr>
          <w:rFonts w:ascii="Times New Roman" w:hAnsi="Times New Roman" w:cs="Times New Roman"/>
          <w:sz w:val="20"/>
          <w:szCs w:val="20"/>
        </w:rPr>
        <w:br w:type="page"/>
      </w:r>
    </w:p>
    <w:p w14:paraId="760046E9" w14:textId="682EA304" w:rsidR="00B205CD" w:rsidRPr="005C5E2D" w:rsidRDefault="00107746" w:rsidP="002A5C55">
      <w:pPr>
        <w:widowControl/>
        <w:jc w:val="left"/>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36423912" wp14:editId="0734846F">
            <wp:extent cx="5081845" cy="1054776"/>
            <wp:effectExtent l="0" t="0" r="5080" b="0"/>
            <wp:docPr id="97541996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9572" cy="1099967"/>
                    </a:xfrm>
                    <a:prstGeom prst="rect">
                      <a:avLst/>
                    </a:prstGeom>
                    <a:noFill/>
                  </pic:spPr>
                </pic:pic>
              </a:graphicData>
            </a:graphic>
          </wp:inline>
        </w:drawing>
      </w:r>
    </w:p>
    <w:p w14:paraId="2B6A8F00" w14:textId="02C6A129" w:rsidR="00B205CD" w:rsidRPr="005C5E2D" w:rsidRDefault="00B205CD" w:rsidP="00B205CD">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 xml:space="preserve">Fig. </w:t>
      </w:r>
      <w:r w:rsidR="000D3220" w:rsidRPr="005C5E2D">
        <w:rPr>
          <w:rFonts w:ascii="Times New Roman" w:hAnsi="Times New Roman" w:cs="Times New Roman"/>
          <w:sz w:val="20"/>
          <w:szCs w:val="20"/>
        </w:rPr>
        <w:t xml:space="preserve">S11 </w:t>
      </w:r>
      <w:r w:rsidRPr="005C5E2D">
        <w:rPr>
          <w:rFonts w:ascii="Times New Roman" w:hAnsi="Times New Roman" w:cs="Times New Roman"/>
          <w:sz w:val="20"/>
          <w:szCs w:val="20"/>
        </w:rPr>
        <w:t xml:space="preserve">Correlations between </w:t>
      </w:r>
      <w:r w:rsidR="003E0F3C" w:rsidRPr="001F1B92">
        <w:rPr>
          <w:rFonts w:ascii="Times New Roman" w:hAnsi="Times New Roman" w:cs="Times New Roman"/>
          <w:sz w:val="20"/>
          <w:szCs w:val="20"/>
        </w:rPr>
        <w:t>P-related parameters</w:t>
      </w:r>
      <w:r w:rsidRPr="005C5E2D">
        <w:rPr>
          <w:rFonts w:ascii="Times New Roman" w:hAnsi="Times New Roman" w:cs="Times New Roman"/>
          <w:sz w:val="20"/>
          <w:szCs w:val="20"/>
        </w:rPr>
        <w:t xml:space="preserve"> of </w:t>
      </w:r>
      <w:r w:rsidR="003E0F3C" w:rsidRPr="005C5E2D">
        <w:rPr>
          <w:rFonts w:ascii="Times New Roman" w:hAnsi="Times New Roman" w:cs="Times New Roman"/>
          <w:sz w:val="20"/>
          <w:szCs w:val="20"/>
        </w:rPr>
        <w:t>paired</w:t>
      </w:r>
      <w:r w:rsidRPr="005C5E2D">
        <w:rPr>
          <w:rFonts w:ascii="Times New Roman" w:hAnsi="Times New Roman" w:cs="Times New Roman"/>
          <w:sz w:val="20"/>
          <w:szCs w:val="20"/>
        </w:rPr>
        <w:t xml:space="preserve"> crops and apparent recovery efficiency of </w:t>
      </w:r>
      <w:r w:rsidR="00655364" w:rsidRPr="005C5E2D">
        <w:rPr>
          <w:rFonts w:ascii="Times New Roman" w:hAnsi="Times New Roman" w:cs="Times New Roman"/>
          <w:sz w:val="20"/>
          <w:szCs w:val="20"/>
        </w:rPr>
        <w:t xml:space="preserve">applied </w:t>
      </w:r>
      <w:r w:rsidRPr="005C5E2D">
        <w:rPr>
          <w:rFonts w:ascii="Times New Roman" w:hAnsi="Times New Roman" w:cs="Times New Roman"/>
          <w:sz w:val="20"/>
          <w:szCs w:val="20"/>
        </w:rPr>
        <w:t>P (</w:t>
      </w:r>
      <w:r w:rsidR="003E0F3C" w:rsidRPr="005C5E2D">
        <w:rPr>
          <w:rFonts w:ascii="Times New Roman" w:hAnsi="Times New Roman" w:cs="Times New Roman"/>
          <w:sz w:val="20"/>
          <w:szCs w:val="20"/>
        </w:rPr>
        <w:t>system-</w:t>
      </w:r>
      <w:r w:rsidRPr="005C5E2D">
        <w:rPr>
          <w:rFonts w:ascii="Times New Roman" w:hAnsi="Times New Roman" w:cs="Times New Roman"/>
          <w:sz w:val="20"/>
          <w:szCs w:val="20"/>
        </w:rPr>
        <w:t xml:space="preserve">AREP), </w:t>
      </w:r>
      <w:bookmarkStart w:id="2" w:name="_Hlk128480888"/>
      <w:r w:rsidRPr="005C5E2D">
        <w:rPr>
          <w:rFonts w:ascii="Times New Roman" w:hAnsi="Times New Roman" w:cs="Times New Roman"/>
          <w:sz w:val="20"/>
          <w:szCs w:val="20"/>
        </w:rPr>
        <w:t>agronomic efficiency of applied P (</w:t>
      </w:r>
      <w:r w:rsidR="003E0F3C" w:rsidRPr="005C5E2D">
        <w:rPr>
          <w:rFonts w:ascii="Times New Roman" w:hAnsi="Times New Roman" w:cs="Times New Roman"/>
          <w:sz w:val="20"/>
          <w:szCs w:val="20"/>
        </w:rPr>
        <w:t>system-</w:t>
      </w:r>
      <w:r w:rsidRPr="005C5E2D">
        <w:rPr>
          <w:rFonts w:ascii="Times New Roman" w:hAnsi="Times New Roman" w:cs="Times New Roman"/>
          <w:sz w:val="20"/>
          <w:szCs w:val="20"/>
        </w:rPr>
        <w:t>AEP), internal utilization efficiency of P (</w:t>
      </w:r>
      <w:r w:rsidR="003E0F3C" w:rsidRPr="005C5E2D">
        <w:rPr>
          <w:rFonts w:ascii="Times New Roman" w:hAnsi="Times New Roman" w:cs="Times New Roman"/>
          <w:sz w:val="20"/>
          <w:szCs w:val="20"/>
        </w:rPr>
        <w:t>system-</w:t>
      </w:r>
      <w:r w:rsidRPr="005C5E2D">
        <w:rPr>
          <w:rFonts w:ascii="Times New Roman" w:hAnsi="Times New Roman" w:cs="Times New Roman"/>
          <w:sz w:val="20"/>
          <w:szCs w:val="20"/>
        </w:rPr>
        <w:t>IEP)</w:t>
      </w:r>
      <w:bookmarkEnd w:id="2"/>
      <w:r w:rsidRPr="005C5E2D">
        <w:rPr>
          <w:rFonts w:ascii="Times New Roman" w:hAnsi="Times New Roman" w:cs="Times New Roman"/>
          <w:sz w:val="20"/>
          <w:szCs w:val="20"/>
        </w:rPr>
        <w:t xml:space="preserve"> and shoot phosphorus (P) content (</w:t>
      </w:r>
      <w:r w:rsidR="003E0F3C" w:rsidRPr="005C5E2D">
        <w:rPr>
          <w:rFonts w:ascii="Times New Roman" w:hAnsi="Times New Roman" w:cs="Times New Roman"/>
          <w:sz w:val="20"/>
          <w:szCs w:val="20"/>
        </w:rPr>
        <w:t>system-</w:t>
      </w:r>
      <w:r w:rsidRPr="005C5E2D">
        <w:rPr>
          <w:rFonts w:ascii="Times New Roman" w:hAnsi="Times New Roman" w:cs="Times New Roman"/>
          <w:sz w:val="20"/>
          <w:szCs w:val="20"/>
        </w:rPr>
        <w:t xml:space="preserve">shoot P) </w:t>
      </w:r>
      <w:bookmarkStart w:id="3" w:name="_Hlk137030979"/>
      <w:r w:rsidR="00314674" w:rsidRPr="00314674">
        <w:rPr>
          <w:rFonts w:ascii="Times New Roman" w:hAnsi="Times New Roman" w:cs="Times New Roman"/>
          <w:sz w:val="20"/>
          <w:szCs w:val="20"/>
        </w:rPr>
        <w:t>of intercropping systems and the weighted means of corresponding monoculture systems</w:t>
      </w:r>
      <w:bookmarkEnd w:id="3"/>
      <w:r w:rsidRPr="005C5E2D">
        <w:rPr>
          <w:rFonts w:ascii="Times New Roman" w:hAnsi="Times New Roman" w:cs="Times New Roman"/>
          <w:sz w:val="20"/>
          <w:szCs w:val="20"/>
        </w:rPr>
        <w:t xml:space="preserve"> in 2021. </w:t>
      </w:r>
      <w:r w:rsidRPr="005C5E2D">
        <w:rPr>
          <w:rFonts w:ascii="Times New Roman" w:eastAsia="宋体" w:hAnsi="Times New Roman" w:cs="Times New Roman"/>
          <w:sz w:val="20"/>
          <w:szCs w:val="20"/>
        </w:rPr>
        <w:t xml:space="preserve">The 11 </w:t>
      </w:r>
      <w:r w:rsidRPr="005C5E2D">
        <w:rPr>
          <w:rFonts w:ascii="Times New Roman" w:hAnsi="Times New Roman" w:cs="Times New Roman"/>
          <w:sz w:val="20"/>
          <w:szCs w:val="20"/>
        </w:rPr>
        <w:t xml:space="preserve">root </w:t>
      </w:r>
      <w:r w:rsidRPr="005C5E2D">
        <w:rPr>
          <w:rFonts w:ascii="Times New Roman" w:eastAsia="宋体" w:hAnsi="Times New Roman" w:cs="Times New Roman"/>
          <w:sz w:val="20"/>
          <w:szCs w:val="20"/>
        </w:rPr>
        <w:t>variables associated with pair</w:t>
      </w:r>
      <w:r w:rsidR="003E0F3C" w:rsidRPr="005C5E2D">
        <w:rPr>
          <w:rFonts w:ascii="Times New Roman" w:eastAsia="宋体" w:hAnsi="Times New Roman" w:cs="Times New Roman"/>
          <w:sz w:val="20"/>
          <w:szCs w:val="20"/>
        </w:rPr>
        <w:t>ed</w:t>
      </w:r>
      <w:r w:rsidRPr="005C5E2D">
        <w:rPr>
          <w:rFonts w:ascii="Times New Roman" w:eastAsia="宋体" w:hAnsi="Times New Roman" w:cs="Times New Roman"/>
          <w:sz w:val="20"/>
          <w:szCs w:val="20"/>
        </w:rPr>
        <w:t xml:space="preserve"> crops</w:t>
      </w:r>
      <w:r w:rsidR="003E0F3C" w:rsidRPr="005C5E2D">
        <w:rPr>
          <w:rFonts w:ascii="Times New Roman" w:eastAsia="宋体" w:hAnsi="Times New Roman" w:cs="Times New Roman"/>
          <w:sz w:val="20"/>
          <w:szCs w:val="20"/>
        </w:rPr>
        <w:t xml:space="preserve">, </w:t>
      </w:r>
      <w:r w:rsidR="00967738" w:rsidRPr="005C5E2D">
        <w:rPr>
          <w:rFonts w:ascii="Times New Roman" w:hAnsi="Times New Roman" w:cs="Times New Roman"/>
          <w:sz w:val="20"/>
          <w:szCs w:val="20"/>
        </w:rPr>
        <w:t>system-shoot P</w:t>
      </w:r>
      <w:r w:rsidRPr="005C5E2D">
        <w:rPr>
          <w:rFonts w:ascii="Times New Roman" w:eastAsia="宋体" w:hAnsi="Times New Roman" w:cs="Times New Roman"/>
          <w:sz w:val="20"/>
          <w:szCs w:val="20"/>
        </w:rPr>
        <w:t xml:space="preserve"> and </w:t>
      </w:r>
      <w:r w:rsidR="003E0F3C" w:rsidRPr="005C5E2D">
        <w:rPr>
          <w:rFonts w:ascii="Times New Roman" w:eastAsia="宋体" w:hAnsi="Times New Roman" w:cs="Times New Roman"/>
          <w:sz w:val="20"/>
          <w:szCs w:val="20"/>
        </w:rPr>
        <w:t>system-</w:t>
      </w:r>
      <w:r w:rsidRPr="005C5E2D">
        <w:rPr>
          <w:rFonts w:ascii="Times New Roman" w:eastAsia="宋体" w:hAnsi="Times New Roman" w:cs="Times New Roman"/>
          <w:sz w:val="20"/>
          <w:szCs w:val="20"/>
        </w:rPr>
        <w:t xml:space="preserve">IEP were turned into relative P0 data to </w:t>
      </w:r>
      <w:r w:rsidR="00967738">
        <w:rPr>
          <w:rFonts w:ascii="Times New Roman" w:eastAsia="宋体" w:hAnsi="Times New Roman" w:cs="Times New Roman"/>
          <w:sz w:val="20"/>
          <w:szCs w:val="20"/>
        </w:rPr>
        <w:t>maint</w:t>
      </w:r>
      <w:r w:rsidR="00967738" w:rsidRPr="00314674">
        <w:rPr>
          <w:rFonts w:ascii="Times New Roman" w:eastAsia="宋体" w:hAnsi="Times New Roman" w:cs="Times New Roman"/>
          <w:sz w:val="20"/>
          <w:szCs w:val="20"/>
        </w:rPr>
        <w:t xml:space="preserve">ain </w:t>
      </w:r>
      <w:r w:rsidR="00967738" w:rsidRPr="001F1B92">
        <w:rPr>
          <w:rFonts w:ascii="Times New Roman" w:eastAsia="宋体" w:hAnsi="Times New Roman" w:cs="Times New Roman"/>
          <w:sz w:val="20"/>
          <w:szCs w:val="20"/>
        </w:rPr>
        <w:t xml:space="preserve">consistency with the </w:t>
      </w:r>
      <w:r w:rsidR="00E02D28" w:rsidRPr="00E02D28">
        <w:rPr>
          <w:rFonts w:ascii="Times New Roman" w:eastAsia="宋体" w:hAnsi="Times New Roman" w:cs="Times New Roman"/>
          <w:sz w:val="20"/>
          <w:szCs w:val="20"/>
        </w:rPr>
        <w:t>sample size</w:t>
      </w:r>
      <w:r w:rsidR="00967738" w:rsidRPr="001F1B92">
        <w:rPr>
          <w:rFonts w:ascii="Times New Roman" w:eastAsia="宋体" w:hAnsi="Times New Roman" w:cs="Times New Roman"/>
          <w:sz w:val="20"/>
          <w:szCs w:val="20"/>
        </w:rPr>
        <w:t xml:space="preserve"> of</w:t>
      </w:r>
      <w:r w:rsidRPr="005C5E2D">
        <w:rPr>
          <w:rFonts w:ascii="Times New Roman" w:eastAsia="宋体" w:hAnsi="Times New Roman" w:cs="Times New Roman"/>
          <w:sz w:val="20"/>
          <w:szCs w:val="20"/>
        </w:rPr>
        <w:t xml:space="preserve"> </w:t>
      </w:r>
      <w:r w:rsidR="003E0F3C" w:rsidRPr="005C5E2D">
        <w:rPr>
          <w:rFonts w:ascii="Times New Roman" w:hAnsi="Times New Roman" w:cs="Times New Roman"/>
          <w:sz w:val="20"/>
          <w:szCs w:val="20"/>
        </w:rPr>
        <w:t>system</w:t>
      </w:r>
      <w:r w:rsidR="003E0F3C" w:rsidRPr="005C5E2D">
        <w:rPr>
          <w:rFonts w:ascii="Times New Roman" w:eastAsia="宋体" w:hAnsi="Times New Roman" w:cs="Times New Roman"/>
          <w:sz w:val="20"/>
          <w:szCs w:val="20"/>
        </w:rPr>
        <w:t>-</w:t>
      </w:r>
      <w:r w:rsidRPr="005C5E2D">
        <w:rPr>
          <w:rFonts w:ascii="Times New Roman" w:eastAsia="宋体" w:hAnsi="Times New Roman" w:cs="Times New Roman"/>
          <w:sz w:val="20"/>
          <w:szCs w:val="20"/>
        </w:rPr>
        <w:t>AREP</w:t>
      </w:r>
      <w:r w:rsidR="003E0F3C" w:rsidRPr="005C5E2D">
        <w:rPr>
          <w:rFonts w:ascii="Times New Roman" w:eastAsia="宋体" w:hAnsi="Times New Roman" w:cs="Times New Roman"/>
          <w:sz w:val="20"/>
          <w:szCs w:val="20"/>
        </w:rPr>
        <w:t xml:space="preserve"> and </w:t>
      </w:r>
      <w:r w:rsidR="003E0F3C" w:rsidRPr="005C5E2D">
        <w:rPr>
          <w:rFonts w:ascii="Times New Roman" w:hAnsi="Times New Roman" w:cs="Times New Roman"/>
          <w:sz w:val="20"/>
          <w:szCs w:val="20"/>
        </w:rPr>
        <w:t>system-IEP</w:t>
      </w:r>
      <w:r w:rsidRPr="005C5E2D">
        <w:rPr>
          <w:rFonts w:ascii="Times New Roman" w:eastAsia="宋体" w:hAnsi="Times New Roman" w:cs="Times New Roman"/>
          <w:sz w:val="20"/>
          <w:szCs w:val="20"/>
        </w:rPr>
        <w:t xml:space="preserve">. </w:t>
      </w:r>
      <w:r w:rsidRPr="005C5E2D">
        <w:rPr>
          <w:rFonts w:ascii="Times New Roman" w:hAnsi="Times New Roman" w:cs="Times New Roman"/>
          <w:sz w:val="20"/>
          <w:szCs w:val="20"/>
        </w:rPr>
        <w:t xml:space="preserve">The red and blue boxes indicate positive and negative correlations, respectively. </w:t>
      </w:r>
      <w:r w:rsidR="003E0F3C" w:rsidRPr="005C5E2D">
        <w:rPr>
          <w:rFonts w:ascii="Times New Roman" w:hAnsi="Times New Roman" w:cs="Times New Roman"/>
          <w:sz w:val="20"/>
          <w:szCs w:val="20"/>
        </w:rPr>
        <w:t xml:space="preserve">Mn: leaf manganese concentration; </w:t>
      </w:r>
      <w:proofErr w:type="spellStart"/>
      <w:r w:rsidR="003E0F3C" w:rsidRPr="005C5E2D">
        <w:rPr>
          <w:rFonts w:ascii="Times New Roman" w:hAnsi="Times New Roman" w:cs="Times New Roman"/>
          <w:sz w:val="20"/>
          <w:szCs w:val="20"/>
        </w:rPr>
        <w:t>pHr</w:t>
      </w:r>
      <w:proofErr w:type="spellEnd"/>
      <w:r w:rsidR="003E0F3C" w:rsidRPr="005C5E2D">
        <w:rPr>
          <w:rFonts w:ascii="Times New Roman" w:hAnsi="Times New Roman" w:cs="Times New Roman"/>
          <w:sz w:val="20"/>
          <w:szCs w:val="20"/>
        </w:rPr>
        <w:t xml:space="preserve">: </w:t>
      </w:r>
      <w:proofErr w:type="spellStart"/>
      <w:r w:rsidR="003E0F3C" w:rsidRPr="005C5E2D">
        <w:rPr>
          <w:rFonts w:ascii="Times New Roman" w:hAnsi="Times New Roman" w:cs="Times New Roman"/>
          <w:sz w:val="20"/>
          <w:szCs w:val="20"/>
        </w:rPr>
        <w:t>rhizosheath</w:t>
      </w:r>
      <w:proofErr w:type="spellEnd"/>
      <w:r w:rsidR="003E0F3C" w:rsidRPr="005C5E2D">
        <w:rPr>
          <w:rFonts w:ascii="Times New Roman" w:hAnsi="Times New Roman" w:cs="Times New Roman"/>
          <w:sz w:val="20"/>
          <w:szCs w:val="20"/>
        </w:rPr>
        <w:t xml:space="preserve"> pH; </w:t>
      </w:r>
      <w:proofErr w:type="spellStart"/>
      <w:r w:rsidR="003E0F3C" w:rsidRPr="005C5E2D">
        <w:rPr>
          <w:rFonts w:ascii="Times New Roman" w:hAnsi="Times New Roman" w:cs="Times New Roman"/>
          <w:sz w:val="20"/>
          <w:szCs w:val="20"/>
        </w:rPr>
        <w:t>ACr</w:t>
      </w:r>
      <w:proofErr w:type="spellEnd"/>
      <w:r w:rsidR="003E0F3C" w:rsidRPr="005C5E2D">
        <w:rPr>
          <w:rFonts w:ascii="Times New Roman" w:hAnsi="Times New Roman" w:cs="Times New Roman"/>
          <w:sz w:val="20"/>
          <w:szCs w:val="20"/>
        </w:rPr>
        <w:t xml:space="preserve">: </w:t>
      </w:r>
      <w:proofErr w:type="spellStart"/>
      <w:r w:rsidR="003E0F3C" w:rsidRPr="005C5E2D">
        <w:rPr>
          <w:rFonts w:ascii="Times New Roman" w:hAnsi="Times New Roman" w:cs="Times New Roman"/>
          <w:sz w:val="20"/>
          <w:szCs w:val="20"/>
        </w:rPr>
        <w:t>rhizosheath</w:t>
      </w:r>
      <w:proofErr w:type="spellEnd"/>
      <w:r w:rsidR="003E0F3C" w:rsidRPr="005C5E2D">
        <w:rPr>
          <w:rFonts w:ascii="Times New Roman" w:hAnsi="Times New Roman" w:cs="Times New Roman"/>
          <w:sz w:val="20"/>
          <w:szCs w:val="20"/>
        </w:rPr>
        <w:t xml:space="preserve"> acid phosphatase activity; </w:t>
      </w:r>
      <w:proofErr w:type="spellStart"/>
      <w:r w:rsidR="003E0F3C" w:rsidRPr="005C5E2D">
        <w:rPr>
          <w:rFonts w:ascii="Times New Roman" w:hAnsi="Times New Roman" w:cs="Times New Roman"/>
          <w:sz w:val="20"/>
          <w:szCs w:val="20"/>
        </w:rPr>
        <w:t>AKr</w:t>
      </w:r>
      <w:proofErr w:type="spellEnd"/>
      <w:r w:rsidR="003E0F3C" w:rsidRPr="005C5E2D">
        <w:rPr>
          <w:rFonts w:ascii="Times New Roman" w:hAnsi="Times New Roman" w:cs="Times New Roman"/>
          <w:sz w:val="20"/>
          <w:szCs w:val="20"/>
        </w:rPr>
        <w:t xml:space="preserve">: </w:t>
      </w:r>
      <w:proofErr w:type="spellStart"/>
      <w:r w:rsidR="003E0F3C" w:rsidRPr="005C5E2D">
        <w:rPr>
          <w:rFonts w:ascii="Times New Roman" w:hAnsi="Times New Roman" w:cs="Times New Roman"/>
          <w:sz w:val="20"/>
          <w:szCs w:val="20"/>
        </w:rPr>
        <w:t>rhizosheath</w:t>
      </w:r>
      <w:proofErr w:type="spellEnd"/>
      <w:r w:rsidR="003E0F3C" w:rsidRPr="005C5E2D">
        <w:rPr>
          <w:rFonts w:ascii="Times New Roman" w:hAnsi="Times New Roman" w:cs="Times New Roman"/>
          <w:sz w:val="20"/>
          <w:szCs w:val="20"/>
        </w:rPr>
        <w:t xml:space="preserve"> alkaline phosphatase activity; MBP: soil microbial biomass P in bulk soil; SRL: specific root length; SRA: root surface area; RBI: root branching intensity; PFR: proportion of fine roots; ARD: average root diameter; RTD: root tissue density. *, </w:t>
      </w:r>
      <w:r w:rsidR="003E0F3C" w:rsidRPr="00E02D28">
        <w:rPr>
          <w:rFonts w:ascii="Times New Roman" w:hAnsi="Times New Roman" w:cs="Times New Roman"/>
          <w:i/>
          <w:iCs/>
          <w:sz w:val="20"/>
          <w:szCs w:val="20"/>
        </w:rPr>
        <w:t>P</w:t>
      </w:r>
      <w:r w:rsidR="003E0F3C" w:rsidRPr="005C5E2D">
        <w:rPr>
          <w:rFonts w:ascii="Times New Roman" w:hAnsi="Times New Roman" w:cs="Times New Roman"/>
          <w:sz w:val="20"/>
          <w:szCs w:val="20"/>
        </w:rPr>
        <w:t xml:space="preserve">&lt; 0.05; **, </w:t>
      </w:r>
      <w:r w:rsidR="003E0F3C" w:rsidRPr="00E02D28">
        <w:rPr>
          <w:rFonts w:ascii="Times New Roman" w:hAnsi="Times New Roman" w:cs="Times New Roman"/>
          <w:i/>
          <w:iCs/>
          <w:sz w:val="20"/>
          <w:szCs w:val="20"/>
        </w:rPr>
        <w:t>P</w:t>
      </w:r>
      <w:r w:rsidR="003E0F3C" w:rsidRPr="005C5E2D">
        <w:rPr>
          <w:rFonts w:ascii="Times New Roman" w:hAnsi="Times New Roman" w:cs="Times New Roman"/>
          <w:sz w:val="20"/>
          <w:szCs w:val="20"/>
        </w:rPr>
        <w:t xml:space="preserve">&lt; 0.01; ***, </w:t>
      </w:r>
      <w:r w:rsidR="003E0F3C" w:rsidRPr="00E02D28">
        <w:rPr>
          <w:rFonts w:ascii="Times New Roman" w:hAnsi="Times New Roman" w:cs="Times New Roman"/>
          <w:i/>
          <w:iCs/>
          <w:sz w:val="20"/>
          <w:szCs w:val="20"/>
        </w:rPr>
        <w:t>P</w:t>
      </w:r>
      <w:r w:rsidR="003E0F3C" w:rsidRPr="005C5E2D">
        <w:rPr>
          <w:rFonts w:ascii="Times New Roman" w:hAnsi="Times New Roman" w:cs="Times New Roman"/>
          <w:sz w:val="20"/>
          <w:szCs w:val="20"/>
        </w:rPr>
        <w:t>&lt; 0.001.</w:t>
      </w:r>
    </w:p>
    <w:p w14:paraId="72A4E274" w14:textId="35D2A80A" w:rsidR="00B205CD" w:rsidRPr="005C5E2D" w:rsidRDefault="00B205CD" w:rsidP="00B205CD">
      <w:pPr>
        <w:widowControl/>
        <w:jc w:val="left"/>
        <w:rPr>
          <w:rFonts w:ascii="Times New Roman" w:hAnsi="Times New Roman" w:cs="Times New Roman"/>
          <w:sz w:val="20"/>
          <w:szCs w:val="20"/>
        </w:rPr>
      </w:pPr>
      <w:r w:rsidRPr="005C5E2D">
        <w:rPr>
          <w:rFonts w:ascii="Times New Roman" w:hAnsi="Times New Roman" w:cs="Times New Roman"/>
          <w:sz w:val="20"/>
          <w:szCs w:val="20"/>
        </w:rPr>
        <w:br w:type="page"/>
      </w:r>
    </w:p>
    <w:p w14:paraId="4D4820A0" w14:textId="2B8535B5" w:rsidR="00061AB4" w:rsidRPr="005C5E2D" w:rsidRDefault="002875EE" w:rsidP="00690EDA">
      <w:pPr>
        <w:spacing w:line="36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4F2EB58A" wp14:editId="46604B1E">
            <wp:extent cx="4547287" cy="3193595"/>
            <wp:effectExtent l="0" t="0" r="5715" b="6985"/>
            <wp:docPr id="8084748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5968" cy="3206715"/>
                    </a:xfrm>
                    <a:prstGeom prst="rect">
                      <a:avLst/>
                    </a:prstGeom>
                    <a:noFill/>
                  </pic:spPr>
                </pic:pic>
              </a:graphicData>
            </a:graphic>
          </wp:inline>
        </w:drawing>
      </w:r>
    </w:p>
    <w:p w14:paraId="1F12603C" w14:textId="0FF0A966" w:rsidR="00DE65DB" w:rsidRPr="005C5E2D" w:rsidRDefault="008872B7" w:rsidP="003468E3">
      <w:pPr>
        <w:spacing w:line="360" w:lineRule="auto"/>
        <w:jc w:val="left"/>
        <w:rPr>
          <w:rFonts w:ascii="Times New Roman" w:hAnsi="Times New Roman" w:cs="Times New Roman"/>
          <w:sz w:val="20"/>
          <w:szCs w:val="20"/>
        </w:rPr>
      </w:pPr>
      <w:r w:rsidRPr="005C5E2D">
        <w:rPr>
          <w:rFonts w:ascii="Times New Roman" w:hAnsi="Times New Roman" w:cs="Times New Roman"/>
          <w:sz w:val="20"/>
          <w:szCs w:val="20"/>
        </w:rPr>
        <w:t xml:space="preserve">Fig. </w:t>
      </w:r>
      <w:r w:rsidR="000D3220" w:rsidRPr="005C5E2D">
        <w:rPr>
          <w:rFonts w:ascii="Times New Roman" w:hAnsi="Times New Roman" w:cs="Times New Roman"/>
          <w:sz w:val="20"/>
          <w:szCs w:val="20"/>
        </w:rPr>
        <w:t xml:space="preserve">S12 </w:t>
      </w:r>
      <w:r w:rsidR="008F76DD" w:rsidRPr="005C5E2D">
        <w:rPr>
          <w:rFonts w:ascii="Times New Roman" w:hAnsi="Times New Roman" w:cs="Times New Roman"/>
          <w:sz w:val="20"/>
          <w:szCs w:val="20"/>
        </w:rPr>
        <w:t>Correlations between</w:t>
      </w:r>
      <w:r w:rsidR="00DC6457" w:rsidRPr="005C5E2D">
        <w:rPr>
          <w:rFonts w:ascii="Times New Roman" w:hAnsi="Times New Roman" w:cs="Times New Roman"/>
          <w:sz w:val="20"/>
          <w:szCs w:val="20"/>
        </w:rPr>
        <w:t xml:space="preserve"> P-related parameters</w:t>
      </w:r>
      <w:r w:rsidR="008F76DD" w:rsidRPr="005C5E2D">
        <w:rPr>
          <w:rFonts w:ascii="Times New Roman" w:hAnsi="Times New Roman" w:cs="Times New Roman"/>
          <w:sz w:val="20"/>
          <w:szCs w:val="20"/>
        </w:rPr>
        <w:t xml:space="preserve"> of maize and grain yield, aboveground biomass, </w:t>
      </w:r>
      <w:r w:rsidR="00543278" w:rsidRPr="005C5E2D">
        <w:rPr>
          <w:rFonts w:ascii="Times New Roman" w:hAnsi="Times New Roman" w:cs="Times New Roman"/>
          <w:sz w:val="20"/>
          <w:szCs w:val="20"/>
        </w:rPr>
        <w:t>internal utilization efficiency of P (</w:t>
      </w:r>
      <w:r w:rsidR="00DC6457" w:rsidRPr="005C5E2D">
        <w:rPr>
          <w:rFonts w:ascii="Times New Roman" w:hAnsi="Times New Roman" w:cs="Times New Roman"/>
          <w:sz w:val="20"/>
          <w:szCs w:val="20"/>
        </w:rPr>
        <w:t>system-</w:t>
      </w:r>
      <w:r w:rsidR="00543278" w:rsidRPr="005C5E2D">
        <w:rPr>
          <w:rFonts w:ascii="Times New Roman" w:hAnsi="Times New Roman" w:cs="Times New Roman"/>
          <w:sz w:val="20"/>
          <w:szCs w:val="20"/>
        </w:rPr>
        <w:t xml:space="preserve">IEP), </w:t>
      </w:r>
      <w:r w:rsidR="008F76DD" w:rsidRPr="005C5E2D">
        <w:rPr>
          <w:rFonts w:ascii="Times New Roman" w:hAnsi="Times New Roman" w:cs="Times New Roman"/>
          <w:sz w:val="20"/>
          <w:szCs w:val="20"/>
        </w:rPr>
        <w:t>and shoot phosphorus (P) content (</w:t>
      </w:r>
      <w:r w:rsidR="00DC6457" w:rsidRPr="005C5E2D">
        <w:rPr>
          <w:rFonts w:ascii="Times New Roman" w:hAnsi="Times New Roman" w:cs="Times New Roman"/>
          <w:sz w:val="20"/>
          <w:szCs w:val="20"/>
        </w:rPr>
        <w:t>system-</w:t>
      </w:r>
      <w:r w:rsidR="008F76DD" w:rsidRPr="005C5E2D">
        <w:rPr>
          <w:rFonts w:ascii="Times New Roman" w:hAnsi="Times New Roman" w:cs="Times New Roman"/>
          <w:sz w:val="20"/>
          <w:szCs w:val="20"/>
        </w:rPr>
        <w:t xml:space="preserve">shoot P) </w:t>
      </w:r>
      <w:r w:rsidR="00314674" w:rsidRPr="001F1B92">
        <w:rPr>
          <w:rFonts w:ascii="Times New Roman" w:hAnsi="Times New Roman" w:cs="Times New Roman"/>
          <w:sz w:val="20"/>
          <w:szCs w:val="20"/>
        </w:rPr>
        <w:t>of intercropping systems and the weighted means of corresponding monoculture systems</w:t>
      </w:r>
      <w:r w:rsidR="00DC6457" w:rsidRPr="005C5E2D">
        <w:rPr>
          <w:rFonts w:ascii="Times New Roman" w:hAnsi="Times New Roman" w:cs="Times New Roman"/>
          <w:sz w:val="20"/>
          <w:szCs w:val="20"/>
        </w:rPr>
        <w:t xml:space="preserve"> </w:t>
      </w:r>
      <w:r w:rsidR="008F76DD" w:rsidRPr="005C5E2D">
        <w:rPr>
          <w:rFonts w:ascii="Times New Roman" w:hAnsi="Times New Roman" w:cs="Times New Roman"/>
          <w:sz w:val="20"/>
          <w:szCs w:val="20"/>
        </w:rPr>
        <w:t>under P0 in 2021</w:t>
      </w:r>
      <w:r w:rsidR="00E02D28">
        <w:rPr>
          <w:rFonts w:ascii="Times New Roman" w:hAnsi="Times New Roman" w:cs="Times New Roman"/>
          <w:sz w:val="20"/>
          <w:szCs w:val="20"/>
        </w:rPr>
        <w:t xml:space="preserve"> </w:t>
      </w:r>
      <w:r w:rsidR="008F76DD" w:rsidRPr="005C5E2D">
        <w:rPr>
          <w:rFonts w:ascii="Times New Roman" w:hAnsi="Times New Roman" w:cs="Times New Roman"/>
          <w:sz w:val="20"/>
          <w:szCs w:val="20"/>
        </w:rPr>
        <w:t>(</w:t>
      </w:r>
      <w:r w:rsidR="00967738">
        <w:rPr>
          <w:rFonts w:ascii="Times New Roman" w:hAnsi="Times New Roman" w:cs="Times New Roman"/>
          <w:sz w:val="20"/>
          <w:szCs w:val="20"/>
        </w:rPr>
        <w:t>a</w:t>
      </w:r>
      <w:r w:rsidR="008F76DD" w:rsidRPr="005C5E2D">
        <w:rPr>
          <w:rFonts w:ascii="Times New Roman" w:hAnsi="Times New Roman" w:cs="Times New Roman"/>
          <w:sz w:val="20"/>
          <w:szCs w:val="20"/>
        </w:rPr>
        <w:t xml:space="preserve">). Correlations between </w:t>
      </w:r>
      <w:r w:rsidR="00967738" w:rsidRPr="005C5E2D">
        <w:rPr>
          <w:rFonts w:ascii="Times New Roman" w:hAnsi="Times New Roman" w:cs="Times New Roman"/>
          <w:sz w:val="20"/>
          <w:szCs w:val="20"/>
        </w:rPr>
        <w:t>P-related parameters</w:t>
      </w:r>
      <w:r w:rsidR="008F76DD" w:rsidRPr="005C5E2D">
        <w:rPr>
          <w:rFonts w:ascii="Times New Roman" w:hAnsi="Times New Roman" w:cs="Times New Roman"/>
          <w:sz w:val="20"/>
          <w:szCs w:val="20"/>
        </w:rPr>
        <w:t xml:space="preserve"> of maize and grain yield, aboveground biomass, </w:t>
      </w:r>
      <w:r w:rsidR="00AD0C7B" w:rsidRPr="005C5E2D">
        <w:rPr>
          <w:rFonts w:ascii="Times New Roman" w:hAnsi="Times New Roman" w:cs="Times New Roman"/>
          <w:sz w:val="20"/>
          <w:szCs w:val="20"/>
        </w:rPr>
        <w:t xml:space="preserve">apparent recovery efficiency of </w:t>
      </w:r>
      <w:r w:rsidR="00655364" w:rsidRPr="005C5E2D">
        <w:rPr>
          <w:rFonts w:ascii="Times New Roman" w:hAnsi="Times New Roman" w:cs="Times New Roman"/>
          <w:sz w:val="20"/>
          <w:szCs w:val="20"/>
        </w:rPr>
        <w:t xml:space="preserve">applied </w:t>
      </w:r>
      <w:r w:rsidR="00AD0C7B" w:rsidRPr="005C5E2D">
        <w:rPr>
          <w:rFonts w:ascii="Times New Roman" w:hAnsi="Times New Roman" w:cs="Times New Roman"/>
          <w:sz w:val="20"/>
          <w:szCs w:val="20"/>
        </w:rPr>
        <w:t>P (</w:t>
      </w:r>
      <w:r w:rsidR="000D634F" w:rsidRPr="005C5E2D">
        <w:rPr>
          <w:rFonts w:ascii="Times New Roman" w:hAnsi="Times New Roman" w:cs="Times New Roman"/>
          <w:sz w:val="20"/>
          <w:szCs w:val="20"/>
        </w:rPr>
        <w:t>system-</w:t>
      </w:r>
      <w:r w:rsidR="00AD0C7B" w:rsidRPr="005C5E2D">
        <w:rPr>
          <w:rFonts w:ascii="Times New Roman" w:hAnsi="Times New Roman" w:cs="Times New Roman"/>
          <w:sz w:val="20"/>
          <w:szCs w:val="20"/>
        </w:rPr>
        <w:t>AREP),</w:t>
      </w:r>
      <w:r w:rsidR="00CF003F" w:rsidRPr="005C5E2D">
        <w:rPr>
          <w:rFonts w:ascii="Times New Roman" w:hAnsi="Times New Roman" w:cs="Times New Roman"/>
          <w:sz w:val="20"/>
          <w:szCs w:val="20"/>
        </w:rPr>
        <w:t xml:space="preserve"> agronomic efficiency of applied P (</w:t>
      </w:r>
      <w:r w:rsidR="000D634F" w:rsidRPr="005C5E2D">
        <w:rPr>
          <w:rFonts w:ascii="Times New Roman" w:hAnsi="Times New Roman" w:cs="Times New Roman"/>
          <w:sz w:val="20"/>
          <w:szCs w:val="20"/>
        </w:rPr>
        <w:t>system-</w:t>
      </w:r>
      <w:r w:rsidR="00CF003F" w:rsidRPr="005C5E2D">
        <w:rPr>
          <w:rFonts w:ascii="Times New Roman" w:hAnsi="Times New Roman" w:cs="Times New Roman"/>
          <w:sz w:val="20"/>
          <w:szCs w:val="20"/>
        </w:rPr>
        <w:t xml:space="preserve">AEP), </w:t>
      </w:r>
      <w:r w:rsidR="000D634F" w:rsidRPr="005C5E2D">
        <w:rPr>
          <w:rFonts w:ascii="Times New Roman" w:hAnsi="Times New Roman" w:cs="Times New Roman"/>
          <w:sz w:val="20"/>
          <w:szCs w:val="20"/>
        </w:rPr>
        <w:t>system-</w:t>
      </w:r>
      <w:r w:rsidR="00CF003F" w:rsidRPr="005C5E2D">
        <w:rPr>
          <w:rFonts w:ascii="Times New Roman" w:hAnsi="Times New Roman" w:cs="Times New Roman"/>
          <w:sz w:val="20"/>
          <w:szCs w:val="20"/>
        </w:rPr>
        <w:t>IEP</w:t>
      </w:r>
      <w:r w:rsidR="00AD0C7B" w:rsidRPr="005C5E2D">
        <w:rPr>
          <w:rFonts w:ascii="Times New Roman" w:hAnsi="Times New Roman" w:cs="Times New Roman"/>
          <w:sz w:val="20"/>
          <w:szCs w:val="20"/>
        </w:rPr>
        <w:t xml:space="preserve">, </w:t>
      </w:r>
      <w:r w:rsidR="008F76DD" w:rsidRPr="005C5E2D">
        <w:rPr>
          <w:rFonts w:ascii="Times New Roman" w:hAnsi="Times New Roman" w:cs="Times New Roman"/>
          <w:sz w:val="20"/>
          <w:szCs w:val="20"/>
        </w:rPr>
        <w:t xml:space="preserve">and </w:t>
      </w:r>
      <w:r w:rsidR="00967738" w:rsidRPr="005C5E2D">
        <w:rPr>
          <w:rFonts w:ascii="Times New Roman" w:hAnsi="Times New Roman" w:cs="Times New Roman"/>
          <w:sz w:val="20"/>
          <w:szCs w:val="20"/>
        </w:rPr>
        <w:t>system-shoot</w:t>
      </w:r>
      <w:r w:rsidR="008F76DD" w:rsidRPr="005C5E2D">
        <w:rPr>
          <w:rFonts w:ascii="Times New Roman" w:hAnsi="Times New Roman" w:cs="Times New Roman"/>
          <w:sz w:val="20"/>
          <w:szCs w:val="20"/>
        </w:rPr>
        <w:t xml:space="preserve"> </w:t>
      </w:r>
      <w:r w:rsidR="00314674" w:rsidRPr="000E64AE">
        <w:rPr>
          <w:rFonts w:ascii="Times New Roman" w:hAnsi="Times New Roman" w:cs="Times New Roman"/>
          <w:sz w:val="20"/>
          <w:szCs w:val="20"/>
        </w:rPr>
        <w:t>of intercropping systems and the weighted means of corresponding monoculture systems</w:t>
      </w:r>
      <w:r w:rsidR="008F76DD" w:rsidRPr="005C5E2D">
        <w:rPr>
          <w:rFonts w:ascii="Times New Roman" w:hAnsi="Times New Roman" w:cs="Times New Roman"/>
          <w:sz w:val="20"/>
          <w:szCs w:val="20"/>
        </w:rPr>
        <w:t xml:space="preserve"> under P</w:t>
      </w:r>
      <w:r w:rsidR="00AD0C7B" w:rsidRPr="005C5E2D">
        <w:rPr>
          <w:rFonts w:ascii="Times New Roman" w:hAnsi="Times New Roman" w:cs="Times New Roman"/>
          <w:sz w:val="20"/>
          <w:szCs w:val="20"/>
        </w:rPr>
        <w:t>4</w:t>
      </w:r>
      <w:r w:rsidR="008F76DD" w:rsidRPr="005C5E2D">
        <w:rPr>
          <w:rFonts w:ascii="Times New Roman" w:hAnsi="Times New Roman" w:cs="Times New Roman"/>
          <w:sz w:val="20"/>
          <w:szCs w:val="20"/>
        </w:rPr>
        <w:t>0</w:t>
      </w:r>
      <w:r w:rsidR="00AD0C7B" w:rsidRPr="005C5E2D">
        <w:rPr>
          <w:rFonts w:ascii="Times New Roman" w:hAnsi="Times New Roman" w:cs="Times New Roman"/>
          <w:sz w:val="20"/>
          <w:szCs w:val="20"/>
        </w:rPr>
        <w:t xml:space="preserve"> (b) and P80 (c)</w:t>
      </w:r>
      <w:r w:rsidR="008F76DD" w:rsidRPr="005C5E2D">
        <w:rPr>
          <w:rFonts w:ascii="Times New Roman" w:hAnsi="Times New Roman" w:cs="Times New Roman"/>
          <w:sz w:val="20"/>
          <w:szCs w:val="20"/>
        </w:rPr>
        <w:t xml:space="preserve"> in 2021</w:t>
      </w:r>
      <w:r w:rsidR="00AD0C7B" w:rsidRPr="005C5E2D">
        <w:rPr>
          <w:rFonts w:ascii="Times New Roman" w:hAnsi="Times New Roman" w:cs="Times New Roman"/>
          <w:sz w:val="20"/>
          <w:szCs w:val="20"/>
        </w:rPr>
        <w:t xml:space="preserve">. </w:t>
      </w:r>
      <w:r w:rsidR="008F76DD" w:rsidRPr="005C5E2D">
        <w:rPr>
          <w:rFonts w:ascii="Times New Roman" w:hAnsi="Times New Roman" w:cs="Times New Roman"/>
          <w:sz w:val="20"/>
          <w:szCs w:val="20"/>
        </w:rPr>
        <w:t xml:space="preserve">The red and blue boxes indicate positive and negative correlations, respectively. </w:t>
      </w:r>
      <w:r w:rsidR="00FF5F4C" w:rsidRPr="005C5E2D">
        <w:rPr>
          <w:rFonts w:ascii="Times New Roman" w:hAnsi="Times New Roman" w:cs="Times New Roman"/>
          <w:sz w:val="20"/>
          <w:szCs w:val="20"/>
        </w:rPr>
        <w:t xml:space="preserve">Mn: leaf manganese concentration; </w:t>
      </w:r>
      <w:proofErr w:type="spellStart"/>
      <w:r w:rsidR="00FF5F4C" w:rsidRPr="005C5E2D">
        <w:rPr>
          <w:rFonts w:ascii="Times New Roman" w:hAnsi="Times New Roman" w:cs="Times New Roman"/>
          <w:sz w:val="20"/>
          <w:szCs w:val="20"/>
        </w:rPr>
        <w:t>pHr</w:t>
      </w:r>
      <w:proofErr w:type="spellEnd"/>
      <w:r w:rsidR="00FF5F4C" w:rsidRPr="005C5E2D">
        <w:rPr>
          <w:rFonts w:ascii="Times New Roman" w:hAnsi="Times New Roman" w:cs="Times New Roman"/>
          <w:sz w:val="20"/>
          <w:szCs w:val="20"/>
        </w:rPr>
        <w:t xml:space="preserve">: </w:t>
      </w:r>
      <w:proofErr w:type="spellStart"/>
      <w:r w:rsidR="00FF5F4C" w:rsidRPr="005C5E2D">
        <w:rPr>
          <w:rFonts w:ascii="Times New Roman" w:hAnsi="Times New Roman" w:cs="Times New Roman"/>
          <w:sz w:val="20"/>
          <w:szCs w:val="20"/>
        </w:rPr>
        <w:t>rhizosheath</w:t>
      </w:r>
      <w:proofErr w:type="spellEnd"/>
      <w:r w:rsidR="00FF5F4C" w:rsidRPr="005C5E2D">
        <w:rPr>
          <w:rFonts w:ascii="Times New Roman" w:hAnsi="Times New Roman" w:cs="Times New Roman"/>
          <w:sz w:val="20"/>
          <w:szCs w:val="20"/>
        </w:rPr>
        <w:t xml:space="preserve"> pH; </w:t>
      </w:r>
      <w:proofErr w:type="spellStart"/>
      <w:r w:rsidR="00FF5F4C" w:rsidRPr="005C5E2D">
        <w:rPr>
          <w:rFonts w:ascii="Times New Roman" w:hAnsi="Times New Roman" w:cs="Times New Roman"/>
          <w:sz w:val="20"/>
          <w:szCs w:val="20"/>
        </w:rPr>
        <w:t>ACr</w:t>
      </w:r>
      <w:proofErr w:type="spellEnd"/>
      <w:r w:rsidR="00FF5F4C" w:rsidRPr="005C5E2D">
        <w:rPr>
          <w:rFonts w:ascii="Times New Roman" w:hAnsi="Times New Roman" w:cs="Times New Roman"/>
          <w:sz w:val="20"/>
          <w:szCs w:val="20"/>
        </w:rPr>
        <w:t xml:space="preserve">: </w:t>
      </w:r>
      <w:proofErr w:type="spellStart"/>
      <w:r w:rsidR="00FF5F4C" w:rsidRPr="005C5E2D">
        <w:rPr>
          <w:rFonts w:ascii="Times New Roman" w:hAnsi="Times New Roman" w:cs="Times New Roman"/>
          <w:sz w:val="20"/>
          <w:szCs w:val="20"/>
        </w:rPr>
        <w:t>rhizosheath</w:t>
      </w:r>
      <w:proofErr w:type="spellEnd"/>
      <w:r w:rsidR="00FF5F4C" w:rsidRPr="005C5E2D">
        <w:rPr>
          <w:rFonts w:ascii="Times New Roman" w:hAnsi="Times New Roman" w:cs="Times New Roman"/>
          <w:sz w:val="20"/>
          <w:szCs w:val="20"/>
        </w:rPr>
        <w:t xml:space="preserve"> acid phosphatase activity; </w:t>
      </w:r>
      <w:proofErr w:type="spellStart"/>
      <w:r w:rsidR="00FF5F4C" w:rsidRPr="005C5E2D">
        <w:rPr>
          <w:rFonts w:ascii="Times New Roman" w:hAnsi="Times New Roman" w:cs="Times New Roman"/>
          <w:sz w:val="20"/>
          <w:szCs w:val="20"/>
        </w:rPr>
        <w:t>AKr</w:t>
      </w:r>
      <w:proofErr w:type="spellEnd"/>
      <w:r w:rsidR="00FF5F4C" w:rsidRPr="005C5E2D">
        <w:rPr>
          <w:rFonts w:ascii="Times New Roman" w:hAnsi="Times New Roman" w:cs="Times New Roman"/>
          <w:sz w:val="20"/>
          <w:szCs w:val="20"/>
        </w:rPr>
        <w:t xml:space="preserve">: </w:t>
      </w:r>
      <w:proofErr w:type="spellStart"/>
      <w:r w:rsidR="00FF5F4C" w:rsidRPr="005C5E2D">
        <w:rPr>
          <w:rFonts w:ascii="Times New Roman" w:hAnsi="Times New Roman" w:cs="Times New Roman"/>
          <w:sz w:val="20"/>
          <w:szCs w:val="20"/>
        </w:rPr>
        <w:t>rhizosheath</w:t>
      </w:r>
      <w:proofErr w:type="spellEnd"/>
      <w:r w:rsidR="00FF5F4C" w:rsidRPr="005C5E2D">
        <w:rPr>
          <w:rFonts w:ascii="Times New Roman" w:hAnsi="Times New Roman" w:cs="Times New Roman"/>
          <w:sz w:val="20"/>
          <w:szCs w:val="20"/>
        </w:rPr>
        <w:t xml:space="preserve"> alkaline phosphatase activity; MBP: soil microbial biomass P in bulk soil; SRL: specific root length; SRA: root surface area; RBI: root branching intensity; PFR: proportion of fine roots; ARD: average root diameter; RTD: root tissue density. *, </w:t>
      </w:r>
      <w:r w:rsidR="00FF5F4C" w:rsidRPr="00E02D28">
        <w:rPr>
          <w:rFonts w:ascii="Times New Roman" w:hAnsi="Times New Roman" w:cs="Times New Roman"/>
          <w:i/>
          <w:iCs/>
          <w:sz w:val="20"/>
          <w:szCs w:val="20"/>
        </w:rPr>
        <w:t>P</w:t>
      </w:r>
      <w:r w:rsidR="00FF5F4C" w:rsidRPr="005C5E2D">
        <w:rPr>
          <w:rFonts w:ascii="Times New Roman" w:hAnsi="Times New Roman" w:cs="Times New Roman"/>
          <w:sz w:val="20"/>
          <w:szCs w:val="20"/>
        </w:rPr>
        <w:t xml:space="preserve">&lt; 0.05; **, </w:t>
      </w:r>
      <w:r w:rsidR="00FF5F4C" w:rsidRPr="00E02D28">
        <w:rPr>
          <w:rFonts w:ascii="Times New Roman" w:hAnsi="Times New Roman" w:cs="Times New Roman"/>
          <w:i/>
          <w:iCs/>
          <w:sz w:val="20"/>
          <w:szCs w:val="20"/>
        </w:rPr>
        <w:t>P</w:t>
      </w:r>
      <w:r w:rsidR="00FF5F4C" w:rsidRPr="005C5E2D">
        <w:rPr>
          <w:rFonts w:ascii="Times New Roman" w:hAnsi="Times New Roman" w:cs="Times New Roman"/>
          <w:sz w:val="20"/>
          <w:szCs w:val="20"/>
        </w:rPr>
        <w:t xml:space="preserve">&lt; 0.01; ***, </w:t>
      </w:r>
      <w:r w:rsidR="00FF5F4C" w:rsidRPr="00E02D28">
        <w:rPr>
          <w:rFonts w:ascii="Times New Roman" w:hAnsi="Times New Roman" w:cs="Times New Roman"/>
          <w:i/>
          <w:iCs/>
          <w:sz w:val="20"/>
          <w:szCs w:val="20"/>
        </w:rPr>
        <w:t>P</w:t>
      </w:r>
      <w:r w:rsidR="00FF5F4C" w:rsidRPr="005C5E2D">
        <w:rPr>
          <w:rFonts w:ascii="Times New Roman" w:hAnsi="Times New Roman" w:cs="Times New Roman"/>
          <w:sz w:val="20"/>
          <w:szCs w:val="20"/>
        </w:rPr>
        <w:t>&lt; 0.001.</w:t>
      </w:r>
    </w:p>
    <w:sectPr w:rsidR="00DE65DB" w:rsidRPr="005C5E2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FC166" w14:textId="77777777" w:rsidR="003C1067" w:rsidRDefault="003C1067" w:rsidP="00D464E2">
      <w:r>
        <w:separator/>
      </w:r>
    </w:p>
  </w:endnote>
  <w:endnote w:type="continuationSeparator" w:id="0">
    <w:p w14:paraId="2FDDE600" w14:textId="77777777" w:rsidR="003C1067" w:rsidRDefault="003C1067" w:rsidP="00D46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30E28" w14:textId="77777777" w:rsidR="003C1067" w:rsidRDefault="003C1067" w:rsidP="00D464E2">
      <w:r>
        <w:separator/>
      </w:r>
    </w:p>
  </w:footnote>
  <w:footnote w:type="continuationSeparator" w:id="0">
    <w:p w14:paraId="12C8898C" w14:textId="77777777" w:rsidR="003C1067" w:rsidRDefault="003C1067" w:rsidP="00D464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2NjUzNzA2MDIxMjVV0lEKTi0uzszPAykwsqwFAKxcjjUtAAAA"/>
  </w:docVars>
  <w:rsids>
    <w:rsidRoot w:val="008C2814"/>
    <w:rsid w:val="00003441"/>
    <w:rsid w:val="000132F1"/>
    <w:rsid w:val="00026DCF"/>
    <w:rsid w:val="00030787"/>
    <w:rsid w:val="0003350B"/>
    <w:rsid w:val="00037C32"/>
    <w:rsid w:val="00051E60"/>
    <w:rsid w:val="00061AB4"/>
    <w:rsid w:val="0006322D"/>
    <w:rsid w:val="00074240"/>
    <w:rsid w:val="00074930"/>
    <w:rsid w:val="00076CBA"/>
    <w:rsid w:val="00083456"/>
    <w:rsid w:val="00083920"/>
    <w:rsid w:val="0008760D"/>
    <w:rsid w:val="00092BC8"/>
    <w:rsid w:val="00095C6A"/>
    <w:rsid w:val="000A08EE"/>
    <w:rsid w:val="000B17CA"/>
    <w:rsid w:val="000B58E7"/>
    <w:rsid w:val="000D3220"/>
    <w:rsid w:val="000D634F"/>
    <w:rsid w:val="000F4B04"/>
    <w:rsid w:val="001075AB"/>
    <w:rsid w:val="00107746"/>
    <w:rsid w:val="00120DD0"/>
    <w:rsid w:val="0013685B"/>
    <w:rsid w:val="00143012"/>
    <w:rsid w:val="00143057"/>
    <w:rsid w:val="00150C8E"/>
    <w:rsid w:val="00151314"/>
    <w:rsid w:val="001532B6"/>
    <w:rsid w:val="00156BB4"/>
    <w:rsid w:val="001673F8"/>
    <w:rsid w:val="00173313"/>
    <w:rsid w:val="00183B78"/>
    <w:rsid w:val="001A57FC"/>
    <w:rsid w:val="001B1F66"/>
    <w:rsid w:val="001D7BB5"/>
    <w:rsid w:val="001E2C23"/>
    <w:rsid w:val="001F1B92"/>
    <w:rsid w:val="001F25E8"/>
    <w:rsid w:val="001F3E50"/>
    <w:rsid w:val="001F576F"/>
    <w:rsid w:val="0020526C"/>
    <w:rsid w:val="0021143D"/>
    <w:rsid w:val="00216D72"/>
    <w:rsid w:val="00220265"/>
    <w:rsid w:val="00223F99"/>
    <w:rsid w:val="002321C3"/>
    <w:rsid w:val="00241BD7"/>
    <w:rsid w:val="002458E7"/>
    <w:rsid w:val="00252DFC"/>
    <w:rsid w:val="0027112A"/>
    <w:rsid w:val="002760FF"/>
    <w:rsid w:val="0028647C"/>
    <w:rsid w:val="002875EE"/>
    <w:rsid w:val="00290FF8"/>
    <w:rsid w:val="002914F8"/>
    <w:rsid w:val="002A5C55"/>
    <w:rsid w:val="002B001A"/>
    <w:rsid w:val="002B5FBA"/>
    <w:rsid w:val="002E64FA"/>
    <w:rsid w:val="002F0AD7"/>
    <w:rsid w:val="002F4373"/>
    <w:rsid w:val="00303AB5"/>
    <w:rsid w:val="00306BBE"/>
    <w:rsid w:val="00314674"/>
    <w:rsid w:val="0033230B"/>
    <w:rsid w:val="00342B73"/>
    <w:rsid w:val="00342E58"/>
    <w:rsid w:val="00343ACE"/>
    <w:rsid w:val="003468E3"/>
    <w:rsid w:val="0037090B"/>
    <w:rsid w:val="003829F3"/>
    <w:rsid w:val="00384C2E"/>
    <w:rsid w:val="003A520C"/>
    <w:rsid w:val="003C1067"/>
    <w:rsid w:val="003C4729"/>
    <w:rsid w:val="003C7805"/>
    <w:rsid w:val="003D2B37"/>
    <w:rsid w:val="003D2D61"/>
    <w:rsid w:val="003E0F3C"/>
    <w:rsid w:val="003F5BAB"/>
    <w:rsid w:val="003F6617"/>
    <w:rsid w:val="004078BB"/>
    <w:rsid w:val="00410F0A"/>
    <w:rsid w:val="0041339C"/>
    <w:rsid w:val="00427F56"/>
    <w:rsid w:val="004402A2"/>
    <w:rsid w:val="00444B7B"/>
    <w:rsid w:val="00446AFB"/>
    <w:rsid w:val="00454360"/>
    <w:rsid w:val="004B5CFA"/>
    <w:rsid w:val="004B6270"/>
    <w:rsid w:val="004C623F"/>
    <w:rsid w:val="004E17E4"/>
    <w:rsid w:val="0050125F"/>
    <w:rsid w:val="00501343"/>
    <w:rsid w:val="00501DCA"/>
    <w:rsid w:val="0050689D"/>
    <w:rsid w:val="00507883"/>
    <w:rsid w:val="005212CA"/>
    <w:rsid w:val="00522597"/>
    <w:rsid w:val="00526A0C"/>
    <w:rsid w:val="00541A5E"/>
    <w:rsid w:val="00543278"/>
    <w:rsid w:val="00562C97"/>
    <w:rsid w:val="005865A1"/>
    <w:rsid w:val="005A0299"/>
    <w:rsid w:val="005A1ABC"/>
    <w:rsid w:val="005B623D"/>
    <w:rsid w:val="005C5E2D"/>
    <w:rsid w:val="005C790C"/>
    <w:rsid w:val="005D01D2"/>
    <w:rsid w:val="005D0A0A"/>
    <w:rsid w:val="005D6AAC"/>
    <w:rsid w:val="005D728F"/>
    <w:rsid w:val="005D7B79"/>
    <w:rsid w:val="005E5CBF"/>
    <w:rsid w:val="005F61B6"/>
    <w:rsid w:val="006154FD"/>
    <w:rsid w:val="00627EC9"/>
    <w:rsid w:val="0063030E"/>
    <w:rsid w:val="00652BB0"/>
    <w:rsid w:val="00655364"/>
    <w:rsid w:val="00670760"/>
    <w:rsid w:val="00671E15"/>
    <w:rsid w:val="00671F72"/>
    <w:rsid w:val="00677A83"/>
    <w:rsid w:val="006831FE"/>
    <w:rsid w:val="006853EB"/>
    <w:rsid w:val="0068712C"/>
    <w:rsid w:val="00690EDA"/>
    <w:rsid w:val="006952A6"/>
    <w:rsid w:val="006A6F42"/>
    <w:rsid w:val="006B2400"/>
    <w:rsid w:val="006B73F7"/>
    <w:rsid w:val="006D1621"/>
    <w:rsid w:val="006E7093"/>
    <w:rsid w:val="0071244E"/>
    <w:rsid w:val="00713360"/>
    <w:rsid w:val="007234F6"/>
    <w:rsid w:val="0072706A"/>
    <w:rsid w:val="00767C10"/>
    <w:rsid w:val="0077290F"/>
    <w:rsid w:val="00776C19"/>
    <w:rsid w:val="007852AD"/>
    <w:rsid w:val="00786DF2"/>
    <w:rsid w:val="007908FE"/>
    <w:rsid w:val="00795F27"/>
    <w:rsid w:val="007A2CAB"/>
    <w:rsid w:val="007A4094"/>
    <w:rsid w:val="007B141A"/>
    <w:rsid w:val="007C418E"/>
    <w:rsid w:val="007D0400"/>
    <w:rsid w:val="007E51C4"/>
    <w:rsid w:val="007E552A"/>
    <w:rsid w:val="007E6F39"/>
    <w:rsid w:val="007F3A3F"/>
    <w:rsid w:val="008425EC"/>
    <w:rsid w:val="00842CA9"/>
    <w:rsid w:val="00843B47"/>
    <w:rsid w:val="00845FE2"/>
    <w:rsid w:val="0086048A"/>
    <w:rsid w:val="008607E7"/>
    <w:rsid w:val="00867F94"/>
    <w:rsid w:val="00873147"/>
    <w:rsid w:val="0087567A"/>
    <w:rsid w:val="008872B7"/>
    <w:rsid w:val="00887378"/>
    <w:rsid w:val="00897E19"/>
    <w:rsid w:val="008A009C"/>
    <w:rsid w:val="008A0D5C"/>
    <w:rsid w:val="008A5030"/>
    <w:rsid w:val="008C2814"/>
    <w:rsid w:val="008C2820"/>
    <w:rsid w:val="008E2993"/>
    <w:rsid w:val="008E3048"/>
    <w:rsid w:val="008E3F90"/>
    <w:rsid w:val="008F76DD"/>
    <w:rsid w:val="00905D44"/>
    <w:rsid w:val="00912448"/>
    <w:rsid w:val="00916ADD"/>
    <w:rsid w:val="00921064"/>
    <w:rsid w:val="00940EF1"/>
    <w:rsid w:val="00942D57"/>
    <w:rsid w:val="00946FFE"/>
    <w:rsid w:val="00964515"/>
    <w:rsid w:val="00967738"/>
    <w:rsid w:val="00977AB8"/>
    <w:rsid w:val="009810CB"/>
    <w:rsid w:val="00984EF7"/>
    <w:rsid w:val="009912ED"/>
    <w:rsid w:val="009B5948"/>
    <w:rsid w:val="009C709C"/>
    <w:rsid w:val="009D6478"/>
    <w:rsid w:val="009D78AE"/>
    <w:rsid w:val="009D7ACC"/>
    <w:rsid w:val="009D7E5E"/>
    <w:rsid w:val="00A00AD6"/>
    <w:rsid w:val="00A050FB"/>
    <w:rsid w:val="00A12ADA"/>
    <w:rsid w:val="00A13223"/>
    <w:rsid w:val="00A20192"/>
    <w:rsid w:val="00A21193"/>
    <w:rsid w:val="00A23F57"/>
    <w:rsid w:val="00A3054C"/>
    <w:rsid w:val="00A608E7"/>
    <w:rsid w:val="00A60BBA"/>
    <w:rsid w:val="00A616BC"/>
    <w:rsid w:val="00A76AB3"/>
    <w:rsid w:val="00A84733"/>
    <w:rsid w:val="00A91A19"/>
    <w:rsid w:val="00A94A68"/>
    <w:rsid w:val="00AB2385"/>
    <w:rsid w:val="00AB52BB"/>
    <w:rsid w:val="00AC26F9"/>
    <w:rsid w:val="00AC27B9"/>
    <w:rsid w:val="00AC3C4C"/>
    <w:rsid w:val="00AC6FC1"/>
    <w:rsid w:val="00AD0C7B"/>
    <w:rsid w:val="00AD2F7E"/>
    <w:rsid w:val="00AE3803"/>
    <w:rsid w:val="00B0354D"/>
    <w:rsid w:val="00B10ADB"/>
    <w:rsid w:val="00B205CD"/>
    <w:rsid w:val="00B411A5"/>
    <w:rsid w:val="00B53955"/>
    <w:rsid w:val="00B766F9"/>
    <w:rsid w:val="00B963DC"/>
    <w:rsid w:val="00BE0876"/>
    <w:rsid w:val="00BE3B2C"/>
    <w:rsid w:val="00BE4E94"/>
    <w:rsid w:val="00C015D9"/>
    <w:rsid w:val="00C023FA"/>
    <w:rsid w:val="00C04178"/>
    <w:rsid w:val="00C219E1"/>
    <w:rsid w:val="00C34AC5"/>
    <w:rsid w:val="00C43BC2"/>
    <w:rsid w:val="00C455BB"/>
    <w:rsid w:val="00C5060B"/>
    <w:rsid w:val="00C524CB"/>
    <w:rsid w:val="00C64191"/>
    <w:rsid w:val="00C66236"/>
    <w:rsid w:val="00C77030"/>
    <w:rsid w:val="00CC323A"/>
    <w:rsid w:val="00CC423B"/>
    <w:rsid w:val="00CE7DB6"/>
    <w:rsid w:val="00CF003F"/>
    <w:rsid w:val="00CF798D"/>
    <w:rsid w:val="00D17453"/>
    <w:rsid w:val="00D17B3B"/>
    <w:rsid w:val="00D24204"/>
    <w:rsid w:val="00D4537C"/>
    <w:rsid w:val="00D464E2"/>
    <w:rsid w:val="00D62FC2"/>
    <w:rsid w:val="00D72A38"/>
    <w:rsid w:val="00D7370C"/>
    <w:rsid w:val="00D8246F"/>
    <w:rsid w:val="00D95324"/>
    <w:rsid w:val="00D962BD"/>
    <w:rsid w:val="00DB63DD"/>
    <w:rsid w:val="00DC6457"/>
    <w:rsid w:val="00DC6645"/>
    <w:rsid w:val="00DE280B"/>
    <w:rsid w:val="00DE65DB"/>
    <w:rsid w:val="00DE6E52"/>
    <w:rsid w:val="00DE7B65"/>
    <w:rsid w:val="00DF29F4"/>
    <w:rsid w:val="00E02D28"/>
    <w:rsid w:val="00E14C81"/>
    <w:rsid w:val="00E266CD"/>
    <w:rsid w:val="00E3110A"/>
    <w:rsid w:val="00E3725D"/>
    <w:rsid w:val="00E40516"/>
    <w:rsid w:val="00E4513D"/>
    <w:rsid w:val="00E63270"/>
    <w:rsid w:val="00E65871"/>
    <w:rsid w:val="00E67A90"/>
    <w:rsid w:val="00E72D83"/>
    <w:rsid w:val="00E7621E"/>
    <w:rsid w:val="00E77F5A"/>
    <w:rsid w:val="00E90FB2"/>
    <w:rsid w:val="00E91235"/>
    <w:rsid w:val="00ED2058"/>
    <w:rsid w:val="00EF156E"/>
    <w:rsid w:val="00F175A9"/>
    <w:rsid w:val="00F431A0"/>
    <w:rsid w:val="00F63816"/>
    <w:rsid w:val="00F72962"/>
    <w:rsid w:val="00F93474"/>
    <w:rsid w:val="00FA18AA"/>
    <w:rsid w:val="00FC3477"/>
    <w:rsid w:val="00FC3DFA"/>
    <w:rsid w:val="00FD579D"/>
    <w:rsid w:val="00FE1750"/>
    <w:rsid w:val="00FE794E"/>
    <w:rsid w:val="00FF5F4C"/>
    <w:rsid w:val="00FF6B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D628B"/>
  <w15:chartTrackingRefBased/>
  <w15:docId w15:val="{140E6041-D348-4819-BE9B-529EC3659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64E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64E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464E2"/>
    <w:rPr>
      <w:sz w:val="18"/>
      <w:szCs w:val="18"/>
    </w:rPr>
  </w:style>
  <w:style w:type="paragraph" w:styleId="a5">
    <w:name w:val="footer"/>
    <w:basedOn w:val="a"/>
    <w:link w:val="a6"/>
    <w:uiPriority w:val="99"/>
    <w:unhideWhenUsed/>
    <w:rsid w:val="00D464E2"/>
    <w:pPr>
      <w:tabs>
        <w:tab w:val="center" w:pos="4153"/>
        <w:tab w:val="right" w:pos="8306"/>
      </w:tabs>
      <w:snapToGrid w:val="0"/>
      <w:jc w:val="left"/>
    </w:pPr>
    <w:rPr>
      <w:sz w:val="18"/>
      <w:szCs w:val="18"/>
    </w:rPr>
  </w:style>
  <w:style w:type="character" w:customStyle="1" w:styleId="a6">
    <w:name w:val="页脚 字符"/>
    <w:basedOn w:val="a0"/>
    <w:link w:val="a5"/>
    <w:uiPriority w:val="99"/>
    <w:rsid w:val="00D464E2"/>
    <w:rPr>
      <w:sz w:val="18"/>
      <w:szCs w:val="18"/>
    </w:rPr>
  </w:style>
  <w:style w:type="table" w:styleId="a7">
    <w:name w:val="Table Grid"/>
    <w:basedOn w:val="a1"/>
    <w:uiPriority w:val="39"/>
    <w:rsid w:val="00D464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183B78"/>
  </w:style>
  <w:style w:type="character" w:styleId="a9">
    <w:name w:val="annotation reference"/>
    <w:basedOn w:val="a0"/>
    <w:uiPriority w:val="99"/>
    <w:semiHidden/>
    <w:unhideWhenUsed/>
    <w:rsid w:val="00A3054C"/>
    <w:rPr>
      <w:sz w:val="21"/>
      <w:szCs w:val="21"/>
    </w:rPr>
  </w:style>
  <w:style w:type="paragraph" w:styleId="aa">
    <w:name w:val="annotation text"/>
    <w:basedOn w:val="a"/>
    <w:link w:val="ab"/>
    <w:uiPriority w:val="99"/>
    <w:semiHidden/>
    <w:unhideWhenUsed/>
    <w:rsid w:val="00A3054C"/>
    <w:pPr>
      <w:jc w:val="left"/>
    </w:pPr>
  </w:style>
  <w:style w:type="character" w:customStyle="1" w:styleId="ab">
    <w:name w:val="批注文字 字符"/>
    <w:basedOn w:val="a0"/>
    <w:link w:val="aa"/>
    <w:uiPriority w:val="99"/>
    <w:semiHidden/>
    <w:rsid w:val="00A3054C"/>
  </w:style>
  <w:style w:type="paragraph" w:styleId="ac">
    <w:name w:val="annotation subject"/>
    <w:basedOn w:val="aa"/>
    <w:next w:val="aa"/>
    <w:link w:val="ad"/>
    <w:uiPriority w:val="99"/>
    <w:semiHidden/>
    <w:unhideWhenUsed/>
    <w:rsid w:val="00A3054C"/>
    <w:rPr>
      <w:b/>
      <w:bCs/>
    </w:rPr>
  </w:style>
  <w:style w:type="character" w:customStyle="1" w:styleId="ad">
    <w:name w:val="批注主题 字符"/>
    <w:basedOn w:val="ab"/>
    <w:link w:val="ac"/>
    <w:uiPriority w:val="99"/>
    <w:semiHidden/>
    <w:rsid w:val="00A305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57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F2F8E-6565-41F8-8808-B57582607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TotalTime>
  <Pages>24</Pages>
  <Words>2937</Words>
  <Characters>16744</Characters>
  <Application>Microsoft Office Word</Application>
  <DocSecurity>0</DocSecurity>
  <Lines>139</Lines>
  <Paragraphs>39</Paragraphs>
  <ScaleCrop>false</ScaleCrop>
  <Company/>
  <LinksUpToDate>false</LinksUpToDate>
  <CharactersWithSpaces>19642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dc:creator>
  <cp:keywords/>
  <dc:description/>
  <cp:lastModifiedBy>anran707201@163.com</cp:lastModifiedBy>
  <cp:revision>141</cp:revision>
  <dcterms:created xsi:type="dcterms:W3CDTF">2023-02-25T03:26:00Z</dcterms:created>
  <dcterms:modified xsi:type="dcterms:W3CDTF">2023-07-29T07:19:00Z</dcterms:modified>
</cp:coreProperties>
</file>