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B64CA" w14:textId="77777777" w:rsidR="002D1541" w:rsidRPr="00BF6C4C" w:rsidRDefault="002D1541" w:rsidP="002D1541">
      <w:pPr>
        <w:pBdr>
          <w:bottom w:val="single" w:sz="4" w:space="1" w:color="auto"/>
        </w:pBdr>
        <w:spacing w:line="360" w:lineRule="auto"/>
        <w:jc w:val="center"/>
        <w:rPr>
          <w:i/>
        </w:rPr>
      </w:pPr>
      <w:r>
        <w:rPr>
          <w:i/>
        </w:rPr>
        <w:t>Symposium for European Freshwater Sciences 13</w:t>
      </w:r>
    </w:p>
    <w:p w14:paraId="4A7662E3" w14:textId="542569D1" w:rsidR="00446607" w:rsidRDefault="00446607" w:rsidP="002D1541">
      <w:pPr>
        <w:pStyle w:val="Normal1"/>
        <w:spacing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GB"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GB" w:eastAsia="en-US"/>
        </w:rPr>
        <w:t>R</w:t>
      </w:r>
      <w:r w:rsidRPr="0044660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GB" w:eastAsia="en-US"/>
        </w:rPr>
        <w:t xml:space="preserve">iparian vegetation mitigates river warming: exploring its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GB" w:eastAsia="en-US"/>
        </w:rPr>
        <w:t xml:space="preserve">large scale </w:t>
      </w:r>
      <w:r w:rsidR="00D25D9A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GB" w:eastAsia="en-US"/>
        </w:rPr>
        <w:t xml:space="preserve">effects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GB" w:eastAsia="en-US"/>
        </w:rPr>
        <w:t xml:space="preserve">on past and future </w:t>
      </w:r>
      <w:r w:rsidR="00D25D9A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GB" w:eastAsia="en-US"/>
        </w:rPr>
        <w:t>thermal regimes</w:t>
      </w:r>
    </w:p>
    <w:p w14:paraId="3ABC7F93" w14:textId="77777777" w:rsidR="00446607" w:rsidRDefault="00446607" w:rsidP="002D1541">
      <w:pPr>
        <w:pStyle w:val="Normal1"/>
        <w:spacing w:line="240" w:lineRule="auto"/>
        <w:rPr>
          <w:rFonts w:ascii="Times New Roman" w:hAnsi="Times New Roman"/>
          <w:sz w:val="24"/>
          <w:lang w:val="en-US"/>
        </w:rPr>
      </w:pPr>
    </w:p>
    <w:p w14:paraId="6C76ED76" w14:textId="77777777" w:rsidR="002D1541" w:rsidRPr="005E00E4" w:rsidRDefault="0032475A" w:rsidP="0032475A">
      <w:pPr>
        <w:pStyle w:val="Normal1"/>
        <w:spacing w:after="240" w:line="240" w:lineRule="auto"/>
        <w:jc w:val="both"/>
        <w:rPr>
          <w:rFonts w:ascii="Times New Roman" w:hAnsi="Times New Roman"/>
          <w:sz w:val="24"/>
          <w:lang w:val="fr-FR"/>
        </w:rPr>
      </w:pPr>
      <w:r w:rsidRPr="005E00E4">
        <w:rPr>
          <w:rFonts w:ascii="Times New Roman" w:hAnsi="Times New Roman"/>
          <w:sz w:val="24"/>
          <w:lang w:val="fr-FR"/>
        </w:rPr>
        <w:t xml:space="preserve">Hanieh SEYEDHASHEMI </w:t>
      </w:r>
      <w:r w:rsidR="002D1541" w:rsidRPr="005E00E4">
        <w:rPr>
          <w:rFonts w:ascii="Times New Roman" w:hAnsi="Times New Roman"/>
          <w:sz w:val="24"/>
          <w:vertAlign w:val="superscript"/>
          <w:lang w:val="fr-FR"/>
        </w:rPr>
        <w:t>1,*</w:t>
      </w:r>
      <w:r w:rsidR="002D1541" w:rsidRPr="005E00E4">
        <w:rPr>
          <w:rFonts w:ascii="Times New Roman" w:hAnsi="Times New Roman"/>
          <w:sz w:val="24"/>
          <w:lang w:val="fr-FR"/>
        </w:rPr>
        <w:t xml:space="preserve">, </w:t>
      </w:r>
      <w:r w:rsidRPr="005E00E4">
        <w:rPr>
          <w:rFonts w:ascii="Times New Roman" w:hAnsi="Times New Roman"/>
          <w:sz w:val="24"/>
          <w:lang w:val="fr-FR"/>
        </w:rPr>
        <w:t xml:space="preserve">Florentina MOATAR </w:t>
      </w:r>
      <w:r w:rsidRPr="005E00E4">
        <w:rPr>
          <w:rFonts w:ascii="Times New Roman" w:hAnsi="Times New Roman"/>
          <w:sz w:val="24"/>
          <w:vertAlign w:val="superscript"/>
          <w:lang w:val="fr-FR"/>
        </w:rPr>
        <w:t>1</w:t>
      </w:r>
      <w:r w:rsidRPr="005E00E4">
        <w:rPr>
          <w:rFonts w:ascii="Times New Roman" w:hAnsi="Times New Roman"/>
          <w:sz w:val="24"/>
          <w:lang w:val="fr-FR"/>
        </w:rPr>
        <w:t>, Jean-Philippe VIDAL</w:t>
      </w:r>
      <w:r w:rsidR="002D1541" w:rsidRPr="005E00E4">
        <w:rPr>
          <w:rFonts w:ascii="Times New Roman" w:hAnsi="Times New Roman"/>
          <w:sz w:val="24"/>
          <w:lang w:val="fr-FR"/>
        </w:rPr>
        <w:t xml:space="preserve"> </w:t>
      </w:r>
      <w:r w:rsidRPr="005E00E4">
        <w:rPr>
          <w:rFonts w:ascii="Times New Roman" w:hAnsi="Times New Roman"/>
          <w:sz w:val="24"/>
          <w:vertAlign w:val="superscript"/>
          <w:lang w:val="fr-FR"/>
        </w:rPr>
        <w:t>1</w:t>
      </w:r>
      <w:r w:rsidR="002D1541" w:rsidRPr="005E00E4">
        <w:rPr>
          <w:rFonts w:ascii="Times New Roman" w:hAnsi="Times New Roman"/>
          <w:sz w:val="24"/>
          <w:lang w:val="fr-FR"/>
        </w:rPr>
        <w:t xml:space="preserve">, </w:t>
      </w:r>
      <w:r w:rsidRPr="005E00E4">
        <w:rPr>
          <w:rFonts w:ascii="Times New Roman" w:hAnsi="Times New Roman"/>
          <w:sz w:val="24"/>
          <w:lang w:val="fr-FR"/>
        </w:rPr>
        <w:t>Anthony MAIRE</w:t>
      </w:r>
      <w:r w:rsidR="002D1541" w:rsidRPr="005E00E4">
        <w:rPr>
          <w:rFonts w:ascii="Times New Roman" w:hAnsi="Times New Roman"/>
          <w:sz w:val="24"/>
          <w:vertAlign w:val="superscript"/>
          <w:lang w:val="fr-FR"/>
        </w:rPr>
        <w:t xml:space="preserve"> </w:t>
      </w:r>
      <w:r w:rsidRPr="005E00E4">
        <w:rPr>
          <w:rFonts w:ascii="Times New Roman" w:hAnsi="Times New Roman"/>
          <w:sz w:val="24"/>
          <w:vertAlign w:val="superscript"/>
          <w:lang w:val="fr-FR"/>
        </w:rPr>
        <w:t>2</w:t>
      </w:r>
    </w:p>
    <w:p w14:paraId="2980B783" w14:textId="77777777" w:rsidR="002D1541" w:rsidRDefault="0032475A" w:rsidP="002D1541">
      <w:pPr>
        <w:pStyle w:val="Normal1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2D1541" w:rsidRPr="0086194B">
        <w:rPr>
          <w:rFonts w:ascii="Times New Roman" w:hAnsi="Times New Roman" w:cs="Times New Roman"/>
          <w:i/>
          <w:sz w:val="24"/>
          <w:szCs w:val="24"/>
        </w:rPr>
        <w:t xml:space="preserve"> INRAE, UR RiverLy, centre de Lyon-Grenoble, Villeurbanne, </w:t>
      </w:r>
      <w:r>
        <w:rPr>
          <w:rFonts w:ascii="Times New Roman" w:hAnsi="Times New Roman" w:cs="Times New Roman"/>
          <w:i/>
          <w:sz w:val="24"/>
          <w:szCs w:val="24"/>
        </w:rPr>
        <w:t>France</w:t>
      </w:r>
    </w:p>
    <w:p w14:paraId="4A0CE8F1" w14:textId="77777777" w:rsidR="0032475A" w:rsidRPr="0086194B" w:rsidRDefault="0032475A" w:rsidP="002D1541">
      <w:pPr>
        <w:pStyle w:val="Normal1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fr-FR"/>
        </w:rPr>
        <w:t>2</w:t>
      </w:r>
      <w:r w:rsidRPr="0086194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EDF R&amp;D, LNHE - Laboratoire National d’Hydraulique et Environnement, Chatou, France</w:t>
      </w:r>
    </w:p>
    <w:p w14:paraId="6C5142E9" w14:textId="77777777" w:rsidR="002D1541" w:rsidRDefault="002D1541" w:rsidP="002D1541">
      <w:pPr>
        <w:pStyle w:val="Normal1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480CAED" w14:textId="77777777" w:rsidR="002D1541" w:rsidRDefault="002D1541" w:rsidP="002D1541">
      <w:pPr>
        <w:pStyle w:val="Normal1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*: Author speaker</w:t>
      </w:r>
    </w:p>
    <w:p w14:paraId="5BF59753" w14:textId="77777777" w:rsidR="002D1541" w:rsidRPr="00BF6C4C" w:rsidRDefault="002D1541" w:rsidP="002D1541">
      <w:r w:rsidRPr="00755213">
        <w:rPr>
          <w:b/>
          <w:u w:val="single"/>
        </w:rPr>
        <w:t>Abstract type:</w:t>
      </w:r>
      <w:r>
        <w:rPr>
          <w:b/>
        </w:rPr>
        <w:t xml:space="preserve"> </w:t>
      </w:r>
      <w:r>
        <w:t>oral</w:t>
      </w:r>
    </w:p>
    <w:p w14:paraId="77BB31F3" w14:textId="77777777" w:rsidR="002D1541" w:rsidRDefault="002D1541" w:rsidP="002D1541">
      <w:r>
        <w:rPr>
          <w:b/>
          <w:u w:val="single"/>
        </w:rPr>
        <w:t>Appropriate</w:t>
      </w:r>
      <w:r w:rsidRPr="003E2F69">
        <w:rPr>
          <w:b/>
          <w:u w:val="single"/>
        </w:rPr>
        <w:t xml:space="preserve"> sessions</w:t>
      </w:r>
      <w:r w:rsidRPr="003E2F69">
        <w:t xml:space="preserve"> (by preference order): </w:t>
      </w:r>
    </w:p>
    <w:p w14:paraId="63783F92" w14:textId="77777777" w:rsidR="002D1541" w:rsidRDefault="002D1541" w:rsidP="002D1541">
      <w:r>
        <w:t>RS13. Climate change and freshwaters: challenges and solutions</w:t>
      </w:r>
    </w:p>
    <w:p w14:paraId="172BAD77" w14:textId="77777777" w:rsidR="002D1541" w:rsidRDefault="002D1541" w:rsidP="002D1541">
      <w:r>
        <w:t>RS11. Restoration, conservation and management of freshwater systems</w:t>
      </w:r>
    </w:p>
    <w:p w14:paraId="01AA7784" w14:textId="77777777" w:rsidR="002D1541" w:rsidRDefault="002D1541" w:rsidP="002D1541">
      <w:r>
        <w:t>SS05. Freshwater Macroecology research and perspectives</w:t>
      </w:r>
    </w:p>
    <w:p w14:paraId="03B7A8CC" w14:textId="77777777" w:rsidR="002D1541" w:rsidRPr="002D1541" w:rsidRDefault="002D1541" w:rsidP="002D1541">
      <w:pPr>
        <w:rPr>
          <w:sz w:val="32"/>
        </w:rPr>
      </w:pPr>
      <w:r w:rsidRPr="0031792F">
        <w:rPr>
          <w:b/>
          <w:sz w:val="32"/>
        </w:rPr>
        <w:t>Abstract</w:t>
      </w:r>
      <w:r>
        <w:rPr>
          <w:b/>
          <w:sz w:val="32"/>
        </w:rPr>
        <w:t xml:space="preserve"> </w:t>
      </w:r>
      <w:r w:rsidRPr="008406A1">
        <w:rPr>
          <w:b/>
          <w:i/>
          <w:iCs/>
          <w:sz w:val="32"/>
        </w:rPr>
        <w:t>– 250 words max.</w:t>
      </w:r>
    </w:p>
    <w:p w14:paraId="37D3432C" w14:textId="77777777" w:rsidR="00E61EAB" w:rsidRDefault="00E61EAB" w:rsidP="00021D8B">
      <w:pPr>
        <w:spacing w:line="276" w:lineRule="auto"/>
      </w:pPr>
    </w:p>
    <w:p w14:paraId="3EC4CE22" w14:textId="235545A2" w:rsidR="00021D8B" w:rsidRDefault="00E61EAB" w:rsidP="00021D8B">
      <w:pPr>
        <w:spacing w:line="276" w:lineRule="auto"/>
        <w:rPr>
          <w:rFonts w:eastAsia="Times New Roman"/>
          <w:color w:val="000000"/>
          <w:lang w:val="en-GB" w:eastAsia="fr-FR"/>
        </w:rPr>
      </w:pPr>
      <w:r w:rsidRPr="00E61EAB">
        <w:rPr>
          <w:lang w:val="en-GB"/>
        </w:rPr>
        <w:t>As</w:t>
      </w:r>
      <w:r>
        <w:rPr>
          <w:lang w:val="en-GB"/>
        </w:rPr>
        <w:t xml:space="preserve"> air temperature increases </w:t>
      </w:r>
      <w:r w:rsidRPr="00E61EAB">
        <w:rPr>
          <w:lang w:val="en-GB"/>
        </w:rPr>
        <w:t>worldwide due to climate change, stream temperature (Tw)</w:t>
      </w:r>
      <w:r>
        <w:rPr>
          <w:lang w:val="en-GB"/>
        </w:rPr>
        <w:t xml:space="preserve"> </w:t>
      </w:r>
      <w:r w:rsidRPr="00E61EAB">
        <w:rPr>
          <w:lang w:val="en-GB"/>
        </w:rPr>
        <w:t>is expected to follow a similar trajectory</w:t>
      </w:r>
      <w:r>
        <w:rPr>
          <w:lang w:val="en-GB"/>
        </w:rPr>
        <w:t xml:space="preserve"> with even faster changes. In this study, we aimed at investigating and quantifying the extent to which riparian shading can </w:t>
      </w:r>
      <w:r w:rsidR="00964166">
        <w:rPr>
          <w:lang w:val="en-GB"/>
        </w:rPr>
        <w:t xml:space="preserve">help </w:t>
      </w:r>
      <w:r>
        <w:rPr>
          <w:lang w:val="en-GB"/>
        </w:rPr>
        <w:t xml:space="preserve">mitigate </w:t>
      </w:r>
      <w:r w:rsidR="009574FB">
        <w:rPr>
          <w:lang w:val="en-GB"/>
        </w:rPr>
        <w:t xml:space="preserve">river warming </w:t>
      </w:r>
      <w:r w:rsidR="000E6C07">
        <w:rPr>
          <w:lang w:val="en-GB"/>
        </w:rPr>
        <w:t>at</w:t>
      </w:r>
      <w:r w:rsidR="00964166">
        <w:rPr>
          <w:lang w:val="en-GB"/>
        </w:rPr>
        <w:t xml:space="preserve"> </w:t>
      </w:r>
      <w:r w:rsidR="009574FB">
        <w:rPr>
          <w:lang w:val="en-GB"/>
        </w:rPr>
        <w:t>a</w:t>
      </w:r>
      <w:r>
        <w:rPr>
          <w:lang w:val="en-GB"/>
        </w:rPr>
        <w:t xml:space="preserve"> large </w:t>
      </w:r>
      <w:r w:rsidRPr="001D168F">
        <w:rPr>
          <w:lang w:val="en-GB"/>
        </w:rPr>
        <w:t>scale</w:t>
      </w:r>
      <w:r w:rsidR="001D168F" w:rsidRPr="001D168F">
        <w:rPr>
          <w:lang w:val="en-GB"/>
        </w:rPr>
        <w:t xml:space="preserve"> (</w:t>
      </w:r>
      <w:bookmarkStart w:id="0" w:name="_GoBack"/>
      <w:r w:rsidR="00282725">
        <w:rPr>
          <w:bCs/>
          <w:lang w:val="en-GB"/>
        </w:rPr>
        <w:t>10</w:t>
      </w:r>
      <w:r w:rsidR="00282725" w:rsidRPr="00282725">
        <w:rPr>
          <w:bCs/>
          <w:vertAlign w:val="superscript"/>
          <w:lang w:val="en-GB"/>
        </w:rPr>
        <w:t>5</w:t>
      </w:r>
      <w:bookmarkEnd w:id="0"/>
      <w:r w:rsidR="00282725">
        <w:rPr>
          <w:bCs/>
          <w:lang w:val="en-GB"/>
        </w:rPr>
        <w:t xml:space="preserve"> </w:t>
      </w:r>
      <w:r w:rsidR="001D168F" w:rsidRPr="001D168F">
        <w:rPr>
          <w:bCs/>
          <w:lang w:val="en-GB"/>
        </w:rPr>
        <w:t>km²)</w:t>
      </w:r>
      <w:r w:rsidRPr="001D168F">
        <w:rPr>
          <w:lang w:val="en-GB"/>
        </w:rPr>
        <w:t xml:space="preserve">. </w:t>
      </w:r>
      <w:bookmarkStart w:id="1" w:name="_Hlk127795805"/>
      <w:r w:rsidRPr="001D168F">
        <w:rPr>
          <w:lang w:val="en-GB"/>
        </w:rPr>
        <w:t xml:space="preserve">To do so, </w:t>
      </w:r>
      <w:r w:rsidRPr="001D168F">
        <w:t>a physical</w:t>
      </w:r>
      <w:r w:rsidR="00D25D9A">
        <w:t xml:space="preserve"> process-b</w:t>
      </w:r>
      <w:r w:rsidRPr="001D168F">
        <w:t xml:space="preserve">ased thermal model coupled </w:t>
      </w:r>
      <w:r w:rsidR="00D25D9A">
        <w:t>with</w:t>
      </w:r>
      <w:r w:rsidR="00D25D9A" w:rsidRPr="001D168F">
        <w:t xml:space="preserve"> </w:t>
      </w:r>
      <w:r w:rsidRPr="001D168F">
        <w:t>a semi-distributed hydrological model</w:t>
      </w:r>
      <w:r w:rsidR="00964166">
        <w:t xml:space="preserve"> was used</w:t>
      </w:r>
      <w:r w:rsidR="00C32657">
        <w:t xml:space="preserve"> to </w:t>
      </w:r>
      <w:r w:rsidR="00C32657" w:rsidRPr="001D168F">
        <w:t>reconstruct</w:t>
      </w:r>
      <w:r w:rsidR="00C32657">
        <w:t xml:space="preserve"> (1963-2019) and project (2005-2100) Tw for 52000 </w:t>
      </w:r>
      <w:r w:rsidR="00C32657">
        <w:rPr>
          <w:rStyle w:val="rynqvb"/>
          <w:lang w:val="en"/>
        </w:rPr>
        <w:t>hydrographic sections of the Loire basin (France)</w:t>
      </w:r>
      <w:r w:rsidR="00964166">
        <w:t xml:space="preserve">. </w:t>
      </w:r>
      <w:r w:rsidR="000E6C07">
        <w:t xml:space="preserve">This high spatial resolution (1 </w:t>
      </w:r>
      <w:r w:rsidR="00C32657">
        <w:t>km) model</w:t>
      </w:r>
      <w:r w:rsidR="00876048" w:rsidRPr="001D168F">
        <w:t xml:space="preserve"> include</w:t>
      </w:r>
      <w:r w:rsidR="00964166">
        <w:t>s</w:t>
      </w:r>
      <w:r w:rsidR="00876048" w:rsidRPr="001D168F">
        <w:t xml:space="preserve"> a </w:t>
      </w:r>
      <w:r w:rsidR="001D168F">
        <w:t xml:space="preserve">novel </w:t>
      </w:r>
      <w:r w:rsidR="00876048" w:rsidRPr="001D168F">
        <w:t>routi</w:t>
      </w:r>
      <w:r w:rsidR="00446607" w:rsidRPr="001D168F">
        <w:t>ne</w:t>
      </w:r>
      <w:r w:rsidR="00C32657">
        <w:t xml:space="preserve"> </w:t>
      </w:r>
      <w:r w:rsidR="00964166">
        <w:t>to account</w:t>
      </w:r>
      <w:r w:rsidR="00446607" w:rsidRPr="001D168F">
        <w:t xml:space="preserve"> for riparian shading</w:t>
      </w:r>
      <w:r w:rsidR="00C32657">
        <w:t xml:space="preserve"> dynamically across seasons</w:t>
      </w:r>
      <w:r w:rsidR="00964166">
        <w:t>.</w:t>
      </w:r>
      <w:bookmarkStart w:id="2" w:name="_Hlk127796136"/>
      <w:bookmarkStart w:id="3" w:name="_Hlk127796225"/>
      <w:bookmarkEnd w:id="1"/>
      <w:r w:rsidR="000E6C07">
        <w:t xml:space="preserve"> </w:t>
      </w:r>
      <w:r w:rsidR="009574FB">
        <w:rPr>
          <w:rStyle w:val="rynqvb"/>
          <w:lang w:val="en"/>
        </w:rPr>
        <w:t xml:space="preserve">Results showed that </w:t>
      </w:r>
      <w:r w:rsidR="00D068C6">
        <w:rPr>
          <w:rStyle w:val="rynqvb"/>
          <w:lang w:val="en"/>
        </w:rPr>
        <w:t xml:space="preserve">past and future </w:t>
      </w:r>
      <w:r w:rsidR="00876048">
        <w:rPr>
          <w:rStyle w:val="rynqvb"/>
          <w:lang w:val="en"/>
        </w:rPr>
        <w:t xml:space="preserve">increases in Tw were greater </w:t>
      </w:r>
      <w:r w:rsidR="001D168F">
        <w:rPr>
          <w:rStyle w:val="rynqvb"/>
          <w:lang w:val="en"/>
        </w:rPr>
        <w:t xml:space="preserve">in </w:t>
      </w:r>
      <w:r w:rsidR="00964166">
        <w:rPr>
          <w:rStyle w:val="rynqvb"/>
          <w:lang w:val="en"/>
        </w:rPr>
        <w:t xml:space="preserve">relatively large </w:t>
      </w:r>
      <w:r w:rsidR="001D168F">
        <w:rPr>
          <w:rStyle w:val="rynqvb"/>
          <w:lang w:val="en"/>
        </w:rPr>
        <w:t xml:space="preserve">rivers </w:t>
      </w:r>
      <w:r w:rsidR="00964166">
        <w:rPr>
          <w:rStyle w:val="rynqvb"/>
          <w:lang w:val="en"/>
        </w:rPr>
        <w:t>(</w:t>
      </w:r>
      <w:r w:rsidR="001D168F">
        <w:rPr>
          <w:rStyle w:val="rynqvb"/>
          <w:lang w:val="en"/>
        </w:rPr>
        <w:t>Strahler order≥</w:t>
      </w:r>
      <w:r w:rsidR="00876048">
        <w:rPr>
          <w:rStyle w:val="rynqvb"/>
          <w:lang w:val="en"/>
        </w:rPr>
        <w:t>5</w:t>
      </w:r>
      <w:r w:rsidR="00964166">
        <w:rPr>
          <w:rStyle w:val="rynqvb"/>
          <w:lang w:val="en"/>
        </w:rPr>
        <w:t>)</w:t>
      </w:r>
      <w:r w:rsidR="00876048">
        <w:rPr>
          <w:rStyle w:val="rynqvb"/>
          <w:lang w:val="en"/>
        </w:rPr>
        <w:t xml:space="preserve">, which </w:t>
      </w:r>
      <w:r w:rsidR="00CF2EFC">
        <w:rPr>
          <w:rStyle w:val="rynqvb"/>
          <w:lang w:val="en"/>
        </w:rPr>
        <w:t xml:space="preserve">was </w:t>
      </w:r>
      <w:r w:rsidR="00876048">
        <w:rPr>
          <w:rStyle w:val="rynqvb"/>
          <w:lang w:val="en"/>
        </w:rPr>
        <w:t>attributed</w:t>
      </w:r>
      <w:r w:rsidR="001D168F">
        <w:rPr>
          <w:rStyle w:val="rynqvb"/>
          <w:lang w:val="en"/>
        </w:rPr>
        <w:t xml:space="preserve"> </w:t>
      </w:r>
      <w:r w:rsidR="001D168F" w:rsidRPr="001D168F">
        <w:rPr>
          <w:rStyle w:val="rynqvb"/>
          <w:lang w:val="en"/>
        </w:rPr>
        <w:t>partly</w:t>
      </w:r>
      <w:r w:rsidR="00876048">
        <w:rPr>
          <w:rStyle w:val="rynqvb"/>
          <w:lang w:val="en"/>
        </w:rPr>
        <w:t xml:space="preserve"> to the </w:t>
      </w:r>
      <w:r w:rsidR="00876048" w:rsidRPr="00876048">
        <w:rPr>
          <w:rStyle w:val="rynqvb"/>
          <w:lang w:val="en"/>
        </w:rPr>
        <w:t xml:space="preserve">mitigation effect of riparian shading </w:t>
      </w:r>
      <w:r w:rsidR="00CF2EFC">
        <w:rPr>
          <w:rStyle w:val="rynqvb"/>
          <w:lang w:val="en"/>
        </w:rPr>
        <w:t>observed on</w:t>
      </w:r>
      <w:r w:rsidR="00876048" w:rsidRPr="00876048">
        <w:rPr>
          <w:rStyle w:val="rynqvb"/>
          <w:lang w:val="en"/>
        </w:rPr>
        <w:t xml:space="preserve"> small</w:t>
      </w:r>
      <w:r w:rsidR="00CF2EFC">
        <w:rPr>
          <w:rStyle w:val="rynqvb"/>
          <w:lang w:val="en"/>
        </w:rPr>
        <w:t>er</w:t>
      </w:r>
      <w:r w:rsidR="00876048" w:rsidRPr="00876048">
        <w:rPr>
          <w:rStyle w:val="rynqvb"/>
          <w:lang w:val="en"/>
        </w:rPr>
        <w:t xml:space="preserve"> </w:t>
      </w:r>
      <w:r w:rsidR="00D068C6">
        <w:rPr>
          <w:rStyle w:val="rynqvb"/>
          <w:lang w:val="en"/>
        </w:rPr>
        <w:t>streams</w:t>
      </w:r>
      <w:r w:rsidR="00876048">
        <w:rPr>
          <w:rStyle w:val="rynqvb"/>
          <w:lang w:val="en"/>
        </w:rPr>
        <w:t>.</w:t>
      </w:r>
      <w:bookmarkEnd w:id="2"/>
      <w:r w:rsidR="00876048">
        <w:rPr>
          <w:rStyle w:val="rynqvb"/>
          <w:lang w:val="en"/>
        </w:rPr>
        <w:t xml:space="preserve"> </w:t>
      </w:r>
      <w:bookmarkEnd w:id="3"/>
      <w:r w:rsidR="00876048">
        <w:rPr>
          <w:rStyle w:val="rynqvb"/>
          <w:lang w:val="en"/>
        </w:rPr>
        <w:t>Indeed, r</w:t>
      </w:r>
      <w:r w:rsidR="00876048" w:rsidRPr="00876048">
        <w:rPr>
          <w:rStyle w:val="rynqvb"/>
          <w:lang w:val="en"/>
        </w:rPr>
        <w:t>iparian vegetation shading m</w:t>
      </w:r>
      <w:r w:rsidR="00876048">
        <w:rPr>
          <w:rStyle w:val="rynqvb"/>
          <w:lang w:val="en"/>
        </w:rPr>
        <w:t xml:space="preserve">itigated </w:t>
      </w:r>
      <w:r w:rsidR="009574FB">
        <w:rPr>
          <w:rStyle w:val="rynqvb"/>
          <w:lang w:val="en"/>
        </w:rPr>
        <w:t xml:space="preserve">spring and summer Tw </w:t>
      </w:r>
      <w:r w:rsidR="00876048">
        <w:rPr>
          <w:rStyle w:val="rynqvb"/>
          <w:lang w:val="en"/>
        </w:rPr>
        <w:t>increases by up to 0.16°C per decade</w:t>
      </w:r>
      <w:r w:rsidR="00876048" w:rsidRPr="00876048">
        <w:rPr>
          <w:rStyle w:val="rynqvb"/>
          <w:lang w:val="en"/>
        </w:rPr>
        <w:t xml:space="preserve"> in </w:t>
      </w:r>
      <w:r w:rsidR="00CF2EFC">
        <w:rPr>
          <w:rStyle w:val="rynqvb"/>
          <w:lang w:val="en"/>
        </w:rPr>
        <w:t>headwater</w:t>
      </w:r>
      <w:r w:rsidR="00CF2EFC" w:rsidRPr="00876048">
        <w:rPr>
          <w:rStyle w:val="rynqvb"/>
          <w:lang w:val="en"/>
        </w:rPr>
        <w:t xml:space="preserve"> </w:t>
      </w:r>
      <w:r w:rsidR="00876048" w:rsidRPr="00876048">
        <w:rPr>
          <w:rStyle w:val="rynqvb"/>
          <w:lang w:val="en"/>
        </w:rPr>
        <w:t xml:space="preserve">streams </w:t>
      </w:r>
      <w:r w:rsidR="00876048">
        <w:rPr>
          <w:rStyle w:val="rynqvb"/>
          <w:lang w:val="en"/>
        </w:rPr>
        <w:t>(i.e</w:t>
      </w:r>
      <w:r w:rsidR="00C21180">
        <w:rPr>
          <w:rStyle w:val="rynqvb"/>
          <w:lang w:val="en"/>
        </w:rPr>
        <w:t>.</w:t>
      </w:r>
      <w:r w:rsidR="00C21180" w:rsidRPr="00876048">
        <w:rPr>
          <w:rStyle w:val="rynqvb"/>
          <w:lang w:val="en"/>
        </w:rPr>
        <w:t xml:space="preserve"> &lt;</w:t>
      </w:r>
      <w:r w:rsidR="00876048" w:rsidRPr="00876048">
        <w:rPr>
          <w:rStyle w:val="rynqvb"/>
          <w:lang w:val="en"/>
        </w:rPr>
        <w:t xml:space="preserve"> 30 km from the source)</w:t>
      </w:r>
      <w:r w:rsidR="00876048">
        <w:rPr>
          <w:rStyle w:val="rynqvb"/>
          <w:lang w:val="en"/>
        </w:rPr>
        <w:t xml:space="preserve"> over the past </w:t>
      </w:r>
      <w:r w:rsidR="00D36D78">
        <w:rPr>
          <w:rStyle w:val="rynqvb"/>
          <w:lang w:val="en"/>
        </w:rPr>
        <w:t xml:space="preserve">six </w:t>
      </w:r>
      <w:r w:rsidR="00876048">
        <w:rPr>
          <w:rStyle w:val="rynqvb"/>
          <w:lang w:val="en"/>
        </w:rPr>
        <w:t xml:space="preserve">decades. </w:t>
      </w:r>
      <w:bookmarkStart w:id="4" w:name="_Hlk127796317"/>
      <w:r w:rsidR="009574FB">
        <w:t>Moreover</w:t>
      </w:r>
      <w:r w:rsidR="00876048" w:rsidRPr="00455A40">
        <w:t xml:space="preserve">, </w:t>
      </w:r>
      <w:r w:rsidR="00446607">
        <w:t xml:space="preserve">riparian shading </w:t>
      </w:r>
      <w:r w:rsidR="00876048" w:rsidRPr="00455A40">
        <w:t xml:space="preserve">could mitigate the </w:t>
      </w:r>
      <w:r w:rsidR="00D068C6" w:rsidRPr="00455A40">
        <w:t xml:space="preserve">future </w:t>
      </w:r>
      <w:r w:rsidR="00876048" w:rsidRPr="00455A40">
        <w:t>increase in summe</w:t>
      </w:r>
      <w:r w:rsidR="00876048">
        <w:t>r Tw</w:t>
      </w:r>
      <w:r w:rsidR="00DB2B98">
        <w:t xml:space="preserve"> </w:t>
      </w:r>
      <w:r w:rsidR="00876048">
        <w:t>in small streams by 3.75</w:t>
      </w:r>
      <w:r w:rsidR="00CF2EFC">
        <w:t>°C</w:t>
      </w:r>
      <w:r w:rsidR="00C21180">
        <w:t xml:space="preserve"> to </w:t>
      </w:r>
      <w:r w:rsidR="00876048">
        <w:t>5.17°C</w:t>
      </w:r>
      <w:r w:rsidR="00CF2EFC">
        <w:t xml:space="preserve"> by the end of the 21</w:t>
      </w:r>
      <w:r w:rsidR="00D068C6" w:rsidRPr="00D25D9A">
        <w:rPr>
          <w:vertAlign w:val="superscript"/>
        </w:rPr>
        <w:t>st</w:t>
      </w:r>
      <w:r w:rsidR="00CF2EFC">
        <w:t xml:space="preserve"> century,</w:t>
      </w:r>
      <w:r w:rsidR="00876048">
        <w:t xml:space="preserve"> </w:t>
      </w:r>
      <w:r w:rsidR="00876048" w:rsidRPr="00455A40">
        <w:t>depending on</w:t>
      </w:r>
      <w:r w:rsidR="009574FB">
        <w:t xml:space="preserve"> the climate model and scenario</w:t>
      </w:r>
      <w:r w:rsidR="000E6C07">
        <w:t xml:space="preserve"> from </w:t>
      </w:r>
      <w:r w:rsidR="000E6C07" w:rsidRPr="000E6C07">
        <w:t>sparsely shaded reache</w:t>
      </w:r>
      <w:r w:rsidR="000E6C07">
        <w:t xml:space="preserve">s to </w:t>
      </w:r>
      <w:r w:rsidR="000E6C07" w:rsidRPr="000E6C07">
        <w:t>highly shaded reaches</w:t>
      </w:r>
      <w:r w:rsidR="009574FB">
        <w:t>.</w:t>
      </w:r>
      <w:bookmarkEnd w:id="4"/>
      <w:r w:rsidR="00733A87">
        <w:t xml:space="preserve"> </w:t>
      </w:r>
      <w:r w:rsidR="00733A87" w:rsidRPr="00733A87">
        <w:t>We complemented these results by exploring the consequences of theoretical scenarios of large-scale riparian restoration or loss on</w:t>
      </w:r>
      <w:r w:rsidR="000E6C07">
        <w:t xml:space="preserve"> Tw changes</w:t>
      </w:r>
      <w:r w:rsidR="00733A87" w:rsidRPr="00733A87">
        <w:t>.</w:t>
      </w:r>
      <w:r w:rsidR="009574FB">
        <w:t xml:space="preserve"> </w:t>
      </w:r>
      <w:bookmarkStart w:id="5" w:name="_Hlk127796775"/>
      <w:bookmarkStart w:id="6" w:name="_Hlk127796607"/>
      <w:bookmarkStart w:id="7" w:name="_Hlk127796550"/>
      <w:r w:rsidR="009574FB">
        <w:rPr>
          <w:rStyle w:val="rynqvb"/>
          <w:lang w:val="en"/>
        </w:rPr>
        <w:t>Our results</w:t>
      </w:r>
      <w:r w:rsidR="009574FB" w:rsidRPr="009574FB">
        <w:rPr>
          <w:rStyle w:val="rynqvb"/>
          <w:lang w:val="en"/>
        </w:rPr>
        <w:t xml:space="preserve"> suggest that </w:t>
      </w:r>
      <w:r w:rsidR="009574FB">
        <w:rPr>
          <w:rStyle w:val="rynqvb"/>
          <w:lang w:val="en"/>
        </w:rPr>
        <w:t>the restoration and mainte</w:t>
      </w:r>
      <w:r w:rsidR="009574FB" w:rsidRPr="009574FB">
        <w:rPr>
          <w:rStyle w:val="rynqvb"/>
          <w:lang w:val="en"/>
        </w:rPr>
        <w:t>nance of riparian forests</w:t>
      </w:r>
      <w:r w:rsidR="00CF2EFC">
        <w:rPr>
          <w:rStyle w:val="rynqvb"/>
          <w:lang w:val="en"/>
        </w:rPr>
        <w:t xml:space="preserve"> </w:t>
      </w:r>
      <w:r w:rsidR="00D068C6">
        <w:rPr>
          <w:rStyle w:val="rynqvb"/>
          <w:lang w:val="en"/>
        </w:rPr>
        <w:t>hold</w:t>
      </w:r>
      <w:r w:rsidR="00C97B2E">
        <w:rPr>
          <w:rStyle w:val="rynqvb"/>
          <w:lang w:val="en"/>
        </w:rPr>
        <w:t>s</w:t>
      </w:r>
      <w:r w:rsidR="00CF2EFC">
        <w:rPr>
          <w:rStyle w:val="rynqvb"/>
          <w:lang w:val="en"/>
        </w:rPr>
        <w:t xml:space="preserve"> great </w:t>
      </w:r>
      <w:r w:rsidR="00D068C6">
        <w:rPr>
          <w:rStyle w:val="rynqvb"/>
          <w:lang w:val="en"/>
        </w:rPr>
        <w:t>promise</w:t>
      </w:r>
      <w:r w:rsidR="00CF2EFC">
        <w:rPr>
          <w:rStyle w:val="rynqvb"/>
          <w:lang w:val="en"/>
        </w:rPr>
        <w:t xml:space="preserve"> to </w:t>
      </w:r>
      <w:r w:rsidR="00D068C6">
        <w:rPr>
          <w:rStyle w:val="rynqvb"/>
          <w:lang w:val="en"/>
        </w:rPr>
        <w:t>help</w:t>
      </w:r>
      <w:r w:rsidR="00CF2EFC">
        <w:rPr>
          <w:rStyle w:val="rynqvb"/>
          <w:lang w:val="en"/>
        </w:rPr>
        <w:t xml:space="preserve"> mitigat</w:t>
      </w:r>
      <w:r w:rsidR="00C97B2E">
        <w:rPr>
          <w:rStyle w:val="rynqvb"/>
          <w:lang w:val="en"/>
        </w:rPr>
        <w:t>e</w:t>
      </w:r>
      <w:r w:rsidR="00CF2EFC">
        <w:rPr>
          <w:rStyle w:val="rynqvb"/>
          <w:lang w:val="en"/>
        </w:rPr>
        <w:t xml:space="preserve"> the effects of global warming on rivers and </w:t>
      </w:r>
      <w:r w:rsidR="00D068C6">
        <w:rPr>
          <w:rStyle w:val="rynqvb"/>
          <w:lang w:val="en"/>
        </w:rPr>
        <w:t>their</w:t>
      </w:r>
      <w:r w:rsidR="00CF2EFC">
        <w:rPr>
          <w:rStyle w:val="rynqvb"/>
          <w:lang w:val="en"/>
        </w:rPr>
        <w:t xml:space="preserve"> biodiversity</w:t>
      </w:r>
      <w:bookmarkEnd w:id="5"/>
      <w:r w:rsidR="00021D8B">
        <w:rPr>
          <w:rFonts w:eastAsia="Times New Roman"/>
          <w:color w:val="000000"/>
          <w:lang w:val="en-GB" w:eastAsia="fr-FR"/>
        </w:rPr>
        <w:t>.</w:t>
      </w:r>
      <w:bookmarkEnd w:id="6"/>
    </w:p>
    <w:p w14:paraId="14BFA1BF" w14:textId="1105B540" w:rsidR="00D068C6" w:rsidRPr="00D25D9A" w:rsidRDefault="00D068C6" w:rsidP="00021D8B">
      <w:pPr>
        <w:spacing w:line="276" w:lineRule="auto"/>
        <w:rPr>
          <w:lang w:val="en-GB"/>
        </w:rPr>
      </w:pPr>
    </w:p>
    <w:bookmarkEnd w:id="7"/>
    <w:p w14:paraId="27394C63" w14:textId="77777777" w:rsidR="00877221" w:rsidRDefault="00877221" w:rsidP="00877221">
      <w:pPr>
        <w:spacing w:line="276" w:lineRule="auto"/>
      </w:pPr>
    </w:p>
    <w:sectPr w:rsidR="00877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DF8F0" w16cex:dateUtc="2023-02-20T12:49:00Z"/>
  <w16cex:commentExtensible w16cex:durableId="279DF8E6" w16cex:dateUtc="2023-02-20T12:49:00Z"/>
  <w16cex:commentExtensible w16cex:durableId="279DFCB9" w16cex:dateUtc="2023-02-20T13:05:00Z"/>
  <w16cex:commentExtensible w16cex:durableId="279DFC36" w16cex:dateUtc="2023-02-20T13:03:00Z"/>
  <w16cex:commentExtensible w16cex:durableId="279E0325" w16cex:dateUtc="2023-02-20T13:33:00Z"/>
  <w16cex:commentExtensible w16cex:durableId="279DFD44" w16cex:dateUtc="2023-02-20T13:08:00Z"/>
  <w16cex:commentExtensible w16cex:durableId="279DFDEC" w16cex:dateUtc="2023-02-20T13:10:00Z"/>
  <w16cex:commentExtensible w16cex:durableId="279E04CD" w16cex:dateUtc="2023-02-20T13:40:00Z"/>
  <w16cex:commentExtensible w16cex:durableId="279E0777" w16cex:dateUtc="2023-02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B4A48A" w16cid:durableId="279DF8F0"/>
  <w16cid:commentId w16cid:paraId="20C7C1E3" w16cid:durableId="279DF8E6"/>
  <w16cid:commentId w16cid:paraId="2D999B7F" w16cid:durableId="279DFCB9"/>
  <w16cid:commentId w16cid:paraId="6DCD1991" w16cid:durableId="279DFC36"/>
  <w16cid:commentId w16cid:paraId="146BB210" w16cid:durableId="279E0325"/>
  <w16cid:commentId w16cid:paraId="6E7111D2" w16cid:durableId="279DFD44"/>
  <w16cid:commentId w16cid:paraId="165DA619" w16cid:durableId="279DFDEC"/>
  <w16cid:commentId w16cid:paraId="05D1825E" w16cid:durableId="279E04CD"/>
  <w16cid:commentId w16cid:paraId="4D5673AB" w16cid:durableId="279E07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ED6E" w14:textId="77777777" w:rsidR="00AD207D" w:rsidRDefault="00AD207D" w:rsidP="005E00E4">
      <w:pPr>
        <w:spacing w:line="240" w:lineRule="auto"/>
      </w:pPr>
      <w:r>
        <w:separator/>
      </w:r>
    </w:p>
  </w:endnote>
  <w:endnote w:type="continuationSeparator" w:id="0">
    <w:p w14:paraId="657A53A8" w14:textId="77777777" w:rsidR="00AD207D" w:rsidRDefault="00AD207D" w:rsidP="005E0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383B" w14:textId="77777777" w:rsidR="00AD207D" w:rsidRDefault="00AD207D" w:rsidP="005E00E4">
      <w:pPr>
        <w:spacing w:line="240" w:lineRule="auto"/>
      </w:pPr>
      <w:r>
        <w:separator/>
      </w:r>
    </w:p>
  </w:footnote>
  <w:footnote w:type="continuationSeparator" w:id="0">
    <w:p w14:paraId="6333410D" w14:textId="77777777" w:rsidR="00AD207D" w:rsidRDefault="00AD207D" w:rsidP="005E00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41"/>
    <w:rsid w:val="00021D8B"/>
    <w:rsid w:val="000E6C07"/>
    <w:rsid w:val="001160A3"/>
    <w:rsid w:val="001D168F"/>
    <w:rsid w:val="00282725"/>
    <w:rsid w:val="002D1541"/>
    <w:rsid w:val="0030269D"/>
    <w:rsid w:val="0032475A"/>
    <w:rsid w:val="003971C5"/>
    <w:rsid w:val="00414968"/>
    <w:rsid w:val="00436FED"/>
    <w:rsid w:val="00446607"/>
    <w:rsid w:val="005E00E4"/>
    <w:rsid w:val="00733A87"/>
    <w:rsid w:val="00740AFD"/>
    <w:rsid w:val="0077593B"/>
    <w:rsid w:val="00876048"/>
    <w:rsid w:val="00877221"/>
    <w:rsid w:val="00884AE3"/>
    <w:rsid w:val="009574FB"/>
    <w:rsid w:val="00964166"/>
    <w:rsid w:val="009E34AA"/>
    <w:rsid w:val="00A059B7"/>
    <w:rsid w:val="00AD207D"/>
    <w:rsid w:val="00B62094"/>
    <w:rsid w:val="00B64168"/>
    <w:rsid w:val="00C21180"/>
    <w:rsid w:val="00C32657"/>
    <w:rsid w:val="00C97B2E"/>
    <w:rsid w:val="00CF2EFC"/>
    <w:rsid w:val="00D068C6"/>
    <w:rsid w:val="00D25D9A"/>
    <w:rsid w:val="00D36D78"/>
    <w:rsid w:val="00D651DA"/>
    <w:rsid w:val="00DB2B98"/>
    <w:rsid w:val="00E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24993"/>
  <w15:chartTrackingRefBased/>
  <w15:docId w15:val="{3F172733-19B1-4A78-B9A1-8C257709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41"/>
    <w:pPr>
      <w:widowControl w:val="0"/>
      <w:spacing w:after="0" w:line="48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2D15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1541"/>
    <w:rPr>
      <w:rFonts w:ascii="Times New Roman" w:hAnsi="Times New Roman" w:cs="Times New Roman"/>
      <w:sz w:val="20"/>
      <w:szCs w:val="20"/>
      <w:lang w:val="en-US"/>
    </w:rPr>
  </w:style>
  <w:style w:type="paragraph" w:customStyle="1" w:styleId="Normal1">
    <w:name w:val="Normal1"/>
    <w:rsid w:val="002D1541"/>
    <w:pPr>
      <w:spacing w:after="0" w:line="276" w:lineRule="auto"/>
    </w:pPr>
    <w:rPr>
      <w:rFonts w:ascii="Arial" w:eastAsia="Arial" w:hAnsi="Arial" w:cs="Arial"/>
      <w:lang w:val="fr" w:eastAsia="de-DE"/>
    </w:rPr>
  </w:style>
  <w:style w:type="character" w:customStyle="1" w:styleId="hwtze">
    <w:name w:val="hwtze"/>
    <w:basedOn w:val="Policepardfaut"/>
    <w:rsid w:val="00877221"/>
  </w:style>
  <w:style w:type="character" w:customStyle="1" w:styleId="rynqvb">
    <w:name w:val="rynqvb"/>
    <w:basedOn w:val="Policepardfaut"/>
    <w:rsid w:val="00877221"/>
  </w:style>
  <w:style w:type="character" w:styleId="Textedelespacerserv">
    <w:name w:val="Placeholder Text"/>
    <w:basedOn w:val="Policepardfaut"/>
    <w:uiPriority w:val="99"/>
    <w:semiHidden/>
    <w:rsid w:val="001D168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971C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71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71C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D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D9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IRSTEA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Hanieh Seyedhashemi</dc:creator>
  <cp:keywords/>
  <dc:description/>
  <cp:lastModifiedBy>Hanieh Seyedhashemi</cp:lastModifiedBy>
  <cp:revision>6</cp:revision>
  <dcterms:created xsi:type="dcterms:W3CDTF">2023-02-22T15:35:00Z</dcterms:created>
  <dcterms:modified xsi:type="dcterms:W3CDTF">2023-02-22T17:32:00Z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2023-02-20T11:01:19Z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c037af37-b076-4d5f-bad3-4821102ee827</vt:lpwstr>
  </property>
  <property fmtid="{D5CDD505-2E9C-101B-9397-08002B2CF9AE}" pid="8" name="MSIP_Label_2d26f538-337a-4593-a7e6-123667b1a538_ContentBits">
    <vt:lpwstr>0</vt:lpwstr>
  </property>
</Properties>
</file>