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671B" w14:textId="77777777" w:rsidR="00D3514E" w:rsidRPr="007E76AC" w:rsidRDefault="007E76AC" w:rsidP="00AB3959">
      <w:pPr>
        <w:spacing w:after="0"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7E76AC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 xml:space="preserve">nature of diet impacts the </w:t>
      </w:r>
      <w:r w:rsidRPr="007E76AC">
        <w:rPr>
          <w:b/>
          <w:sz w:val="24"/>
          <w:szCs w:val="24"/>
          <w:lang w:val="en-GB"/>
        </w:rPr>
        <w:t xml:space="preserve">composition </w:t>
      </w:r>
      <w:r>
        <w:rPr>
          <w:b/>
          <w:sz w:val="24"/>
          <w:szCs w:val="24"/>
          <w:lang w:val="en-GB"/>
        </w:rPr>
        <w:t xml:space="preserve">of </w:t>
      </w:r>
      <w:proofErr w:type="spellStart"/>
      <w:r w:rsidR="00854139" w:rsidRPr="007E76AC">
        <w:rPr>
          <w:b/>
          <w:sz w:val="24"/>
          <w:szCs w:val="24"/>
          <w:lang w:val="en-GB"/>
        </w:rPr>
        <w:t>epimural</w:t>
      </w:r>
      <w:proofErr w:type="spellEnd"/>
      <w:r w:rsidR="00854139" w:rsidRPr="007E76AC">
        <w:rPr>
          <w:b/>
          <w:sz w:val="24"/>
          <w:szCs w:val="24"/>
          <w:lang w:val="en-GB"/>
        </w:rPr>
        <w:t xml:space="preserve"> </w:t>
      </w:r>
      <w:r w:rsidR="00AE7ACF">
        <w:rPr>
          <w:b/>
          <w:sz w:val="24"/>
          <w:szCs w:val="24"/>
          <w:lang w:val="en-GB"/>
        </w:rPr>
        <w:t xml:space="preserve">bacterial and </w:t>
      </w:r>
      <w:proofErr w:type="spellStart"/>
      <w:r w:rsidR="00AE7ACF">
        <w:rPr>
          <w:b/>
          <w:sz w:val="24"/>
          <w:szCs w:val="24"/>
          <w:lang w:val="en-GB"/>
        </w:rPr>
        <w:t>archeal</w:t>
      </w:r>
      <w:proofErr w:type="spellEnd"/>
      <w:r w:rsidR="00AE7ACF">
        <w:rPr>
          <w:b/>
          <w:sz w:val="24"/>
          <w:szCs w:val="24"/>
          <w:lang w:val="en-GB"/>
        </w:rPr>
        <w:t xml:space="preserve"> communities</w:t>
      </w:r>
      <w:r w:rsidR="00C86F4C" w:rsidRPr="007E76AC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in </w:t>
      </w:r>
      <w:r w:rsidR="00854139">
        <w:rPr>
          <w:b/>
          <w:sz w:val="24"/>
          <w:szCs w:val="24"/>
          <w:lang w:val="en-GB"/>
        </w:rPr>
        <w:t xml:space="preserve">the rumen of </w:t>
      </w:r>
      <w:r>
        <w:rPr>
          <w:b/>
          <w:sz w:val="24"/>
          <w:szCs w:val="24"/>
          <w:lang w:val="en-GB"/>
        </w:rPr>
        <w:t>dairy goats</w:t>
      </w:r>
    </w:p>
    <w:p w14:paraId="7C846639" w14:textId="77777777" w:rsidR="00AB3959" w:rsidRPr="007E76AC" w:rsidRDefault="00AB3959" w:rsidP="00AB3959">
      <w:pPr>
        <w:spacing w:after="0" w:line="240" w:lineRule="auto"/>
        <w:rPr>
          <w:sz w:val="24"/>
          <w:szCs w:val="24"/>
          <w:lang w:val="en-GB"/>
        </w:rPr>
      </w:pPr>
    </w:p>
    <w:p w14:paraId="7E529CCD" w14:textId="322564D4" w:rsidR="00A537C3" w:rsidRPr="00A537C3" w:rsidRDefault="00A537C3" w:rsidP="00AB3959">
      <w:pPr>
        <w:spacing w:after="0" w:line="240" w:lineRule="auto"/>
        <w:rPr>
          <w:i/>
          <w:sz w:val="24"/>
          <w:szCs w:val="24"/>
        </w:rPr>
      </w:pPr>
      <w:r w:rsidRPr="00A537C3">
        <w:rPr>
          <w:i/>
          <w:sz w:val="24"/>
          <w:szCs w:val="24"/>
        </w:rPr>
        <w:t>Laurent-Philippe Broudiscou</w:t>
      </w:r>
      <w:r w:rsidRPr="00A537C3">
        <w:rPr>
          <w:i/>
          <w:sz w:val="24"/>
          <w:szCs w:val="24"/>
          <w:vertAlign w:val="superscript"/>
        </w:rPr>
        <w:t>1</w:t>
      </w:r>
      <w:r w:rsidR="00153C0F">
        <w:rPr>
          <w:i/>
          <w:sz w:val="24"/>
          <w:szCs w:val="24"/>
          <w:vertAlign w:val="superscript"/>
        </w:rPr>
        <w:t>2</w:t>
      </w:r>
      <w:r w:rsidRPr="00A537C3">
        <w:rPr>
          <w:i/>
          <w:sz w:val="24"/>
          <w:szCs w:val="24"/>
        </w:rPr>
        <w:t>, Meriem Chare</w:t>
      </w:r>
      <w:r w:rsidR="003D7B57">
        <w:rPr>
          <w:i/>
          <w:sz w:val="24"/>
          <w:szCs w:val="24"/>
        </w:rPr>
        <w:t>f-Mansouri</w:t>
      </w:r>
      <w:r w:rsidR="00326F73">
        <w:rPr>
          <w:i/>
          <w:sz w:val="24"/>
          <w:szCs w:val="24"/>
          <w:vertAlign w:val="superscript"/>
        </w:rPr>
        <w:t>1</w:t>
      </w:r>
      <w:r w:rsidRPr="00A537C3">
        <w:rPr>
          <w:i/>
          <w:sz w:val="24"/>
          <w:szCs w:val="24"/>
        </w:rPr>
        <w:t>, Valérie Berthelot</w:t>
      </w:r>
      <w:r w:rsidR="00326F73">
        <w:rPr>
          <w:i/>
          <w:sz w:val="24"/>
          <w:szCs w:val="24"/>
          <w:vertAlign w:val="superscript"/>
        </w:rPr>
        <w:t>1</w:t>
      </w:r>
    </w:p>
    <w:p w14:paraId="42566DAB" w14:textId="77777777" w:rsidR="00326F73" w:rsidRPr="00941A6B" w:rsidRDefault="00326F73" w:rsidP="00326F73">
      <w:pPr>
        <w:spacing w:after="0" w:line="240" w:lineRule="auto"/>
        <w:rPr>
          <w:i/>
          <w:sz w:val="24"/>
          <w:szCs w:val="24"/>
          <w:lang w:val="en-US"/>
        </w:rPr>
      </w:pPr>
      <w:r w:rsidRPr="00941A6B">
        <w:rPr>
          <w:i/>
          <w:sz w:val="24"/>
          <w:szCs w:val="24"/>
          <w:vertAlign w:val="superscript"/>
          <w:lang w:val="en-US"/>
        </w:rPr>
        <w:t>1</w:t>
      </w:r>
      <w:r w:rsidRPr="00941A6B">
        <w:rPr>
          <w:i/>
          <w:sz w:val="24"/>
          <w:szCs w:val="24"/>
          <w:lang w:val="en-US"/>
        </w:rPr>
        <w:t xml:space="preserve">UMR 791 </w:t>
      </w:r>
      <w:proofErr w:type="spellStart"/>
      <w:r w:rsidRPr="00941A6B">
        <w:rPr>
          <w:i/>
          <w:sz w:val="24"/>
          <w:szCs w:val="24"/>
          <w:lang w:val="en-US"/>
        </w:rPr>
        <w:t>MoSAR</w:t>
      </w:r>
      <w:proofErr w:type="spellEnd"/>
      <w:r w:rsidRPr="00941A6B">
        <w:rPr>
          <w:i/>
          <w:sz w:val="24"/>
          <w:szCs w:val="24"/>
          <w:lang w:val="en-US"/>
        </w:rPr>
        <w:t xml:space="preserve">, </w:t>
      </w:r>
      <w:proofErr w:type="spellStart"/>
      <w:r w:rsidRPr="00941A6B">
        <w:rPr>
          <w:i/>
          <w:sz w:val="24"/>
          <w:szCs w:val="24"/>
          <w:lang w:val="en-US"/>
        </w:rPr>
        <w:t>AgroParisTech</w:t>
      </w:r>
      <w:proofErr w:type="spellEnd"/>
      <w:r w:rsidRPr="00941A6B">
        <w:rPr>
          <w:i/>
          <w:sz w:val="24"/>
          <w:szCs w:val="24"/>
          <w:lang w:val="en-US"/>
        </w:rPr>
        <w:t xml:space="preserve"> INRAE, </w:t>
      </w:r>
      <w:proofErr w:type="spellStart"/>
      <w:r w:rsidR="00A37E7E" w:rsidRPr="00941A6B">
        <w:rPr>
          <w:i/>
          <w:sz w:val="24"/>
          <w:szCs w:val="24"/>
          <w:lang w:val="en-US"/>
        </w:rPr>
        <w:t>Université</w:t>
      </w:r>
      <w:proofErr w:type="spellEnd"/>
      <w:r w:rsidR="00A37E7E" w:rsidRPr="00941A6B">
        <w:rPr>
          <w:i/>
          <w:sz w:val="24"/>
          <w:szCs w:val="24"/>
          <w:lang w:val="en-US"/>
        </w:rPr>
        <w:t xml:space="preserve"> Paris-</w:t>
      </w:r>
      <w:proofErr w:type="spellStart"/>
      <w:r w:rsidR="00A37E7E" w:rsidRPr="00941A6B">
        <w:rPr>
          <w:i/>
          <w:sz w:val="24"/>
          <w:szCs w:val="24"/>
          <w:lang w:val="en-US"/>
        </w:rPr>
        <w:t>Saclay</w:t>
      </w:r>
      <w:proofErr w:type="spellEnd"/>
      <w:r w:rsidR="00A37E7E" w:rsidRPr="00941A6B">
        <w:rPr>
          <w:i/>
          <w:sz w:val="24"/>
          <w:szCs w:val="24"/>
          <w:lang w:val="en-US"/>
        </w:rPr>
        <w:t xml:space="preserve">, </w:t>
      </w:r>
      <w:r w:rsidRPr="00941A6B">
        <w:rPr>
          <w:i/>
          <w:sz w:val="24"/>
          <w:szCs w:val="24"/>
          <w:lang w:val="en-US"/>
        </w:rPr>
        <w:t>France</w:t>
      </w:r>
    </w:p>
    <w:p w14:paraId="08BA0314" w14:textId="77777777" w:rsidR="00A537C3" w:rsidRPr="00A537C3" w:rsidRDefault="00326F73" w:rsidP="00AB3959">
      <w:pPr>
        <w:spacing w:after="0" w:line="24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vertAlign w:val="superscript"/>
          <w:lang w:val="en-GB"/>
        </w:rPr>
        <w:t>2</w:t>
      </w:r>
      <w:r w:rsidR="00A537C3" w:rsidRPr="00A537C3">
        <w:rPr>
          <w:i/>
          <w:sz w:val="24"/>
          <w:szCs w:val="24"/>
          <w:lang w:val="en-GB"/>
        </w:rPr>
        <w:t xml:space="preserve">UMR 1419 </w:t>
      </w:r>
      <w:proofErr w:type="spellStart"/>
      <w:r w:rsidR="00A537C3" w:rsidRPr="00A537C3">
        <w:rPr>
          <w:i/>
          <w:sz w:val="24"/>
          <w:szCs w:val="24"/>
          <w:lang w:val="en-GB"/>
        </w:rPr>
        <w:t>NuMeA</w:t>
      </w:r>
      <w:proofErr w:type="spellEnd"/>
      <w:r w:rsidR="00A537C3" w:rsidRPr="00A537C3">
        <w:rPr>
          <w:i/>
          <w:sz w:val="24"/>
          <w:szCs w:val="24"/>
          <w:lang w:val="en-GB"/>
        </w:rPr>
        <w:t>, INRAE UPPA, France</w:t>
      </w:r>
    </w:p>
    <w:p w14:paraId="6314D474" w14:textId="77777777" w:rsidR="00AB3959" w:rsidRPr="00A537C3" w:rsidRDefault="00AB3959" w:rsidP="00AB3959">
      <w:pPr>
        <w:spacing w:after="0" w:line="240" w:lineRule="auto"/>
        <w:rPr>
          <w:sz w:val="24"/>
          <w:szCs w:val="24"/>
          <w:lang w:val="en-GB"/>
        </w:rPr>
      </w:pPr>
    </w:p>
    <w:p w14:paraId="31275D34" w14:textId="77777777" w:rsidR="00A537C3" w:rsidRPr="0030308B" w:rsidRDefault="00941A6B" w:rsidP="00A537C3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  <w:r w:rsidR="00D44554">
        <w:rPr>
          <w:sz w:val="24"/>
          <w:szCs w:val="24"/>
          <w:lang w:val="en-GB"/>
        </w:rPr>
        <w:t xml:space="preserve"> </w:t>
      </w:r>
      <w:r w:rsidR="00F51CD7">
        <w:rPr>
          <w:sz w:val="24"/>
          <w:szCs w:val="24"/>
          <w:lang w:val="en-GB"/>
        </w:rPr>
        <w:t xml:space="preserve">the </w:t>
      </w:r>
      <w:proofErr w:type="spellStart"/>
      <w:r w:rsidR="00D44554">
        <w:rPr>
          <w:sz w:val="24"/>
          <w:szCs w:val="24"/>
          <w:lang w:val="en-GB"/>
        </w:rPr>
        <w:t>reticulo</w:t>
      </w:r>
      <w:proofErr w:type="spellEnd"/>
      <w:r w:rsidR="00D44554">
        <w:rPr>
          <w:sz w:val="24"/>
          <w:szCs w:val="24"/>
          <w:lang w:val="en-GB"/>
        </w:rPr>
        <w:t xml:space="preserve">-rumen, the </w:t>
      </w:r>
      <w:r w:rsidR="0076433E">
        <w:rPr>
          <w:sz w:val="24"/>
          <w:szCs w:val="24"/>
          <w:lang w:val="en-GB"/>
        </w:rPr>
        <w:t xml:space="preserve">microbiota </w:t>
      </w:r>
      <w:r w:rsidR="00D44554">
        <w:rPr>
          <w:sz w:val="24"/>
          <w:szCs w:val="24"/>
          <w:lang w:val="en-GB"/>
        </w:rPr>
        <w:t xml:space="preserve">associated with epithelial papillae </w:t>
      </w:r>
      <w:r w:rsidR="0076433E">
        <w:rPr>
          <w:sz w:val="24"/>
          <w:szCs w:val="24"/>
          <w:lang w:val="en-GB"/>
        </w:rPr>
        <w:t>is</w:t>
      </w:r>
      <w:r w:rsidR="00D44554">
        <w:rPr>
          <w:sz w:val="24"/>
          <w:szCs w:val="24"/>
          <w:lang w:val="en-GB"/>
        </w:rPr>
        <w:t xml:space="preserve"> the least documented</w:t>
      </w:r>
      <w:r w:rsidR="00DE2A24">
        <w:rPr>
          <w:sz w:val="24"/>
          <w:szCs w:val="24"/>
          <w:lang w:val="en-GB"/>
        </w:rPr>
        <w:t xml:space="preserve"> while its </w:t>
      </w:r>
      <w:r w:rsidR="00AD641F">
        <w:rPr>
          <w:sz w:val="24"/>
          <w:szCs w:val="24"/>
          <w:lang w:val="en-GB"/>
        </w:rPr>
        <w:t xml:space="preserve">beneficial </w:t>
      </w:r>
      <w:r w:rsidR="00DE2A24">
        <w:rPr>
          <w:sz w:val="24"/>
          <w:szCs w:val="24"/>
          <w:lang w:val="en-GB"/>
        </w:rPr>
        <w:t xml:space="preserve">role </w:t>
      </w:r>
      <w:r w:rsidR="00AD641F">
        <w:rPr>
          <w:sz w:val="24"/>
          <w:szCs w:val="24"/>
          <w:lang w:val="en-GB"/>
        </w:rPr>
        <w:t>for</w:t>
      </w:r>
      <w:r w:rsidR="00DE2A24">
        <w:rPr>
          <w:sz w:val="24"/>
          <w:szCs w:val="24"/>
          <w:lang w:val="en-GB"/>
        </w:rPr>
        <w:t xml:space="preserve"> stabilizing the rumen ecosystem </w:t>
      </w:r>
      <w:r w:rsidR="00AD641F">
        <w:rPr>
          <w:sz w:val="24"/>
          <w:szCs w:val="24"/>
          <w:lang w:val="en-GB"/>
        </w:rPr>
        <w:t xml:space="preserve">and animal health </w:t>
      </w:r>
      <w:r w:rsidR="00DE2A24">
        <w:rPr>
          <w:sz w:val="24"/>
          <w:szCs w:val="24"/>
          <w:lang w:val="en-GB"/>
        </w:rPr>
        <w:t xml:space="preserve">may be </w:t>
      </w:r>
      <w:r w:rsidR="00AD641F">
        <w:rPr>
          <w:sz w:val="24"/>
          <w:szCs w:val="24"/>
          <w:lang w:val="en-GB"/>
        </w:rPr>
        <w:t>critical</w:t>
      </w:r>
      <w:r w:rsidR="00D44554">
        <w:rPr>
          <w:sz w:val="24"/>
          <w:szCs w:val="24"/>
          <w:lang w:val="en-GB"/>
        </w:rPr>
        <w:t xml:space="preserve">. </w:t>
      </w:r>
      <w:r w:rsidR="00A83602">
        <w:rPr>
          <w:sz w:val="24"/>
          <w:szCs w:val="24"/>
          <w:lang w:val="en-GB"/>
        </w:rPr>
        <w:t>I</w:t>
      </w:r>
      <w:r w:rsidR="0076433E">
        <w:rPr>
          <w:sz w:val="24"/>
          <w:szCs w:val="24"/>
          <w:lang w:val="en-GB"/>
        </w:rPr>
        <w:t>ts</w:t>
      </w:r>
      <w:r w:rsidR="00D44554">
        <w:rPr>
          <w:sz w:val="24"/>
          <w:szCs w:val="24"/>
          <w:lang w:val="en-GB"/>
        </w:rPr>
        <w:t xml:space="preserve"> core composition</w:t>
      </w:r>
      <w:r>
        <w:rPr>
          <w:sz w:val="24"/>
          <w:szCs w:val="24"/>
          <w:lang w:val="en-GB"/>
        </w:rPr>
        <w:t xml:space="preserve"> </w:t>
      </w:r>
      <w:r w:rsidR="0076433E">
        <w:rPr>
          <w:sz w:val="24"/>
          <w:szCs w:val="24"/>
          <w:lang w:val="en-GB"/>
        </w:rPr>
        <w:t>and causes</w:t>
      </w:r>
      <w:r w:rsidR="00D44554">
        <w:rPr>
          <w:sz w:val="24"/>
          <w:szCs w:val="24"/>
          <w:lang w:val="en-GB"/>
        </w:rPr>
        <w:t xml:space="preserve"> of </w:t>
      </w:r>
      <w:r w:rsidR="00C3304B">
        <w:rPr>
          <w:sz w:val="24"/>
          <w:szCs w:val="24"/>
          <w:lang w:val="en-GB"/>
        </w:rPr>
        <w:t xml:space="preserve">compositional </w:t>
      </w:r>
      <w:r w:rsidR="00D44554">
        <w:rPr>
          <w:sz w:val="24"/>
          <w:szCs w:val="24"/>
          <w:lang w:val="en-GB"/>
        </w:rPr>
        <w:t>varia</w:t>
      </w:r>
      <w:r w:rsidR="0076433E">
        <w:rPr>
          <w:sz w:val="24"/>
          <w:szCs w:val="24"/>
          <w:lang w:val="en-GB"/>
        </w:rPr>
        <w:t>tion</w:t>
      </w:r>
      <w:r w:rsidR="00D44554">
        <w:rPr>
          <w:sz w:val="24"/>
          <w:szCs w:val="24"/>
          <w:lang w:val="en-GB"/>
        </w:rPr>
        <w:t xml:space="preserve"> </w:t>
      </w:r>
      <w:r w:rsidR="00371993">
        <w:rPr>
          <w:sz w:val="24"/>
          <w:szCs w:val="24"/>
          <w:lang w:val="en-GB"/>
        </w:rPr>
        <w:t>were</w:t>
      </w:r>
      <w:r w:rsidR="008E27CA">
        <w:rPr>
          <w:sz w:val="24"/>
          <w:szCs w:val="24"/>
          <w:lang w:val="en-GB"/>
        </w:rPr>
        <w:t xml:space="preserve"> reviewed only recently</w:t>
      </w:r>
      <w:r w:rsidR="00DE2A24">
        <w:rPr>
          <w:sz w:val="24"/>
          <w:szCs w:val="24"/>
          <w:lang w:val="en-GB"/>
        </w:rPr>
        <w:t>.</w:t>
      </w:r>
      <w:r w:rsidR="0076433E" w:rsidRPr="00DE2A24">
        <w:rPr>
          <w:sz w:val="24"/>
          <w:szCs w:val="24"/>
          <w:lang w:val="en-GB"/>
        </w:rPr>
        <w:t xml:space="preserve"> In order to </w:t>
      </w:r>
      <w:r w:rsidR="00E5407C" w:rsidRPr="00DE2A24">
        <w:rPr>
          <w:sz w:val="24"/>
          <w:szCs w:val="24"/>
          <w:lang w:val="en-GB"/>
        </w:rPr>
        <w:t xml:space="preserve">assess </w:t>
      </w:r>
      <w:r w:rsidR="00934B37" w:rsidRPr="00DE2A24">
        <w:rPr>
          <w:sz w:val="24"/>
          <w:szCs w:val="24"/>
          <w:lang w:val="en-GB"/>
        </w:rPr>
        <w:t xml:space="preserve">in rumen-cannulated dairy goats </w:t>
      </w:r>
      <w:r w:rsidR="00671297" w:rsidRPr="00DE2A24">
        <w:rPr>
          <w:sz w:val="24"/>
          <w:szCs w:val="24"/>
          <w:lang w:val="en-GB"/>
        </w:rPr>
        <w:t xml:space="preserve">how diet affected </w:t>
      </w:r>
      <w:r w:rsidR="00E5407C" w:rsidRPr="00DE2A24">
        <w:rPr>
          <w:sz w:val="24"/>
          <w:szCs w:val="24"/>
          <w:lang w:val="en-GB"/>
        </w:rPr>
        <w:t xml:space="preserve">the epithelial microbiota </w:t>
      </w:r>
      <w:r w:rsidR="00671297" w:rsidRPr="00DE2A24">
        <w:rPr>
          <w:sz w:val="24"/>
          <w:szCs w:val="24"/>
          <w:lang w:val="en-GB"/>
        </w:rPr>
        <w:t xml:space="preserve">composition, </w:t>
      </w:r>
      <w:r w:rsidR="006E3DD2" w:rsidRPr="00DE2A24">
        <w:rPr>
          <w:sz w:val="24"/>
          <w:szCs w:val="24"/>
          <w:lang w:val="en-GB"/>
        </w:rPr>
        <w:t xml:space="preserve">we sampled the rumen and epithelial microbiota of 12 </w:t>
      </w:r>
      <w:r w:rsidR="0030308B" w:rsidRPr="00DE2A24">
        <w:rPr>
          <w:sz w:val="24"/>
          <w:szCs w:val="24"/>
          <w:lang w:val="en-GB"/>
        </w:rPr>
        <w:t xml:space="preserve">dry </w:t>
      </w:r>
      <w:r w:rsidR="006E3DD2" w:rsidRPr="00DE2A24">
        <w:rPr>
          <w:sz w:val="24"/>
          <w:szCs w:val="24"/>
          <w:lang w:val="en-GB"/>
        </w:rPr>
        <w:t xml:space="preserve">animals </w:t>
      </w:r>
      <w:r w:rsidR="0030308B" w:rsidRPr="00DE2A24">
        <w:rPr>
          <w:sz w:val="24"/>
          <w:szCs w:val="24"/>
          <w:lang w:val="en-GB"/>
        </w:rPr>
        <w:t xml:space="preserve">fed a forage </w:t>
      </w:r>
      <w:r w:rsidR="00371993" w:rsidRPr="00DE2A24">
        <w:rPr>
          <w:sz w:val="24"/>
          <w:szCs w:val="24"/>
          <w:lang w:val="en-GB"/>
        </w:rPr>
        <w:t xml:space="preserve">(F) </w:t>
      </w:r>
      <w:r w:rsidR="0030308B" w:rsidRPr="00DE2A24">
        <w:rPr>
          <w:sz w:val="24"/>
          <w:szCs w:val="24"/>
          <w:lang w:val="en-GB"/>
        </w:rPr>
        <w:t xml:space="preserve">diet and 12 lactating animals fed a concentrate </w:t>
      </w:r>
      <w:r w:rsidR="00371993" w:rsidRPr="00DE2A24">
        <w:rPr>
          <w:sz w:val="24"/>
          <w:szCs w:val="24"/>
          <w:lang w:val="en-GB"/>
        </w:rPr>
        <w:t xml:space="preserve">(C) </w:t>
      </w:r>
      <w:r w:rsidR="0030308B" w:rsidRPr="00DE2A24">
        <w:rPr>
          <w:sz w:val="24"/>
          <w:szCs w:val="24"/>
          <w:lang w:val="en-GB"/>
        </w:rPr>
        <w:t xml:space="preserve">diet. </w:t>
      </w:r>
      <w:r w:rsidR="0030308B">
        <w:rPr>
          <w:sz w:val="24"/>
          <w:szCs w:val="24"/>
          <w:lang w:val="en-GB"/>
        </w:rPr>
        <w:t xml:space="preserve">The procedure comprised the </w:t>
      </w:r>
      <w:r w:rsidR="00BB7AE8">
        <w:rPr>
          <w:sz w:val="24"/>
          <w:szCs w:val="24"/>
          <w:lang w:val="en-GB"/>
        </w:rPr>
        <w:t xml:space="preserve">temporary </w:t>
      </w:r>
      <w:r w:rsidR="0030308B">
        <w:rPr>
          <w:sz w:val="24"/>
          <w:szCs w:val="24"/>
          <w:lang w:val="en-GB"/>
        </w:rPr>
        <w:t xml:space="preserve">emptying </w:t>
      </w:r>
      <w:r w:rsidR="008D1B49">
        <w:rPr>
          <w:sz w:val="24"/>
          <w:szCs w:val="24"/>
          <w:lang w:val="en-GB"/>
        </w:rPr>
        <w:t xml:space="preserve">and </w:t>
      </w:r>
      <w:r w:rsidR="005303CB">
        <w:rPr>
          <w:sz w:val="24"/>
          <w:szCs w:val="24"/>
          <w:lang w:val="en-GB"/>
        </w:rPr>
        <w:t xml:space="preserve">two-fold </w:t>
      </w:r>
      <w:r w:rsidR="008D1B49">
        <w:rPr>
          <w:sz w:val="24"/>
          <w:szCs w:val="24"/>
          <w:lang w:val="en-GB"/>
        </w:rPr>
        <w:t xml:space="preserve">rinsing </w:t>
      </w:r>
      <w:r>
        <w:rPr>
          <w:sz w:val="24"/>
          <w:szCs w:val="24"/>
          <w:lang w:val="en-GB"/>
        </w:rPr>
        <w:t>of rumen and</w:t>
      </w:r>
      <w:r w:rsidR="0030308B">
        <w:rPr>
          <w:sz w:val="24"/>
          <w:szCs w:val="24"/>
          <w:lang w:val="en-GB"/>
        </w:rPr>
        <w:t xml:space="preserve"> </w:t>
      </w:r>
      <w:r w:rsidR="00BB7AE8">
        <w:rPr>
          <w:sz w:val="24"/>
          <w:szCs w:val="24"/>
          <w:lang w:val="en-GB"/>
        </w:rPr>
        <w:t xml:space="preserve">scrubbing </w:t>
      </w:r>
      <w:r w:rsidR="00176496">
        <w:rPr>
          <w:sz w:val="24"/>
          <w:szCs w:val="24"/>
          <w:lang w:val="en-GB"/>
        </w:rPr>
        <w:t>two</w:t>
      </w:r>
      <w:r w:rsidR="00BB7AE8">
        <w:rPr>
          <w:sz w:val="24"/>
          <w:szCs w:val="24"/>
          <w:lang w:val="en-GB"/>
        </w:rPr>
        <w:t xml:space="preserve"> swabs on the roof and lateral surface of the dorsal rumen</w:t>
      </w:r>
      <w:r>
        <w:rPr>
          <w:sz w:val="24"/>
          <w:szCs w:val="24"/>
          <w:lang w:val="en-GB"/>
        </w:rPr>
        <w:t>. Following</w:t>
      </w:r>
      <w:r w:rsidR="00BB7AE8">
        <w:rPr>
          <w:sz w:val="24"/>
          <w:szCs w:val="24"/>
          <w:lang w:val="en-GB"/>
        </w:rPr>
        <w:t xml:space="preserve"> DNA extraction</w:t>
      </w:r>
      <w:r>
        <w:rPr>
          <w:sz w:val="24"/>
          <w:szCs w:val="24"/>
          <w:lang w:val="en-GB"/>
        </w:rPr>
        <w:t>, t</w:t>
      </w:r>
      <w:r w:rsidR="00176496">
        <w:rPr>
          <w:sz w:val="24"/>
          <w:szCs w:val="24"/>
          <w:lang w:val="en-GB"/>
        </w:rPr>
        <w:t>he 16S rRNA genes hypervariable region V4-V5 was amplified</w:t>
      </w:r>
      <w:r w:rsidR="00E5407C">
        <w:rPr>
          <w:sz w:val="24"/>
          <w:szCs w:val="24"/>
          <w:lang w:val="en-GB"/>
        </w:rPr>
        <w:t>. Using</w:t>
      </w:r>
      <w:r w:rsidR="00176496">
        <w:rPr>
          <w:sz w:val="24"/>
          <w:szCs w:val="24"/>
          <w:lang w:val="en-GB"/>
        </w:rPr>
        <w:t xml:space="preserve"> </w:t>
      </w:r>
      <w:r w:rsidR="00D65CF3">
        <w:rPr>
          <w:sz w:val="24"/>
          <w:szCs w:val="24"/>
          <w:lang w:val="en-GB"/>
        </w:rPr>
        <w:t xml:space="preserve">Illumina </w:t>
      </w:r>
      <w:proofErr w:type="spellStart"/>
      <w:r w:rsidR="00176496">
        <w:rPr>
          <w:sz w:val="24"/>
          <w:szCs w:val="24"/>
          <w:lang w:val="en-GB"/>
        </w:rPr>
        <w:t>MiSeq</w:t>
      </w:r>
      <w:proofErr w:type="spellEnd"/>
      <w:r w:rsidR="00E5407C">
        <w:rPr>
          <w:sz w:val="24"/>
          <w:szCs w:val="24"/>
          <w:lang w:val="en-GB"/>
        </w:rPr>
        <w:t xml:space="preserve"> </w:t>
      </w:r>
      <w:r w:rsidR="00833926">
        <w:rPr>
          <w:sz w:val="24"/>
          <w:szCs w:val="24"/>
          <w:lang w:val="en-GB"/>
        </w:rPr>
        <w:t xml:space="preserve">platform </w:t>
      </w:r>
      <w:r w:rsidR="00E5407C">
        <w:rPr>
          <w:sz w:val="24"/>
          <w:szCs w:val="24"/>
          <w:lang w:val="en-GB"/>
        </w:rPr>
        <w:t>and</w:t>
      </w:r>
      <w:r w:rsidR="00176496">
        <w:rPr>
          <w:sz w:val="24"/>
          <w:szCs w:val="24"/>
          <w:lang w:val="en-GB"/>
        </w:rPr>
        <w:t xml:space="preserve"> FROGS </w:t>
      </w:r>
      <w:r w:rsidR="00176496" w:rsidRPr="00AD641F">
        <w:rPr>
          <w:sz w:val="24"/>
          <w:szCs w:val="24"/>
          <w:lang w:val="en-GB"/>
        </w:rPr>
        <w:t xml:space="preserve">pipeline, </w:t>
      </w:r>
      <w:r w:rsidR="009E2DE3" w:rsidRPr="00AD641F">
        <w:rPr>
          <w:sz w:val="24"/>
          <w:szCs w:val="24"/>
          <w:lang w:val="en-GB"/>
        </w:rPr>
        <w:t>20</w:t>
      </w:r>
      <w:r w:rsidR="00D61496" w:rsidRPr="00AD641F">
        <w:rPr>
          <w:sz w:val="24"/>
          <w:szCs w:val="24"/>
          <w:lang w:val="en-GB"/>
        </w:rPr>
        <w:t>33</w:t>
      </w:r>
      <w:r w:rsidR="009E2DE3" w:rsidRPr="00AD641F">
        <w:rPr>
          <w:sz w:val="24"/>
          <w:szCs w:val="24"/>
          <w:lang w:val="en-GB"/>
        </w:rPr>
        <w:t>746</w:t>
      </w:r>
      <w:r w:rsidR="00176496" w:rsidRPr="00AD641F">
        <w:rPr>
          <w:sz w:val="24"/>
          <w:szCs w:val="24"/>
          <w:lang w:val="en-GB"/>
        </w:rPr>
        <w:t xml:space="preserve"> sequences were clustered into </w:t>
      </w:r>
      <w:r w:rsidR="00D61496" w:rsidRPr="00AD641F">
        <w:rPr>
          <w:sz w:val="24"/>
          <w:szCs w:val="24"/>
          <w:lang w:val="en-GB"/>
        </w:rPr>
        <w:t>1929</w:t>
      </w:r>
      <w:r w:rsidR="00176496" w:rsidRPr="00AD641F">
        <w:rPr>
          <w:sz w:val="24"/>
          <w:szCs w:val="24"/>
          <w:lang w:val="en-GB"/>
        </w:rPr>
        <w:t xml:space="preserve"> OTUs assigned using 138 SILVA </w:t>
      </w:r>
      <w:r w:rsidR="00E442B0" w:rsidRPr="00AD641F">
        <w:rPr>
          <w:sz w:val="24"/>
          <w:szCs w:val="24"/>
          <w:lang w:val="en-GB"/>
        </w:rPr>
        <w:t xml:space="preserve">16S </w:t>
      </w:r>
      <w:r w:rsidR="00176496" w:rsidRPr="00AD641F">
        <w:rPr>
          <w:sz w:val="24"/>
          <w:szCs w:val="24"/>
          <w:lang w:val="en-GB"/>
        </w:rPr>
        <w:t>database.</w:t>
      </w:r>
      <w:r w:rsidR="00000E5A" w:rsidRPr="00AD641F">
        <w:rPr>
          <w:sz w:val="24"/>
          <w:szCs w:val="24"/>
          <w:lang w:val="en-GB"/>
        </w:rPr>
        <w:t xml:space="preserve"> By comparing rumen and epithelial data, a subset of </w:t>
      </w:r>
      <w:r w:rsidR="00D61496" w:rsidRPr="00AD641F">
        <w:rPr>
          <w:sz w:val="24"/>
          <w:szCs w:val="24"/>
          <w:lang w:val="en-GB"/>
        </w:rPr>
        <w:t xml:space="preserve">572 </w:t>
      </w:r>
      <w:r w:rsidR="00C46EEF" w:rsidRPr="00AD641F">
        <w:rPr>
          <w:sz w:val="24"/>
          <w:szCs w:val="24"/>
          <w:lang w:val="en-GB"/>
        </w:rPr>
        <w:t xml:space="preserve">epithelium-specific </w:t>
      </w:r>
      <w:r w:rsidR="00000E5A" w:rsidRPr="00AD641F">
        <w:rPr>
          <w:sz w:val="24"/>
          <w:szCs w:val="24"/>
          <w:lang w:val="en-GB"/>
        </w:rPr>
        <w:t xml:space="preserve">OTUs was </w:t>
      </w:r>
      <w:r w:rsidR="00C46EEF" w:rsidRPr="00AD641F">
        <w:rPr>
          <w:sz w:val="24"/>
          <w:szCs w:val="24"/>
          <w:lang w:val="en-GB"/>
        </w:rPr>
        <w:t>analys</w:t>
      </w:r>
      <w:r w:rsidR="00DE2A24" w:rsidRPr="00AD641F">
        <w:rPr>
          <w:sz w:val="24"/>
          <w:szCs w:val="24"/>
          <w:lang w:val="en-GB"/>
        </w:rPr>
        <w:t>ed</w:t>
      </w:r>
      <w:r w:rsidR="00C46EEF" w:rsidRPr="00AD641F">
        <w:rPr>
          <w:sz w:val="24"/>
          <w:szCs w:val="24"/>
          <w:lang w:val="en-GB"/>
        </w:rPr>
        <w:t>.</w:t>
      </w:r>
      <w:r w:rsidR="00980528" w:rsidRPr="00AD641F">
        <w:rPr>
          <w:sz w:val="24"/>
          <w:szCs w:val="24"/>
          <w:lang w:val="en-GB"/>
        </w:rPr>
        <w:t xml:space="preserve"> </w:t>
      </w:r>
      <w:r w:rsidR="00495F7E" w:rsidRPr="00AD641F">
        <w:rPr>
          <w:sz w:val="24"/>
          <w:szCs w:val="24"/>
          <w:lang w:val="en-GB"/>
        </w:rPr>
        <w:t xml:space="preserve">The </w:t>
      </w:r>
      <w:r w:rsidR="00D339A9" w:rsidRPr="00AD641F">
        <w:rPr>
          <w:sz w:val="24"/>
          <w:szCs w:val="24"/>
          <w:lang w:val="en-GB"/>
        </w:rPr>
        <w:t>dominant</w:t>
      </w:r>
      <w:r w:rsidR="00495F7E" w:rsidRPr="00AD641F">
        <w:rPr>
          <w:sz w:val="24"/>
          <w:szCs w:val="24"/>
          <w:lang w:val="en-GB"/>
        </w:rPr>
        <w:t xml:space="preserve"> phyla were </w:t>
      </w:r>
      <w:proofErr w:type="spellStart"/>
      <w:r w:rsidR="00495F7E" w:rsidRPr="00AD641F">
        <w:rPr>
          <w:sz w:val="24"/>
          <w:szCs w:val="24"/>
          <w:lang w:val="en-GB"/>
        </w:rPr>
        <w:t>Bacteroid</w:t>
      </w:r>
      <w:r w:rsidR="00833926" w:rsidRPr="00AD641F">
        <w:rPr>
          <w:sz w:val="24"/>
          <w:szCs w:val="24"/>
          <w:lang w:val="en-GB"/>
        </w:rPr>
        <w:t>ota</w:t>
      </w:r>
      <w:proofErr w:type="spellEnd"/>
      <w:r w:rsidR="00495F7E" w:rsidRPr="00AD641F">
        <w:rPr>
          <w:sz w:val="24"/>
          <w:szCs w:val="24"/>
          <w:lang w:val="en-GB"/>
        </w:rPr>
        <w:t xml:space="preserve"> (</w:t>
      </w:r>
      <w:r w:rsidR="00D339A9" w:rsidRPr="00AD641F">
        <w:rPr>
          <w:sz w:val="24"/>
          <w:szCs w:val="24"/>
          <w:lang w:val="en-GB"/>
        </w:rPr>
        <w:t xml:space="preserve">relative abundances of </w:t>
      </w:r>
      <w:r w:rsidR="00495F7E" w:rsidRPr="00AD641F">
        <w:rPr>
          <w:sz w:val="24"/>
          <w:szCs w:val="24"/>
          <w:lang w:val="en-GB"/>
        </w:rPr>
        <w:t>30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and 27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in F and C)</w:t>
      </w:r>
      <w:r w:rsidR="007807AE" w:rsidRPr="00AD641F">
        <w:rPr>
          <w:sz w:val="24"/>
          <w:szCs w:val="24"/>
          <w:lang w:val="en-GB"/>
        </w:rPr>
        <w:t>,</w:t>
      </w:r>
      <w:r w:rsidR="00495F7E" w:rsidRPr="00AD641F">
        <w:rPr>
          <w:sz w:val="24"/>
          <w:szCs w:val="24"/>
          <w:lang w:val="en-GB"/>
        </w:rPr>
        <w:t xml:space="preserve"> Firmicutes (47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in F vs 28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in C</w:t>
      </w:r>
      <w:r w:rsidR="00AD5553" w:rsidRPr="00AD641F">
        <w:rPr>
          <w:sz w:val="24"/>
          <w:szCs w:val="24"/>
          <w:lang w:val="en-GB"/>
        </w:rPr>
        <w:t>, P</w:t>
      </w:r>
      <w:r w:rsidR="00F74F2A" w:rsidRPr="00AD641F">
        <w:rPr>
          <w:sz w:val="24"/>
          <w:szCs w:val="24"/>
          <w:lang w:val="en-GB"/>
        </w:rPr>
        <w:t>=0.002</w:t>
      </w:r>
      <w:r w:rsidR="00495F7E" w:rsidRPr="00AD641F">
        <w:rPr>
          <w:sz w:val="24"/>
          <w:szCs w:val="24"/>
          <w:lang w:val="en-GB"/>
        </w:rPr>
        <w:t>) and Proteobacteria (12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in F vs 40</w:t>
      </w:r>
      <w:r w:rsidR="009D73D3" w:rsidRPr="00AD641F">
        <w:rPr>
          <w:sz w:val="24"/>
          <w:szCs w:val="24"/>
          <w:lang w:val="en-GB"/>
        </w:rPr>
        <w:t>%</w:t>
      </w:r>
      <w:r w:rsidR="00495F7E" w:rsidRPr="00AD641F">
        <w:rPr>
          <w:sz w:val="24"/>
          <w:szCs w:val="24"/>
          <w:lang w:val="en-GB"/>
        </w:rPr>
        <w:t xml:space="preserve"> in C</w:t>
      </w:r>
      <w:r w:rsidR="00F74F2A" w:rsidRPr="00AD641F">
        <w:rPr>
          <w:sz w:val="24"/>
          <w:szCs w:val="24"/>
          <w:lang w:val="en-GB"/>
        </w:rPr>
        <w:t>, P=0.001</w:t>
      </w:r>
      <w:r w:rsidR="00495F7E">
        <w:rPr>
          <w:sz w:val="24"/>
          <w:szCs w:val="24"/>
          <w:lang w:val="en-GB"/>
        </w:rPr>
        <w:t>)</w:t>
      </w:r>
      <w:r w:rsidR="008B2216">
        <w:rPr>
          <w:sz w:val="24"/>
          <w:szCs w:val="24"/>
          <w:lang w:val="en-GB"/>
        </w:rPr>
        <w:t xml:space="preserve"> followed by </w:t>
      </w:r>
      <w:proofErr w:type="spellStart"/>
      <w:r w:rsidR="008B2216" w:rsidRPr="009D73D3">
        <w:rPr>
          <w:sz w:val="24"/>
          <w:szCs w:val="24"/>
          <w:lang w:val="en-GB"/>
        </w:rPr>
        <w:t>Fibrobacterota</w:t>
      </w:r>
      <w:proofErr w:type="spellEnd"/>
      <w:r w:rsidR="008B2216">
        <w:rPr>
          <w:sz w:val="24"/>
          <w:szCs w:val="24"/>
          <w:lang w:val="en-GB"/>
        </w:rPr>
        <w:t xml:space="preserve"> (2</w:t>
      </w:r>
      <w:r w:rsidR="009D73D3">
        <w:rPr>
          <w:sz w:val="24"/>
          <w:szCs w:val="24"/>
          <w:lang w:val="en-GB"/>
        </w:rPr>
        <w:t>.</w:t>
      </w:r>
      <w:r w:rsidR="008B2216">
        <w:rPr>
          <w:sz w:val="24"/>
          <w:szCs w:val="24"/>
          <w:lang w:val="en-GB"/>
        </w:rPr>
        <w:t>5</w:t>
      </w:r>
      <w:r w:rsidR="009D73D3">
        <w:rPr>
          <w:sz w:val="24"/>
          <w:szCs w:val="24"/>
          <w:lang w:val="en-GB"/>
        </w:rPr>
        <w:t>%</w:t>
      </w:r>
      <w:r w:rsidR="008B2216">
        <w:rPr>
          <w:sz w:val="24"/>
          <w:szCs w:val="24"/>
          <w:lang w:val="en-GB"/>
        </w:rPr>
        <w:t xml:space="preserve"> in F vs 0.4</w:t>
      </w:r>
      <w:r w:rsidR="009D73D3">
        <w:rPr>
          <w:sz w:val="24"/>
          <w:szCs w:val="24"/>
          <w:lang w:val="en-GB"/>
        </w:rPr>
        <w:t xml:space="preserve">% </w:t>
      </w:r>
      <w:r w:rsidR="008B2216">
        <w:rPr>
          <w:sz w:val="24"/>
          <w:szCs w:val="24"/>
          <w:lang w:val="en-GB"/>
        </w:rPr>
        <w:t>in C</w:t>
      </w:r>
      <w:r w:rsidR="00F74F2A">
        <w:rPr>
          <w:sz w:val="24"/>
          <w:szCs w:val="24"/>
          <w:lang w:val="en-GB"/>
        </w:rPr>
        <w:t>, P=0.005</w:t>
      </w:r>
      <w:r w:rsidR="008B2216">
        <w:rPr>
          <w:sz w:val="24"/>
          <w:szCs w:val="24"/>
          <w:lang w:val="en-GB"/>
        </w:rPr>
        <w:t xml:space="preserve">) and </w:t>
      </w:r>
      <w:proofErr w:type="spellStart"/>
      <w:r w:rsidR="00F74F2A">
        <w:rPr>
          <w:sz w:val="24"/>
          <w:szCs w:val="24"/>
          <w:lang w:val="en-GB"/>
        </w:rPr>
        <w:t>Actinobacteriota</w:t>
      </w:r>
      <w:proofErr w:type="spellEnd"/>
      <w:r w:rsidR="008B2216">
        <w:rPr>
          <w:sz w:val="24"/>
          <w:szCs w:val="24"/>
          <w:lang w:val="en-GB"/>
        </w:rPr>
        <w:t xml:space="preserve"> (</w:t>
      </w:r>
      <w:r w:rsidR="00F74F2A">
        <w:rPr>
          <w:sz w:val="24"/>
          <w:szCs w:val="24"/>
          <w:lang w:val="en-GB"/>
        </w:rPr>
        <w:t>2.1% in F vs 0.7</w:t>
      </w:r>
      <w:r w:rsidR="009D73D3">
        <w:rPr>
          <w:sz w:val="24"/>
          <w:szCs w:val="24"/>
          <w:lang w:val="en-GB"/>
        </w:rPr>
        <w:t>%</w:t>
      </w:r>
      <w:r w:rsidR="00F74F2A">
        <w:rPr>
          <w:sz w:val="24"/>
          <w:szCs w:val="24"/>
          <w:lang w:val="en-GB"/>
        </w:rPr>
        <w:t xml:space="preserve"> in C, P=0.0001</w:t>
      </w:r>
      <w:r w:rsidR="008B2216">
        <w:rPr>
          <w:sz w:val="24"/>
          <w:szCs w:val="24"/>
          <w:lang w:val="en-GB"/>
        </w:rPr>
        <w:t>)</w:t>
      </w:r>
      <w:r w:rsidR="00495F7E">
        <w:rPr>
          <w:sz w:val="24"/>
          <w:szCs w:val="24"/>
          <w:lang w:val="en-GB"/>
        </w:rPr>
        <w:t>.</w:t>
      </w:r>
      <w:r w:rsidR="00B40749">
        <w:rPr>
          <w:sz w:val="24"/>
          <w:szCs w:val="24"/>
          <w:lang w:val="en-GB"/>
        </w:rPr>
        <w:t xml:space="preserve"> </w:t>
      </w:r>
      <w:r w:rsidR="007F444E" w:rsidRPr="007F444E">
        <w:rPr>
          <w:sz w:val="24"/>
          <w:szCs w:val="24"/>
          <w:lang w:val="en-GB"/>
        </w:rPr>
        <w:t xml:space="preserve">In epithelial microbiota of F goats, higher </w:t>
      </w:r>
      <w:proofErr w:type="spellStart"/>
      <w:r w:rsidR="007F444E" w:rsidRPr="007F444E">
        <w:rPr>
          <w:sz w:val="24"/>
          <w:szCs w:val="24"/>
          <w:lang w:val="en-GB"/>
        </w:rPr>
        <w:t>Archeae</w:t>
      </w:r>
      <w:proofErr w:type="spellEnd"/>
      <w:r w:rsidR="007F444E" w:rsidRPr="007F444E">
        <w:rPr>
          <w:sz w:val="24"/>
          <w:szCs w:val="24"/>
          <w:lang w:val="en-GB"/>
        </w:rPr>
        <w:t xml:space="preserve"> abundance (</w:t>
      </w:r>
      <w:r w:rsidR="00B40749">
        <w:rPr>
          <w:sz w:val="24"/>
          <w:szCs w:val="24"/>
          <w:lang w:val="en-GB"/>
        </w:rPr>
        <w:t>2.8%</w:t>
      </w:r>
      <w:r w:rsidR="007F444E" w:rsidRPr="007F444E">
        <w:rPr>
          <w:sz w:val="24"/>
          <w:szCs w:val="24"/>
          <w:lang w:val="en-GB"/>
        </w:rPr>
        <w:t xml:space="preserve"> mostly </w:t>
      </w:r>
      <w:proofErr w:type="spellStart"/>
      <w:r w:rsidR="007F444E" w:rsidRPr="00B40749">
        <w:rPr>
          <w:i/>
          <w:sz w:val="24"/>
          <w:szCs w:val="24"/>
          <w:lang w:val="en-GB"/>
        </w:rPr>
        <w:t>Methanobacteriaceae</w:t>
      </w:r>
      <w:proofErr w:type="spellEnd"/>
      <w:r w:rsidR="007F444E" w:rsidRPr="007F444E">
        <w:rPr>
          <w:sz w:val="24"/>
          <w:szCs w:val="24"/>
          <w:lang w:val="en-GB"/>
        </w:rPr>
        <w:t xml:space="preserve"> vs 1</w:t>
      </w:r>
      <w:r w:rsidR="00B40749">
        <w:rPr>
          <w:sz w:val="24"/>
          <w:szCs w:val="24"/>
          <w:lang w:val="en-GB"/>
        </w:rPr>
        <w:t>.</w:t>
      </w:r>
      <w:r w:rsidR="007F444E" w:rsidRPr="007F444E">
        <w:rPr>
          <w:sz w:val="24"/>
          <w:szCs w:val="24"/>
          <w:lang w:val="en-GB"/>
        </w:rPr>
        <w:t>4</w:t>
      </w:r>
      <w:r w:rsidR="00B40749">
        <w:rPr>
          <w:sz w:val="24"/>
          <w:szCs w:val="24"/>
          <w:lang w:val="en-GB"/>
        </w:rPr>
        <w:t>%</w:t>
      </w:r>
      <w:r w:rsidR="007F444E" w:rsidRPr="007F444E">
        <w:rPr>
          <w:sz w:val="24"/>
          <w:szCs w:val="24"/>
          <w:lang w:val="en-GB"/>
        </w:rPr>
        <w:t xml:space="preserve"> mostly </w:t>
      </w:r>
      <w:proofErr w:type="spellStart"/>
      <w:r w:rsidR="007F444E" w:rsidRPr="00B40749">
        <w:rPr>
          <w:i/>
          <w:sz w:val="24"/>
          <w:szCs w:val="24"/>
          <w:lang w:val="en-GB"/>
        </w:rPr>
        <w:t>Methanomethylophilaceae</w:t>
      </w:r>
      <w:proofErr w:type="spellEnd"/>
      <w:r w:rsidR="00C44535">
        <w:rPr>
          <w:i/>
          <w:sz w:val="24"/>
          <w:szCs w:val="24"/>
          <w:lang w:val="en-GB"/>
        </w:rPr>
        <w:t xml:space="preserve">, </w:t>
      </w:r>
      <w:r w:rsidR="00C44535" w:rsidRPr="00C44535">
        <w:rPr>
          <w:sz w:val="24"/>
          <w:szCs w:val="24"/>
          <w:lang w:val="en-GB"/>
        </w:rPr>
        <w:t>P=0.009</w:t>
      </w:r>
      <w:r w:rsidR="007F444E" w:rsidRPr="007F444E">
        <w:rPr>
          <w:sz w:val="24"/>
          <w:szCs w:val="24"/>
          <w:lang w:val="en-GB"/>
        </w:rPr>
        <w:t xml:space="preserve">) was measured as well </w:t>
      </w:r>
      <w:r w:rsidR="00B40749" w:rsidRPr="007F444E">
        <w:rPr>
          <w:sz w:val="24"/>
          <w:szCs w:val="24"/>
          <w:lang w:val="en-GB"/>
        </w:rPr>
        <w:t>as higher</w:t>
      </w:r>
      <w:r w:rsidR="007F444E" w:rsidRPr="007F444E">
        <w:rPr>
          <w:sz w:val="24"/>
          <w:szCs w:val="24"/>
          <w:lang w:val="en-GB"/>
        </w:rPr>
        <w:t xml:space="preserve"> alpha-diversity indexes. </w:t>
      </w:r>
      <w:r w:rsidR="00EB4835">
        <w:rPr>
          <w:sz w:val="24"/>
          <w:szCs w:val="24"/>
          <w:lang w:val="en-GB"/>
        </w:rPr>
        <w:t>P</w:t>
      </w:r>
      <w:r w:rsidR="00EB4835" w:rsidRPr="001B0947">
        <w:rPr>
          <w:sz w:val="24"/>
          <w:szCs w:val="24"/>
          <w:lang w:val="en-GB"/>
        </w:rPr>
        <w:t>rinciple coordinates analysis</w:t>
      </w:r>
      <w:r w:rsidR="00EB4835" w:rsidRPr="007F444E">
        <w:rPr>
          <w:sz w:val="24"/>
          <w:szCs w:val="24"/>
          <w:lang w:val="en-GB"/>
        </w:rPr>
        <w:t xml:space="preserve"> </w:t>
      </w:r>
      <w:r w:rsidR="00EB4835">
        <w:rPr>
          <w:sz w:val="24"/>
          <w:szCs w:val="24"/>
          <w:lang w:val="en-GB"/>
        </w:rPr>
        <w:t>(</w:t>
      </w:r>
      <w:proofErr w:type="spellStart"/>
      <w:r w:rsidR="007F444E" w:rsidRPr="007F444E">
        <w:rPr>
          <w:sz w:val="24"/>
          <w:szCs w:val="24"/>
          <w:lang w:val="en-GB"/>
        </w:rPr>
        <w:t>PCoA</w:t>
      </w:r>
      <w:proofErr w:type="spellEnd"/>
      <w:r w:rsidR="00EB4835">
        <w:rPr>
          <w:sz w:val="24"/>
          <w:szCs w:val="24"/>
          <w:lang w:val="en-GB"/>
        </w:rPr>
        <w:t xml:space="preserve">, </w:t>
      </w:r>
      <w:r w:rsidR="00773645">
        <w:rPr>
          <w:sz w:val="24"/>
          <w:szCs w:val="24"/>
          <w:lang w:val="en-GB"/>
        </w:rPr>
        <w:t>Fig</w:t>
      </w:r>
      <w:r w:rsidR="00145106">
        <w:rPr>
          <w:sz w:val="24"/>
          <w:szCs w:val="24"/>
          <w:lang w:val="en-GB"/>
        </w:rPr>
        <w:t>ure</w:t>
      </w:r>
      <w:r w:rsidR="00DF3165">
        <w:rPr>
          <w:sz w:val="24"/>
          <w:szCs w:val="24"/>
          <w:lang w:val="en-GB"/>
        </w:rPr>
        <w:t xml:space="preserve"> 1</w:t>
      </w:r>
      <w:r w:rsidR="00773645">
        <w:rPr>
          <w:sz w:val="24"/>
          <w:szCs w:val="24"/>
          <w:lang w:val="en-GB"/>
        </w:rPr>
        <w:t xml:space="preserve">) </w:t>
      </w:r>
      <w:r w:rsidR="007F444E" w:rsidRPr="007F444E">
        <w:rPr>
          <w:sz w:val="24"/>
          <w:szCs w:val="24"/>
          <w:lang w:val="en-GB"/>
        </w:rPr>
        <w:t xml:space="preserve">revealed clear clustering of epithelial communities by </w:t>
      </w:r>
      <w:r w:rsidR="00B40749" w:rsidRPr="007F444E">
        <w:rPr>
          <w:sz w:val="24"/>
          <w:szCs w:val="24"/>
          <w:lang w:val="en-GB"/>
        </w:rPr>
        <w:t>diet along</w:t>
      </w:r>
      <w:r w:rsidR="007F444E" w:rsidRPr="007F444E">
        <w:rPr>
          <w:sz w:val="24"/>
          <w:szCs w:val="24"/>
          <w:lang w:val="en-GB"/>
        </w:rPr>
        <w:t xml:space="preserve"> the principal </w:t>
      </w:r>
      <w:r w:rsidR="00B40749" w:rsidRPr="007F444E">
        <w:rPr>
          <w:sz w:val="24"/>
          <w:szCs w:val="24"/>
          <w:lang w:val="en-GB"/>
        </w:rPr>
        <w:t>coordinate</w:t>
      </w:r>
      <w:r w:rsidR="007807AE">
        <w:rPr>
          <w:sz w:val="24"/>
          <w:szCs w:val="24"/>
          <w:lang w:val="en-GB"/>
        </w:rPr>
        <w:t xml:space="preserve"> axis</w:t>
      </w:r>
      <w:r w:rsidR="00A64DE1">
        <w:rPr>
          <w:sz w:val="24"/>
          <w:szCs w:val="24"/>
          <w:lang w:val="en-GB"/>
        </w:rPr>
        <w:t xml:space="preserve"> 1</w:t>
      </w:r>
      <w:r w:rsidR="00F906BE">
        <w:rPr>
          <w:sz w:val="24"/>
          <w:szCs w:val="24"/>
          <w:lang w:val="en-GB"/>
        </w:rPr>
        <w:t xml:space="preserve">, which </w:t>
      </w:r>
      <w:r w:rsidR="00B40749">
        <w:rPr>
          <w:sz w:val="24"/>
          <w:szCs w:val="24"/>
          <w:lang w:val="en-GB"/>
        </w:rPr>
        <w:t xml:space="preserve">may stem from </w:t>
      </w:r>
      <w:r w:rsidR="00F906BE">
        <w:rPr>
          <w:sz w:val="24"/>
          <w:szCs w:val="24"/>
          <w:lang w:val="en-GB"/>
        </w:rPr>
        <w:t xml:space="preserve">how </w:t>
      </w:r>
      <w:r w:rsidR="00B40749">
        <w:rPr>
          <w:sz w:val="24"/>
          <w:szCs w:val="24"/>
          <w:lang w:val="en-GB"/>
        </w:rPr>
        <w:t xml:space="preserve">the </w:t>
      </w:r>
      <w:r w:rsidR="00282F0B">
        <w:rPr>
          <w:sz w:val="24"/>
          <w:szCs w:val="24"/>
          <w:lang w:val="en-GB"/>
        </w:rPr>
        <w:t xml:space="preserve">production </w:t>
      </w:r>
      <w:r w:rsidR="00B40749">
        <w:rPr>
          <w:sz w:val="24"/>
          <w:szCs w:val="24"/>
          <w:lang w:val="en-GB"/>
        </w:rPr>
        <w:t xml:space="preserve">kinetics of </w:t>
      </w:r>
      <w:r>
        <w:rPr>
          <w:sz w:val="24"/>
          <w:szCs w:val="24"/>
          <w:lang w:val="en-GB"/>
        </w:rPr>
        <w:t xml:space="preserve">soluble </w:t>
      </w:r>
      <w:r w:rsidR="00B40749">
        <w:rPr>
          <w:sz w:val="24"/>
          <w:szCs w:val="24"/>
          <w:lang w:val="en-GB"/>
        </w:rPr>
        <w:t>metabolites of rumen and/or host origin shape</w:t>
      </w:r>
      <w:r w:rsidR="00F906BE">
        <w:rPr>
          <w:sz w:val="24"/>
          <w:szCs w:val="24"/>
          <w:lang w:val="en-GB"/>
        </w:rPr>
        <w:t>d</w:t>
      </w:r>
      <w:r w:rsidR="00B40749">
        <w:rPr>
          <w:sz w:val="24"/>
          <w:szCs w:val="24"/>
          <w:lang w:val="en-GB"/>
        </w:rPr>
        <w:t xml:space="preserve"> </w:t>
      </w:r>
      <w:r w:rsidR="00F906BE">
        <w:rPr>
          <w:sz w:val="24"/>
          <w:szCs w:val="24"/>
          <w:lang w:val="en-GB"/>
        </w:rPr>
        <w:t>these</w:t>
      </w:r>
      <w:r w:rsidR="00B40749">
        <w:rPr>
          <w:sz w:val="24"/>
          <w:szCs w:val="24"/>
          <w:lang w:val="en-GB"/>
        </w:rPr>
        <w:t xml:space="preserve"> communities, directly or through ecological interactions.</w:t>
      </w:r>
    </w:p>
    <w:p w14:paraId="4E2F5F6B" w14:textId="77777777" w:rsidR="008E27CA" w:rsidRDefault="008E27CA" w:rsidP="00A537C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A6C694F" w14:textId="77777777" w:rsidR="00773645" w:rsidRPr="0030308B" w:rsidRDefault="00A64DE1" w:rsidP="00A537C3">
      <w:pPr>
        <w:spacing w:after="0" w:line="240" w:lineRule="auto"/>
        <w:jc w:val="both"/>
        <w:rPr>
          <w:sz w:val="24"/>
          <w:szCs w:val="24"/>
          <w:lang w:val="en-GB"/>
        </w:rPr>
      </w:pPr>
      <w:r w:rsidRPr="00A64DE1">
        <w:rPr>
          <w:noProof/>
          <w:lang w:eastAsia="fr-FR"/>
        </w:rPr>
        <w:drawing>
          <wp:inline distT="0" distB="0" distL="0" distR="0" wp14:anchorId="2A05A187" wp14:editId="351271F7">
            <wp:extent cx="2454876" cy="2454876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60" cy="24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C294" w14:textId="77777777" w:rsidR="008E27CA" w:rsidRPr="001B0947" w:rsidRDefault="00E7607C" w:rsidP="00A537C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Figure</w:t>
      </w:r>
      <w:r w:rsidR="00DE18D0">
        <w:rPr>
          <w:sz w:val="24"/>
          <w:szCs w:val="24"/>
          <w:lang w:val="en-GB"/>
        </w:rPr>
        <w:t xml:space="preserve"> 1 </w:t>
      </w:r>
      <w:r w:rsidR="001B0947" w:rsidRPr="001B0947">
        <w:rPr>
          <w:sz w:val="24"/>
          <w:szCs w:val="24"/>
          <w:lang w:val="en-GB"/>
        </w:rPr>
        <w:t>Beta diversity of rumen epithelial microbial communities</w:t>
      </w:r>
      <w:r w:rsidR="001B0947">
        <w:rPr>
          <w:sz w:val="24"/>
          <w:szCs w:val="24"/>
          <w:lang w:val="en-GB"/>
        </w:rPr>
        <w:t xml:space="preserve"> of goats fed Forage or Concentrate diet </w:t>
      </w:r>
      <w:r w:rsidR="001B0947" w:rsidRPr="001B0947">
        <w:rPr>
          <w:sz w:val="24"/>
          <w:szCs w:val="24"/>
          <w:lang w:val="en-GB"/>
        </w:rPr>
        <w:t xml:space="preserve">revealed by </w:t>
      </w:r>
      <w:r w:rsidR="005A6661">
        <w:rPr>
          <w:sz w:val="24"/>
          <w:szCs w:val="24"/>
          <w:lang w:val="en-GB"/>
        </w:rPr>
        <w:t>PCoA</w:t>
      </w:r>
      <w:r w:rsidR="001B0947" w:rsidRPr="001B0947">
        <w:rPr>
          <w:sz w:val="24"/>
          <w:szCs w:val="24"/>
          <w:lang w:val="en-GB"/>
        </w:rPr>
        <w:t xml:space="preserve"> based on Bray-Curtis distances</w:t>
      </w:r>
    </w:p>
    <w:sectPr w:rsidR="008E27CA" w:rsidRPr="001B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59"/>
    <w:rsid w:val="00000E5A"/>
    <w:rsid w:val="00103504"/>
    <w:rsid w:val="00145106"/>
    <w:rsid w:val="00153C0F"/>
    <w:rsid w:val="00165E53"/>
    <w:rsid w:val="00176496"/>
    <w:rsid w:val="001B0947"/>
    <w:rsid w:val="00282F0B"/>
    <w:rsid w:val="002876B7"/>
    <w:rsid w:val="0030308B"/>
    <w:rsid w:val="00326F73"/>
    <w:rsid w:val="00365D65"/>
    <w:rsid w:val="00371993"/>
    <w:rsid w:val="003D7B57"/>
    <w:rsid w:val="003E689E"/>
    <w:rsid w:val="00422743"/>
    <w:rsid w:val="00463543"/>
    <w:rsid w:val="00495F7E"/>
    <w:rsid w:val="005303CB"/>
    <w:rsid w:val="005A61DF"/>
    <w:rsid w:val="005A6661"/>
    <w:rsid w:val="005F0EBC"/>
    <w:rsid w:val="00613803"/>
    <w:rsid w:val="006307C2"/>
    <w:rsid w:val="00647D46"/>
    <w:rsid w:val="00671297"/>
    <w:rsid w:val="006E1F20"/>
    <w:rsid w:val="006E3DD2"/>
    <w:rsid w:val="00703E9A"/>
    <w:rsid w:val="0076433E"/>
    <w:rsid w:val="00773645"/>
    <w:rsid w:val="00773DC7"/>
    <w:rsid w:val="007807AE"/>
    <w:rsid w:val="00787F3B"/>
    <w:rsid w:val="007E76AC"/>
    <w:rsid w:val="007F444E"/>
    <w:rsid w:val="00833926"/>
    <w:rsid w:val="00854139"/>
    <w:rsid w:val="00864283"/>
    <w:rsid w:val="00891370"/>
    <w:rsid w:val="008969BE"/>
    <w:rsid w:val="008B2216"/>
    <w:rsid w:val="008D1B49"/>
    <w:rsid w:val="008E27CA"/>
    <w:rsid w:val="00934B37"/>
    <w:rsid w:val="0093687C"/>
    <w:rsid w:val="00941A6B"/>
    <w:rsid w:val="00957A6A"/>
    <w:rsid w:val="00980528"/>
    <w:rsid w:val="009D73D3"/>
    <w:rsid w:val="009E2DE3"/>
    <w:rsid w:val="009F3522"/>
    <w:rsid w:val="00A37E7E"/>
    <w:rsid w:val="00A537C3"/>
    <w:rsid w:val="00A64DE1"/>
    <w:rsid w:val="00A83602"/>
    <w:rsid w:val="00A969D5"/>
    <w:rsid w:val="00AB3959"/>
    <w:rsid w:val="00AD5553"/>
    <w:rsid w:val="00AD641F"/>
    <w:rsid w:val="00AE7ACF"/>
    <w:rsid w:val="00B40749"/>
    <w:rsid w:val="00B75334"/>
    <w:rsid w:val="00BB7AE8"/>
    <w:rsid w:val="00C3304B"/>
    <w:rsid w:val="00C44535"/>
    <w:rsid w:val="00C46EEF"/>
    <w:rsid w:val="00C86F4C"/>
    <w:rsid w:val="00CB5D77"/>
    <w:rsid w:val="00CE7DB1"/>
    <w:rsid w:val="00D339A9"/>
    <w:rsid w:val="00D3514E"/>
    <w:rsid w:val="00D44554"/>
    <w:rsid w:val="00D61496"/>
    <w:rsid w:val="00D65CF3"/>
    <w:rsid w:val="00D859D4"/>
    <w:rsid w:val="00DD0200"/>
    <w:rsid w:val="00DE18D0"/>
    <w:rsid w:val="00DE2A24"/>
    <w:rsid w:val="00DF3165"/>
    <w:rsid w:val="00E137B3"/>
    <w:rsid w:val="00E442B0"/>
    <w:rsid w:val="00E5407C"/>
    <w:rsid w:val="00E7607C"/>
    <w:rsid w:val="00EB4835"/>
    <w:rsid w:val="00EC6783"/>
    <w:rsid w:val="00F4014E"/>
    <w:rsid w:val="00F51CD7"/>
    <w:rsid w:val="00F60376"/>
    <w:rsid w:val="00F7056D"/>
    <w:rsid w:val="00F74F2A"/>
    <w:rsid w:val="00F906BE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EBBE5"/>
  <w15:chartTrackingRefBased/>
  <w15:docId w15:val="{328048A9-AECD-4022-8EF8-B50C04F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76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Broudiscou</dc:creator>
  <cp:keywords/>
  <dc:description/>
  <cp:lastModifiedBy>B</cp:lastModifiedBy>
  <cp:revision>2</cp:revision>
  <cp:lastPrinted>2022-08-02T08:26:00Z</cp:lastPrinted>
  <dcterms:created xsi:type="dcterms:W3CDTF">2022-08-02T09:10:00Z</dcterms:created>
  <dcterms:modified xsi:type="dcterms:W3CDTF">2022-08-02T09:10:00Z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id="XkDGsJOD"/&gt;&lt;style id="http://www.zotero.org/styles/animal"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