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1CCE6F8" w14:textId="77777777" w:rsidR="00286E09" w:rsidRPr="00C31E35" w:rsidRDefault="00286E09" w:rsidP="00286E09">
      <w:pPr>
        <w:spacing w:after="0" w:line="480" w:lineRule="auto"/>
        <w:jc w:val="center"/>
        <w:rPr>
          <w:rFonts w:ascii="Times New Roman" w:hAnsi="Times New Roman" w:cs="Times New Roman"/>
          <w:sz w:val="48"/>
          <w:szCs w:val="48"/>
          <w:lang w:val="en-US"/>
        </w:rPr>
      </w:pPr>
      <w:r w:rsidRPr="00C31E35">
        <w:rPr>
          <w:rFonts w:ascii="Times New Roman" w:hAnsi="Times New Roman" w:cs="Times New Roman"/>
          <w:sz w:val="48"/>
          <w:szCs w:val="48"/>
          <w:lang w:val="en-US"/>
        </w:rPr>
        <w:t>SUPPORTING INFORMATION</w:t>
      </w:r>
    </w:p>
    <w:p w14:paraId="3CC5A56A" w14:textId="77777777" w:rsidR="00286E09" w:rsidRPr="00C31E35" w:rsidRDefault="00286E09" w:rsidP="00286E09">
      <w:pPr>
        <w:spacing w:after="0" w:line="480" w:lineRule="auto"/>
        <w:jc w:val="both"/>
        <w:rPr>
          <w:rFonts w:ascii="Times New Roman" w:hAnsi="Times New Roman" w:cs="Times New Roman"/>
          <w:sz w:val="48"/>
          <w:szCs w:val="48"/>
          <w:lang w:val="en-US"/>
        </w:rPr>
      </w:pPr>
    </w:p>
    <w:p w14:paraId="0567ADE0" w14:textId="77777777" w:rsidR="00286E09" w:rsidRPr="00C31E35" w:rsidRDefault="00286E09" w:rsidP="00286E09">
      <w:pPr>
        <w:spacing w:after="0" w:line="480" w:lineRule="auto"/>
        <w:jc w:val="both"/>
        <w:rPr>
          <w:rFonts w:ascii="Times New Roman" w:hAnsi="Times New Roman" w:cs="Times New Roman"/>
          <w:sz w:val="48"/>
          <w:szCs w:val="48"/>
          <w:lang w:val="en-US"/>
        </w:rPr>
      </w:pPr>
    </w:p>
    <w:p w14:paraId="75862018" w14:textId="77777777" w:rsidR="00286E09" w:rsidRPr="00C31E35" w:rsidRDefault="00286E09" w:rsidP="00286E09">
      <w:pPr>
        <w:spacing w:after="0" w:line="480" w:lineRule="auto"/>
        <w:jc w:val="both"/>
        <w:rPr>
          <w:rFonts w:ascii="Times New Roman" w:hAnsi="Times New Roman" w:cs="Times New Roman"/>
          <w:sz w:val="36"/>
          <w:szCs w:val="36"/>
          <w:lang w:val="en-US"/>
        </w:rPr>
      </w:pPr>
      <w:r w:rsidRPr="00C31E35">
        <w:rPr>
          <w:rFonts w:ascii="Times New Roman" w:hAnsi="Times New Roman" w:cs="Times New Roman"/>
          <w:sz w:val="36"/>
          <w:szCs w:val="36"/>
          <w:lang w:val="en-US"/>
        </w:rPr>
        <w:t>New lanthanide</w:t>
      </w:r>
      <w:r w:rsidRPr="00C31E35">
        <w:rPr>
          <w:rFonts w:ascii="Times New Roman" w:hAnsi="Times New Roman" w:cs="Times New Roman"/>
          <w:sz w:val="36"/>
          <w:szCs w:val="36"/>
          <w:lang w:val="en-US"/>
        </w:rPr>
        <w:noBreakHyphen/>
        <w:t>based coordination polymers with 2</w:t>
      </w:r>
      <w:proofErr w:type="gramStart"/>
      <w:r w:rsidRPr="00C31E35">
        <w:rPr>
          <w:rFonts w:ascii="Times New Roman" w:hAnsi="Times New Roman" w:cs="Times New Roman"/>
          <w:sz w:val="36"/>
          <w:szCs w:val="36"/>
          <w:lang w:val="en-US"/>
        </w:rPr>
        <w:t>,5</w:t>
      </w:r>
      <w:proofErr w:type="gramEnd"/>
      <w:r w:rsidRPr="00C31E35">
        <w:rPr>
          <w:rFonts w:ascii="Times New Roman" w:hAnsi="Times New Roman" w:cs="Times New Roman"/>
          <w:sz w:val="36"/>
          <w:szCs w:val="36"/>
          <w:lang w:val="en-US"/>
        </w:rPr>
        <w:noBreakHyphen/>
        <w:t>dihydroxyterephthalate.</w:t>
      </w:r>
    </w:p>
    <w:p w14:paraId="358A41FD" w14:textId="77777777" w:rsidR="00286E09" w:rsidRPr="00C31E35" w:rsidRDefault="00286E09" w:rsidP="00286E09">
      <w:pPr>
        <w:spacing w:after="0" w:line="48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141257C3" w14:textId="77777777" w:rsidR="00286E09" w:rsidRPr="00C31E35" w:rsidRDefault="00286E09" w:rsidP="00286E09">
      <w:pPr>
        <w:spacing w:after="0" w:line="48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1EBD86F1" w14:textId="77777777" w:rsidR="00286E09" w:rsidRPr="00C31E35" w:rsidRDefault="00286E09" w:rsidP="00286E09">
      <w:pPr>
        <w:spacing w:after="0" w:line="48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67EEA0BE" w14:textId="77777777" w:rsidR="00286E09" w:rsidRPr="00C31E35" w:rsidRDefault="00286E09" w:rsidP="00286E09">
      <w:pPr>
        <w:spacing w:after="0" w:line="480" w:lineRule="auto"/>
        <w:jc w:val="both"/>
        <w:rPr>
          <w:rFonts w:ascii="Times New Roman" w:hAnsi="Times New Roman" w:cs="Times New Roman"/>
          <w:sz w:val="36"/>
          <w:szCs w:val="36"/>
        </w:rPr>
      </w:pPr>
      <w:proofErr w:type="spellStart"/>
      <w:r w:rsidRPr="00C31E35">
        <w:rPr>
          <w:rFonts w:ascii="Times New Roman" w:hAnsi="Times New Roman" w:cs="Times New Roman"/>
          <w:sz w:val="36"/>
          <w:szCs w:val="36"/>
        </w:rPr>
        <w:t>Jinzeng</w:t>
      </w:r>
      <w:proofErr w:type="spellEnd"/>
      <w:r w:rsidRPr="00C31E35">
        <w:rPr>
          <w:rFonts w:ascii="Times New Roman" w:hAnsi="Times New Roman" w:cs="Times New Roman"/>
          <w:sz w:val="36"/>
          <w:szCs w:val="36"/>
        </w:rPr>
        <w:t xml:space="preserve"> Wang, Carole </w:t>
      </w:r>
      <w:proofErr w:type="spellStart"/>
      <w:r w:rsidRPr="00C31E35">
        <w:rPr>
          <w:rFonts w:ascii="Times New Roman" w:hAnsi="Times New Roman" w:cs="Times New Roman"/>
          <w:sz w:val="36"/>
          <w:szCs w:val="36"/>
        </w:rPr>
        <w:t>Daiguebonne</w:t>
      </w:r>
      <w:proofErr w:type="spellEnd"/>
      <w:r w:rsidRPr="00C31E35">
        <w:rPr>
          <w:rFonts w:ascii="Times New Roman" w:hAnsi="Times New Roman" w:cs="Times New Roman"/>
          <w:sz w:val="36"/>
          <w:szCs w:val="36"/>
        </w:rPr>
        <w:t xml:space="preserve">, Yan Suffren, Stéphane </w:t>
      </w:r>
      <w:proofErr w:type="spellStart"/>
      <w:r w:rsidRPr="00C31E35">
        <w:rPr>
          <w:rFonts w:ascii="Times New Roman" w:hAnsi="Times New Roman" w:cs="Times New Roman"/>
          <w:sz w:val="36"/>
          <w:szCs w:val="36"/>
        </w:rPr>
        <w:t>Freslon</w:t>
      </w:r>
      <w:proofErr w:type="spellEnd"/>
      <w:r w:rsidRPr="00C31E35">
        <w:rPr>
          <w:rFonts w:ascii="Times New Roman" w:hAnsi="Times New Roman" w:cs="Times New Roman"/>
          <w:sz w:val="36"/>
          <w:szCs w:val="36"/>
        </w:rPr>
        <w:t xml:space="preserve">, Guillaume Calvez, Kevin </w:t>
      </w:r>
      <w:proofErr w:type="spellStart"/>
      <w:r w:rsidRPr="00C31E35">
        <w:rPr>
          <w:rFonts w:ascii="Times New Roman" w:hAnsi="Times New Roman" w:cs="Times New Roman"/>
          <w:sz w:val="36"/>
          <w:szCs w:val="36"/>
        </w:rPr>
        <w:t>Bernot</w:t>
      </w:r>
      <w:proofErr w:type="spellEnd"/>
      <w:r w:rsidRPr="00C31E35">
        <w:rPr>
          <w:rFonts w:ascii="Times New Roman" w:hAnsi="Times New Roman" w:cs="Times New Roman"/>
          <w:sz w:val="36"/>
          <w:szCs w:val="36"/>
        </w:rPr>
        <w:t xml:space="preserve"> and Olivier Guillou*</w:t>
      </w:r>
    </w:p>
    <w:p w14:paraId="48998705" w14:textId="77777777" w:rsidR="00286E09" w:rsidRPr="00C31E35" w:rsidRDefault="00286E09" w:rsidP="00286E09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14:paraId="44DD972B" w14:textId="77777777" w:rsidR="00286E09" w:rsidRPr="00C31E35" w:rsidRDefault="00286E09" w:rsidP="00286E09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14:paraId="03FD29FC" w14:textId="77777777" w:rsidR="00286E09" w:rsidRPr="00C31E35" w:rsidRDefault="00286E09" w:rsidP="00286E09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C31E35">
        <w:rPr>
          <w:rFonts w:ascii="Times New Roman" w:hAnsi="Times New Roman" w:cs="Times New Roman"/>
          <w:sz w:val="24"/>
          <w:szCs w:val="24"/>
        </w:rPr>
        <w:t>Univ</w:t>
      </w:r>
      <w:proofErr w:type="spellEnd"/>
      <w:r w:rsidRPr="00C31E35">
        <w:rPr>
          <w:rFonts w:ascii="Times New Roman" w:hAnsi="Times New Roman" w:cs="Times New Roman"/>
          <w:sz w:val="24"/>
          <w:szCs w:val="24"/>
        </w:rPr>
        <w:t xml:space="preserve"> Rennes, INSA Rennes, CNRS UMR 6226 "Institut des Sciences Chimiques de Rennes", F-35708 Rennes</w:t>
      </w:r>
    </w:p>
    <w:p w14:paraId="22406876" w14:textId="77777777" w:rsidR="00286E09" w:rsidRPr="00C31E35" w:rsidRDefault="00286E09" w:rsidP="00286E09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14:paraId="1BF44E63" w14:textId="77777777" w:rsidR="00286E09" w:rsidRPr="00C31E35" w:rsidRDefault="00286E09" w:rsidP="00286E09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14:paraId="066FE570" w14:textId="77777777" w:rsidR="00286E09" w:rsidRPr="00C31E35" w:rsidRDefault="00286E09" w:rsidP="00286E09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14:paraId="0DC1B961" w14:textId="77777777" w:rsidR="00286E09" w:rsidRPr="00C31E35" w:rsidRDefault="00286E09" w:rsidP="00286E09">
      <w:pPr>
        <w:spacing w:after="0" w:line="48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*To whom correspondence </w:t>
      </w:r>
      <w:proofErr w:type="gramStart"/>
      <w:r w:rsidRPr="00C31E35">
        <w:rPr>
          <w:rFonts w:ascii="Times New Roman" w:hAnsi="Times New Roman" w:cs="Times New Roman"/>
          <w:sz w:val="24"/>
          <w:szCs w:val="24"/>
          <w:lang w:val="en-US"/>
        </w:rPr>
        <w:t>should be addressed</w:t>
      </w:r>
      <w:proofErr w:type="gramEnd"/>
      <w:r w:rsidRPr="00C31E35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5BF180D9" w14:textId="77777777" w:rsidR="00286E09" w:rsidRPr="00C31E35" w:rsidRDefault="00286E09" w:rsidP="00286E09">
      <w:pPr>
        <w:spacing w:after="0" w:line="48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5AE8F107" w14:textId="77777777" w:rsidR="00CF0EDA" w:rsidRPr="00C31E35" w:rsidRDefault="00CF0EDA">
      <w:pPr>
        <w:rPr>
          <w:lang w:val="en-US"/>
        </w:rPr>
      </w:pPr>
    </w:p>
    <w:p w14:paraId="35737E79" w14:textId="77777777" w:rsidR="00CF0EDA" w:rsidRPr="00C31E35" w:rsidRDefault="00CF0EDA">
      <w:pPr>
        <w:rPr>
          <w:lang w:val="en-US"/>
        </w:rPr>
      </w:pPr>
      <w:r w:rsidRPr="00C31E35">
        <w:rPr>
          <w:lang w:val="en-US"/>
        </w:rPr>
        <w:br w:type="page"/>
      </w:r>
    </w:p>
    <w:p w14:paraId="74518511" w14:textId="77777777" w:rsidR="00CC09C6" w:rsidRPr="00CC09C6" w:rsidRDefault="00CC09C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78A03DBD" w14:textId="2C509E5F" w:rsidR="00CC09C6" w:rsidRDefault="00CC09C6" w:rsidP="00CC09C6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 wp14:anchorId="0EBB054D" wp14:editId="0BE67C12">
            <wp:extent cx="4107605" cy="2490281"/>
            <wp:effectExtent l="0" t="0" r="7620" b="5715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Na2(H2dhbdc)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0673" cy="2498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867AC" w14:textId="78E54815" w:rsidR="00CC09C6" w:rsidRPr="00CC09C6" w:rsidRDefault="00CC09C6" w:rsidP="00CC09C6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C09C6">
        <w:rPr>
          <w:rFonts w:ascii="Times New Roman" w:hAnsi="Times New Roman" w:cs="Times New Roman"/>
          <w:b/>
          <w:sz w:val="24"/>
          <w:szCs w:val="24"/>
          <w:lang w:val="en-US"/>
        </w:rPr>
        <w:t>Figure S1.</w:t>
      </w:r>
      <w:r w:rsidRPr="00CC09C6">
        <w:rPr>
          <w:rFonts w:ascii="Times New Roman" w:hAnsi="Times New Roman" w:cs="Times New Roman"/>
          <w:sz w:val="24"/>
          <w:szCs w:val="24"/>
          <w:lang w:val="en-US"/>
        </w:rPr>
        <w:t xml:space="preserve"> Experimental X-ray diffraction diagram of </w:t>
      </w:r>
      <w:proofErr w:type="gramStart"/>
      <w:r w:rsidRPr="00CC09C6">
        <w:rPr>
          <w:rFonts w:ascii="Times New Roman" w:hAnsi="Times New Roman" w:cs="Times New Roman"/>
          <w:sz w:val="24"/>
          <w:szCs w:val="24"/>
          <w:lang w:val="en-US"/>
        </w:rPr>
        <w:t>Na</w:t>
      </w:r>
      <w:r w:rsidRPr="00CC09C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C09C6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CC09C6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CC09C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C09C6">
        <w:rPr>
          <w:rFonts w:ascii="Times New Roman" w:hAnsi="Times New Roman" w:cs="Times New Roman"/>
          <w:sz w:val="24"/>
          <w:szCs w:val="24"/>
          <w:lang w:val="en-US"/>
        </w:rPr>
        <w:noBreakHyphen/>
        <w:t>dhbdc)·0.5H</w:t>
      </w:r>
      <w:r w:rsidRPr="00CC09C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C09C6">
        <w:rPr>
          <w:rFonts w:ascii="Times New Roman" w:hAnsi="Times New Roman" w:cs="Times New Roman"/>
          <w:sz w:val="24"/>
          <w:szCs w:val="24"/>
          <w:lang w:val="en-US"/>
        </w:rPr>
        <w:t>O</w:t>
      </w:r>
    </w:p>
    <w:p w14:paraId="65AF234D" w14:textId="77777777" w:rsidR="00CC09C6" w:rsidRPr="00CC09C6" w:rsidRDefault="00CC09C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AC7B523" w14:textId="76A2FC1F" w:rsidR="00716933" w:rsidRPr="00C31E35" w:rsidRDefault="007D65A9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31E35">
        <w:rPr>
          <w:rFonts w:ascii="Times New Roman" w:hAnsi="Times New Roman" w:cs="Times New Roman"/>
          <w:b/>
          <w:sz w:val="24"/>
          <w:szCs w:val="24"/>
          <w:lang w:val="en-US"/>
        </w:rPr>
        <w:t xml:space="preserve">Crystal structure of </w:t>
      </w:r>
      <w:r w:rsidR="00716933" w:rsidRPr="00C31E35">
        <w:rPr>
          <w:rFonts w:ascii="Times New Roman" w:hAnsi="Times New Roman" w:cs="Times New Roman"/>
          <w:b/>
          <w:sz w:val="24"/>
          <w:szCs w:val="24"/>
          <w:lang w:val="en-US"/>
        </w:rPr>
        <w:t>[</w:t>
      </w:r>
      <w:proofErr w:type="gramStart"/>
      <w:r w:rsidR="00716933" w:rsidRPr="00C31E35">
        <w:rPr>
          <w:rFonts w:ascii="Times New Roman" w:hAnsi="Times New Roman" w:cs="Times New Roman"/>
          <w:b/>
          <w:sz w:val="24"/>
          <w:szCs w:val="24"/>
          <w:lang w:val="en-US"/>
        </w:rPr>
        <w:t>Na(</w:t>
      </w:r>
      <w:proofErr w:type="gramEnd"/>
      <w:r w:rsidR="00716933" w:rsidRPr="00C31E35">
        <w:rPr>
          <w:rFonts w:ascii="Times New Roman" w:hAnsi="Times New Roman" w:cs="Times New Roman"/>
          <w:b/>
          <w:sz w:val="24"/>
          <w:szCs w:val="24"/>
          <w:lang w:val="en-US"/>
        </w:rPr>
        <w:t>H</w:t>
      </w:r>
      <w:r w:rsidR="00716933" w:rsidRPr="00C31E35">
        <w:rPr>
          <w:rFonts w:ascii="Times New Roman" w:hAnsi="Times New Roman" w:cs="Times New Roman"/>
          <w:b/>
          <w:sz w:val="24"/>
          <w:szCs w:val="24"/>
          <w:vertAlign w:val="subscript"/>
          <w:lang w:val="en-US"/>
        </w:rPr>
        <w:t>3</w:t>
      </w:r>
      <w:r w:rsidR="00716933" w:rsidRPr="00C31E35">
        <w:rPr>
          <w:rFonts w:ascii="Times New Roman" w:hAnsi="Times New Roman" w:cs="Times New Roman"/>
          <w:b/>
          <w:sz w:val="24"/>
          <w:szCs w:val="24"/>
          <w:lang w:val="en-US"/>
        </w:rPr>
        <w:noBreakHyphen/>
        <w:t>dhbdc)(H</w:t>
      </w:r>
      <w:r w:rsidR="00716933" w:rsidRPr="00C31E35">
        <w:rPr>
          <w:rFonts w:ascii="Times New Roman" w:hAnsi="Times New Roman" w:cs="Times New Roman"/>
          <w:b/>
          <w:sz w:val="24"/>
          <w:szCs w:val="24"/>
          <w:vertAlign w:val="subscript"/>
          <w:lang w:val="en-US"/>
        </w:rPr>
        <w:t>2</w:t>
      </w:r>
      <w:r w:rsidR="00716933" w:rsidRPr="00C31E35">
        <w:rPr>
          <w:rFonts w:ascii="Times New Roman" w:hAnsi="Times New Roman" w:cs="Times New Roman"/>
          <w:b/>
          <w:sz w:val="24"/>
          <w:szCs w:val="24"/>
          <w:lang w:val="en-US"/>
        </w:rPr>
        <w:t>O)</w:t>
      </w:r>
      <w:r w:rsidR="00716933" w:rsidRPr="00C31E35">
        <w:rPr>
          <w:rFonts w:ascii="Times New Roman" w:hAnsi="Times New Roman" w:cs="Times New Roman"/>
          <w:b/>
          <w:sz w:val="24"/>
          <w:szCs w:val="24"/>
          <w:vertAlign w:val="subscript"/>
          <w:lang w:val="en-US"/>
        </w:rPr>
        <w:t>2</w:t>
      </w:r>
      <w:r w:rsidR="00716933" w:rsidRPr="00C31E35">
        <w:rPr>
          <w:rFonts w:ascii="Times New Roman" w:hAnsi="Times New Roman" w:cs="Times New Roman"/>
          <w:b/>
          <w:sz w:val="24"/>
          <w:szCs w:val="24"/>
          <w:lang w:val="en-US"/>
        </w:rPr>
        <w:t>]</w:t>
      </w:r>
      <w:r w:rsidR="00716933" w:rsidRPr="00C31E35">
        <w:rPr>
          <w:rFonts w:ascii="Times New Roman" w:hAnsi="Times New Roman" w:cs="Times New Roman"/>
          <w:b/>
          <w:sz w:val="24"/>
          <w:szCs w:val="24"/>
          <w:vertAlign w:val="subscript"/>
          <w:lang w:val="en-US"/>
        </w:rPr>
        <w:t>∞</w:t>
      </w:r>
    </w:p>
    <w:p w14:paraId="4A7CB6A3" w14:textId="60F1C602" w:rsidR="00CF0EDA" w:rsidRPr="00C31E35" w:rsidRDefault="00716933" w:rsidP="00716933">
      <w:pPr>
        <w:spacing w:after="0" w:line="48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31E35">
        <w:rPr>
          <w:rFonts w:ascii="Times New Roman" w:hAnsi="Times New Roman" w:cs="Times New Roman"/>
          <w:sz w:val="24"/>
          <w:szCs w:val="24"/>
          <w:lang w:val="en-US"/>
        </w:rPr>
        <w:tab/>
        <w:t>[</w:t>
      </w:r>
      <w:proofErr w:type="gramStart"/>
      <w:r w:rsidRPr="00C31E35">
        <w:rPr>
          <w:rFonts w:ascii="Times New Roman" w:hAnsi="Times New Roman" w:cs="Times New Roman"/>
          <w:sz w:val="24"/>
          <w:szCs w:val="24"/>
          <w:lang w:val="en-US"/>
        </w:rPr>
        <w:t>Na(</w:t>
      </w:r>
      <w:proofErr w:type="gramEnd"/>
      <w:r w:rsidRPr="00C31E35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dhbdc)(H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]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∞ 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crystallizes in the monoclinic system, space group </w:t>
      </w:r>
      <w:r w:rsidRPr="00C31E35">
        <w:rPr>
          <w:rFonts w:ascii="Times New Roman" w:hAnsi="Times New Roman" w:cs="Times New Roman"/>
          <w:i/>
          <w:sz w:val="24"/>
          <w:szCs w:val="24"/>
          <w:lang w:val="en-US"/>
        </w:rPr>
        <w:t>P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C31E35">
        <w:rPr>
          <w:rFonts w:ascii="Times New Roman" w:hAnsi="Times New Roman" w:cs="Times New Roman"/>
          <w:i/>
          <w:sz w:val="24"/>
          <w:szCs w:val="24"/>
          <w:lang w:val="en-US"/>
        </w:rPr>
        <w:t>/n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(n°14) with the following cell parameters: </w:t>
      </w:r>
      <w:r w:rsidRPr="00C31E35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 = 8.8788(6) Å, </w:t>
      </w:r>
      <w:r w:rsidRPr="00C31E35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 = 6.8920(5) Å, </w:t>
      </w:r>
      <w:r w:rsidRPr="00C31E35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 = 16.2174(12) Å, </w:t>
      </w:r>
      <w:r w:rsidRPr="00C31E35">
        <w:rPr>
          <w:rFonts w:ascii="Times New Roman" w:hAnsi="Times New Roman" w:cs="Times New Roman"/>
          <w:i/>
          <w:sz w:val="24"/>
          <w:szCs w:val="24"/>
        </w:rPr>
        <w:t>β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 = 96.</w:t>
      </w:r>
      <w:r w:rsidR="003A37DB" w:rsidRPr="00C31E35">
        <w:rPr>
          <w:rFonts w:ascii="Times New Roman" w:hAnsi="Times New Roman" w:cs="Times New Roman"/>
          <w:sz w:val="24"/>
          <w:szCs w:val="24"/>
          <w:lang w:val="en-US"/>
        </w:rPr>
        <w:t>259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</w:t>
      </w:r>
      <w:r w:rsidR="003A37DB" w:rsidRPr="00C31E35">
        <w:rPr>
          <w:rFonts w:ascii="Times New Roman" w:hAnsi="Times New Roman" w:cs="Times New Roman"/>
          <w:sz w:val="24"/>
          <w:szCs w:val="24"/>
          <w:lang w:val="en-US"/>
        </w:rPr>
        <w:t>3</w:t>
      </w:r>
      <w:proofErr w:type="gramStart"/>
      <w:r w:rsidRPr="00C31E35">
        <w:rPr>
          <w:rFonts w:ascii="Times New Roman" w:hAnsi="Times New Roman" w:cs="Times New Roman"/>
          <w:sz w:val="24"/>
          <w:szCs w:val="24"/>
          <w:lang w:val="en-US"/>
        </w:rPr>
        <w:t>)°</w:t>
      </w:r>
      <w:proofErr w:type="gramEnd"/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C31E35">
        <w:rPr>
          <w:rFonts w:ascii="Times New Roman" w:hAnsi="Times New Roman" w:cs="Times New Roman"/>
          <w:i/>
          <w:sz w:val="24"/>
          <w:szCs w:val="24"/>
          <w:lang w:val="en-US"/>
        </w:rPr>
        <w:t>V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 = 986.47(</w:t>
      </w:r>
      <w:r w:rsidR="003A37DB" w:rsidRPr="00C31E35">
        <w:rPr>
          <w:rFonts w:ascii="Times New Roman" w:hAnsi="Times New Roman" w:cs="Times New Roman"/>
          <w:sz w:val="24"/>
          <w:szCs w:val="24"/>
          <w:lang w:val="en-US"/>
        </w:rPr>
        <w:t>12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) Å</w:t>
      </w:r>
      <w:r w:rsidRPr="00C31E35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3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and </w:t>
      </w:r>
      <w:r w:rsidRPr="00C31E35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 = 4. There are one sodium ion, one once deprotonated ligand (H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dhbdc</w:t>
      </w:r>
      <w:r w:rsidRPr="00C31E35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noBreakHyphen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) and two water molecules bound to the sodium ion in the asymmetric unit (Figure S1).</w:t>
      </w:r>
    </w:p>
    <w:p w14:paraId="2D776A86" w14:textId="77777777" w:rsidR="007D65A9" w:rsidRPr="00C31E35" w:rsidRDefault="00716933" w:rsidP="00CC09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31E35"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 wp14:anchorId="5ADF4F94" wp14:editId="43FCCA31">
            <wp:extent cx="6010058" cy="278257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869" cy="27917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3E7251" w14:textId="126E4FE5" w:rsidR="007D65A9" w:rsidRPr="00C31E35" w:rsidRDefault="00716933" w:rsidP="00CC09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31E35">
        <w:rPr>
          <w:rFonts w:ascii="Times New Roman" w:hAnsi="Times New Roman" w:cs="Times New Roman"/>
          <w:b/>
          <w:sz w:val="24"/>
          <w:szCs w:val="24"/>
          <w:lang w:val="en-US"/>
        </w:rPr>
        <w:t>Figure S</w:t>
      </w:r>
      <w:r w:rsidR="00CC09C6">
        <w:rPr>
          <w:rFonts w:ascii="Times New Roman" w:hAnsi="Times New Roman" w:cs="Times New Roman"/>
          <w:b/>
          <w:sz w:val="24"/>
          <w:szCs w:val="24"/>
          <w:lang w:val="en-US"/>
        </w:rPr>
        <w:t>2</w:t>
      </w:r>
      <w:r w:rsidRPr="00C31E35">
        <w:rPr>
          <w:rFonts w:ascii="Times New Roman" w:hAnsi="Times New Roman" w:cs="Times New Roman"/>
          <w:b/>
          <w:sz w:val="24"/>
          <w:szCs w:val="24"/>
          <w:lang w:val="en-US"/>
        </w:rPr>
        <w:t>.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Asymmetric unit with atom labels (left), sodium ion neighborhood (top right) and </w:t>
      </w:r>
      <w:r w:rsidRPr="00C31E35">
        <w:rPr>
          <w:rFonts w:ascii="Times New Roman" w:hAnsi="Times New Roman" w:cs="Times New Roman"/>
          <w:i/>
          <w:sz w:val="24"/>
          <w:szCs w:val="24"/>
          <w:lang w:val="en-US"/>
        </w:rPr>
        <w:t>µ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4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dhbdc</w:t>
      </w:r>
      <w:r w:rsidR="00901796" w:rsidRPr="00C31E35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noBreakHyphen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ligand (bottom right) in [</w:t>
      </w:r>
      <w:proofErr w:type="gramStart"/>
      <w:r w:rsidRPr="00C31E35">
        <w:rPr>
          <w:rFonts w:ascii="Times New Roman" w:hAnsi="Times New Roman" w:cs="Times New Roman"/>
          <w:sz w:val="24"/>
          <w:szCs w:val="24"/>
          <w:lang w:val="en-US"/>
        </w:rPr>
        <w:t>Na(</w:t>
      </w:r>
      <w:proofErr w:type="gramEnd"/>
      <w:r w:rsidRPr="00C31E35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dhbdc)(H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]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∞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4BB46CE2" w14:textId="77777777" w:rsidR="00716933" w:rsidRPr="00C31E35" w:rsidRDefault="00716933" w:rsidP="00716933">
      <w:pPr>
        <w:spacing w:after="0" w:line="48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63C203AC" w14:textId="79EBC121" w:rsidR="00716933" w:rsidRPr="00C31E35" w:rsidRDefault="00716933" w:rsidP="00716933">
      <w:pPr>
        <w:spacing w:after="0" w:line="48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31E35">
        <w:rPr>
          <w:rFonts w:ascii="Times New Roman" w:hAnsi="Times New Roman" w:cs="Times New Roman"/>
          <w:sz w:val="24"/>
          <w:szCs w:val="24"/>
          <w:lang w:val="en-US"/>
        </w:rPr>
        <w:lastRenderedPageBreak/>
        <w:tab/>
        <w:t>The sodium ion is six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 xml:space="preserve">coordinated by two oxygen atoms from two water molecules (O8 and O7) and four oxygen atoms from four different </w:t>
      </w:r>
      <w:r w:rsidRPr="00C31E35">
        <w:rPr>
          <w:rFonts w:ascii="Times New Roman" w:hAnsi="Times New Roman" w:cs="Times New Roman"/>
          <w:i/>
          <w:sz w:val="24"/>
          <w:szCs w:val="24"/>
          <w:lang w:val="en-US"/>
        </w:rPr>
        <w:t>µ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4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dhbdc</w:t>
      </w:r>
      <w:r w:rsidRPr="00C31E35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noBreakHyphen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ligands that form a slightly distorted octahedron. The once deprotonated ligand connects four sodium ions: </w:t>
      </w:r>
      <w:r w:rsidR="008B7388"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One is bound to the deprotonated carboxylate in an </w:t>
      </w:r>
      <w:proofErr w:type="spellStart"/>
      <w:r w:rsidR="008B7388" w:rsidRPr="00C31E35">
        <w:rPr>
          <w:rFonts w:ascii="Times New Roman" w:hAnsi="Times New Roman" w:cs="Times New Roman"/>
          <w:sz w:val="24"/>
          <w:szCs w:val="24"/>
          <w:lang w:val="en-US"/>
        </w:rPr>
        <w:t>unidentate</w:t>
      </w:r>
      <w:proofErr w:type="spellEnd"/>
      <w:r w:rsidR="008B7388"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way, two others are bounded in an </w:t>
      </w:r>
      <w:proofErr w:type="spellStart"/>
      <w:r w:rsidR="008B7388" w:rsidRPr="00C31E35">
        <w:rPr>
          <w:rFonts w:ascii="Times New Roman" w:hAnsi="Times New Roman" w:cs="Times New Roman"/>
          <w:sz w:val="24"/>
          <w:szCs w:val="24"/>
          <w:lang w:val="en-US"/>
        </w:rPr>
        <w:t>unidentate</w:t>
      </w:r>
      <w:proofErr w:type="spellEnd"/>
      <w:r w:rsidR="008B7388"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way to the t</w:t>
      </w:r>
      <w:r w:rsidR="00901796" w:rsidRPr="00C31E35">
        <w:rPr>
          <w:rFonts w:ascii="Times New Roman" w:hAnsi="Times New Roman" w:cs="Times New Roman"/>
          <w:sz w:val="24"/>
          <w:szCs w:val="24"/>
          <w:lang w:val="en-US"/>
        </w:rPr>
        <w:t>wo</w:t>
      </w:r>
      <w:r w:rsidR="008B7388"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oxygen atoms of the ca</w:t>
      </w:r>
      <w:r w:rsidR="00F61E59"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rboxylic acid function and the third one is bound in an </w:t>
      </w:r>
      <w:proofErr w:type="spellStart"/>
      <w:r w:rsidR="00F61E59" w:rsidRPr="00C31E35">
        <w:rPr>
          <w:rFonts w:ascii="Times New Roman" w:hAnsi="Times New Roman" w:cs="Times New Roman"/>
          <w:sz w:val="24"/>
          <w:szCs w:val="24"/>
          <w:lang w:val="en-US"/>
        </w:rPr>
        <w:t>unidentate</w:t>
      </w:r>
      <w:proofErr w:type="spellEnd"/>
      <w:r w:rsidR="00F61E59"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way as well to one of the hydroxyl group.</w:t>
      </w:r>
      <w:r w:rsidR="001D1F9E"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The crystal structure is 3D as shown in Figure S2. Selected crystal and final structure refinement data </w:t>
      </w:r>
      <w:proofErr w:type="gramStart"/>
      <w:r w:rsidR="001D1F9E" w:rsidRPr="00C31E35">
        <w:rPr>
          <w:rFonts w:ascii="Times New Roman" w:hAnsi="Times New Roman" w:cs="Times New Roman"/>
          <w:sz w:val="24"/>
          <w:szCs w:val="24"/>
          <w:lang w:val="en-US"/>
        </w:rPr>
        <w:t>are gathered</w:t>
      </w:r>
      <w:proofErr w:type="gramEnd"/>
      <w:r w:rsidR="001D1F9E"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in Table S1</w:t>
      </w:r>
    </w:p>
    <w:p w14:paraId="2513DB11" w14:textId="77777777" w:rsidR="001D1F9E" w:rsidRPr="00C31E35" w:rsidRDefault="001D1F9E" w:rsidP="00716933">
      <w:pPr>
        <w:spacing w:after="0" w:line="48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31E35"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 wp14:anchorId="53E58314" wp14:editId="26E288D5">
            <wp:extent cx="5857875" cy="2960876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0040" cy="2967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C7DF24" w14:textId="02C9D598" w:rsidR="001D1F9E" w:rsidRPr="00C31E35" w:rsidRDefault="001D1F9E" w:rsidP="00716933">
      <w:pPr>
        <w:spacing w:after="0" w:line="48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31E35">
        <w:rPr>
          <w:rFonts w:ascii="Times New Roman" w:hAnsi="Times New Roman" w:cs="Times New Roman"/>
          <w:b/>
          <w:sz w:val="24"/>
          <w:szCs w:val="24"/>
          <w:lang w:val="en-US"/>
        </w:rPr>
        <w:t>Figure S</w:t>
      </w:r>
      <w:r w:rsidR="00CC09C6">
        <w:rPr>
          <w:rFonts w:ascii="Times New Roman" w:hAnsi="Times New Roman" w:cs="Times New Roman"/>
          <w:b/>
          <w:sz w:val="24"/>
          <w:szCs w:val="24"/>
          <w:lang w:val="en-US"/>
        </w:rPr>
        <w:t>3</w:t>
      </w:r>
      <w:r w:rsidRPr="00C31E35">
        <w:rPr>
          <w:rFonts w:ascii="Times New Roman" w:hAnsi="Times New Roman" w:cs="Times New Roman"/>
          <w:b/>
          <w:sz w:val="24"/>
          <w:szCs w:val="24"/>
          <w:lang w:val="en-US"/>
        </w:rPr>
        <w:t>.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Projection views of [</w:t>
      </w:r>
      <w:proofErr w:type="gramStart"/>
      <w:r w:rsidRPr="00C31E35">
        <w:rPr>
          <w:rFonts w:ascii="Times New Roman" w:hAnsi="Times New Roman" w:cs="Times New Roman"/>
          <w:sz w:val="24"/>
          <w:szCs w:val="24"/>
          <w:lang w:val="en-US"/>
        </w:rPr>
        <w:t>Na(</w:t>
      </w:r>
      <w:proofErr w:type="gramEnd"/>
      <w:r w:rsidRPr="00C31E35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dhbdc)(H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]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∞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5FC811E3" w14:textId="3EE9D272" w:rsidR="007D65A9" w:rsidRDefault="007D65A9" w:rsidP="001D1F9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2B3B3C7A" w14:textId="4FE1F4D3" w:rsidR="00CC09C6" w:rsidRDefault="00CC09C6" w:rsidP="001D1F9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2A7A12C1" w14:textId="4B3BA249" w:rsidR="00CC09C6" w:rsidRDefault="00CC09C6" w:rsidP="001D1F9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49CDB1FF" w14:textId="63D0972E" w:rsidR="00CC09C6" w:rsidRDefault="00CC09C6" w:rsidP="001D1F9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5444BCC4" w14:textId="4F9C7107" w:rsidR="00CC09C6" w:rsidRDefault="00CC09C6" w:rsidP="001D1F9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3FA8F2A2" w14:textId="12773800" w:rsidR="00CC09C6" w:rsidRDefault="00CC09C6" w:rsidP="001D1F9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02AC1DB0" w14:textId="787A5014" w:rsidR="00CC09C6" w:rsidRDefault="00CC09C6" w:rsidP="001D1F9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075EFA0B" w14:textId="0CB33B28" w:rsidR="00CC09C6" w:rsidRDefault="00CC09C6" w:rsidP="001D1F9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52F12A72" w14:textId="359E6CC6" w:rsidR="00CC09C6" w:rsidRDefault="00CC09C6" w:rsidP="001D1F9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19BFB87B" w14:textId="3CA19F12" w:rsidR="00CC09C6" w:rsidRDefault="00CC09C6" w:rsidP="001D1F9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1F6053CD" w14:textId="0B1B7DD4" w:rsidR="00CC09C6" w:rsidRDefault="00CC09C6" w:rsidP="001D1F9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38B6F5CC" w14:textId="47E4B409" w:rsidR="00CC09C6" w:rsidRDefault="00CC09C6" w:rsidP="001D1F9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2BDB9A2F" w14:textId="47777CD7" w:rsidR="00CC09C6" w:rsidRDefault="00CC09C6" w:rsidP="001D1F9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4DFD1A92" w14:textId="3268AE77" w:rsidR="00CC09C6" w:rsidRDefault="00CC09C6" w:rsidP="001D1F9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74F9E72A" w14:textId="105CE70D" w:rsidR="00CC09C6" w:rsidRDefault="00CC09C6" w:rsidP="001D1F9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57188A01" w14:textId="77777777" w:rsidR="00CC09C6" w:rsidRPr="00C31E35" w:rsidRDefault="00CC09C6" w:rsidP="001D1F9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0"/>
        <w:gridCol w:w="2186"/>
      </w:tblGrid>
      <w:tr w:rsidR="001D1F9E" w:rsidRPr="00CC09C6" w14:paraId="09C0A979" w14:textId="77777777" w:rsidTr="001D1F9E">
        <w:tc>
          <w:tcPr>
            <w:tcW w:w="0" w:type="auto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6318F2" w14:textId="77777777" w:rsidR="001D1F9E" w:rsidRPr="00C31E35" w:rsidRDefault="001D1F9E" w:rsidP="001D1F9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lastRenderedPageBreak/>
              <w:t>Table S1.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Crystallographic data for [</w:t>
            </w:r>
            <w:proofErr w:type="gramStart"/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Na(</w:t>
            </w:r>
            <w:proofErr w:type="gramEnd"/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3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noBreakHyphen/>
              <w:t>dhbdc)(H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O)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∞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  <w:tr w:rsidR="001D1F9E" w:rsidRPr="00C31E35" w14:paraId="4AD60889" w14:textId="77777777" w:rsidTr="001D1F9E">
        <w:tc>
          <w:tcPr>
            <w:tcW w:w="0" w:type="auto"/>
            <w:tcBorders>
              <w:top w:val="single" w:sz="4" w:space="0" w:color="auto"/>
            </w:tcBorders>
          </w:tcPr>
          <w:p w14:paraId="3F324B38" w14:textId="77777777" w:rsidR="001D1F9E" w:rsidRPr="00C31E35" w:rsidRDefault="001D1F9E" w:rsidP="001D1F9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Chemical formula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077C6908" w14:textId="77777777" w:rsidR="001D1F9E" w:rsidRPr="00C31E35" w:rsidRDefault="001D1F9E" w:rsidP="00B8021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9</w:t>
            </w: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NaO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</w:tc>
      </w:tr>
      <w:tr w:rsidR="001D1F9E" w:rsidRPr="00C31E35" w14:paraId="01B21CD0" w14:textId="77777777" w:rsidTr="001D1F9E">
        <w:tc>
          <w:tcPr>
            <w:tcW w:w="0" w:type="auto"/>
          </w:tcPr>
          <w:p w14:paraId="10124531" w14:textId="77777777" w:rsidR="001D1F9E" w:rsidRPr="00C31E35" w:rsidRDefault="001D1F9E" w:rsidP="001D1F9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System</w:t>
            </w:r>
          </w:p>
        </w:tc>
        <w:tc>
          <w:tcPr>
            <w:tcW w:w="0" w:type="auto"/>
          </w:tcPr>
          <w:p w14:paraId="27F51EFA" w14:textId="77777777" w:rsidR="001D1F9E" w:rsidRPr="00C31E35" w:rsidRDefault="00B8021E" w:rsidP="001D1F9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monoc</w:t>
            </w:r>
            <w:r w:rsidR="001D1F9E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linic</w:t>
            </w:r>
          </w:p>
        </w:tc>
      </w:tr>
      <w:tr w:rsidR="001D1F9E" w:rsidRPr="00C31E35" w14:paraId="20CF55F4" w14:textId="77777777" w:rsidTr="001D1F9E">
        <w:tc>
          <w:tcPr>
            <w:tcW w:w="0" w:type="auto"/>
          </w:tcPr>
          <w:p w14:paraId="29080FAF" w14:textId="77777777" w:rsidR="001D1F9E" w:rsidRPr="00C31E35" w:rsidRDefault="001D1F9E" w:rsidP="001D1F9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Space group (n°)</w:t>
            </w:r>
          </w:p>
        </w:tc>
        <w:tc>
          <w:tcPr>
            <w:tcW w:w="0" w:type="auto"/>
          </w:tcPr>
          <w:p w14:paraId="354E884A" w14:textId="77777777" w:rsidR="001D1F9E" w:rsidRPr="00C31E35" w:rsidRDefault="00B8021E" w:rsidP="00B8021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P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C31E35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1D1F9E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(n°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  <w:r w:rsidR="001D1F9E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</w:tr>
      <w:tr w:rsidR="001D1F9E" w:rsidRPr="00C31E35" w14:paraId="49FDE7B6" w14:textId="77777777" w:rsidTr="001D1F9E">
        <w:tc>
          <w:tcPr>
            <w:tcW w:w="0" w:type="auto"/>
          </w:tcPr>
          <w:p w14:paraId="4D2127AA" w14:textId="77777777" w:rsidR="001D1F9E" w:rsidRPr="00C31E35" w:rsidRDefault="001D1F9E" w:rsidP="001D1F9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Formula weight (g.mol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-1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14:paraId="0BFB7D2D" w14:textId="77777777" w:rsidR="001D1F9E" w:rsidRPr="00C31E35" w:rsidRDefault="00B8021E" w:rsidP="00B8021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256.14</w:t>
            </w:r>
          </w:p>
        </w:tc>
      </w:tr>
      <w:tr w:rsidR="001D1F9E" w:rsidRPr="00C31E35" w14:paraId="12463C9A" w14:textId="77777777" w:rsidTr="001D1F9E">
        <w:tc>
          <w:tcPr>
            <w:tcW w:w="0" w:type="auto"/>
          </w:tcPr>
          <w:p w14:paraId="2CAF0C15" w14:textId="55576816" w:rsidR="001D1F9E" w:rsidRPr="00C31E35" w:rsidRDefault="001D1F9E" w:rsidP="0090179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 w:rsidR="00901796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Å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14:paraId="526F48BC" w14:textId="77777777" w:rsidR="001D1F9E" w:rsidRPr="00C31E35" w:rsidRDefault="00B8021E" w:rsidP="001D1F9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8.8788(6</w:t>
            </w:r>
            <w:r w:rsidR="001D1F9E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</w:tr>
      <w:tr w:rsidR="001D1F9E" w:rsidRPr="00C31E35" w14:paraId="2CF8F16B" w14:textId="77777777" w:rsidTr="001D1F9E">
        <w:tc>
          <w:tcPr>
            <w:tcW w:w="0" w:type="auto"/>
          </w:tcPr>
          <w:p w14:paraId="2B8F8D6E" w14:textId="662898A7" w:rsidR="001D1F9E" w:rsidRPr="00C31E35" w:rsidRDefault="001D1F9E" w:rsidP="0090179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 w:rsidR="00901796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Å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14:paraId="3D317241" w14:textId="77777777" w:rsidR="001D1F9E" w:rsidRPr="00C31E35" w:rsidRDefault="00B8021E" w:rsidP="00B8021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6.8920</w:t>
            </w:r>
            <w:r w:rsidR="001D1F9E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="001D1F9E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</w:tr>
      <w:tr w:rsidR="001D1F9E" w:rsidRPr="00C31E35" w14:paraId="20FDD77A" w14:textId="77777777" w:rsidTr="001D1F9E">
        <w:tc>
          <w:tcPr>
            <w:tcW w:w="0" w:type="auto"/>
          </w:tcPr>
          <w:p w14:paraId="65526C7C" w14:textId="331CAF69" w:rsidR="001D1F9E" w:rsidRPr="00C31E35" w:rsidRDefault="001D1F9E" w:rsidP="0090179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 w:rsidR="00901796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Å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14:paraId="2618D05A" w14:textId="77777777" w:rsidR="001D1F9E" w:rsidRPr="00C31E35" w:rsidRDefault="00B8021E" w:rsidP="00B8021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16.2174</w:t>
            </w:r>
            <w:r w:rsidR="001D1F9E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(1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="001D1F9E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</w:tr>
      <w:tr w:rsidR="001D1F9E" w:rsidRPr="00C31E35" w14:paraId="2F3DCB85" w14:textId="77777777" w:rsidTr="001D1F9E">
        <w:tc>
          <w:tcPr>
            <w:tcW w:w="0" w:type="auto"/>
          </w:tcPr>
          <w:p w14:paraId="45402170" w14:textId="4722BA70" w:rsidR="001D1F9E" w:rsidRPr="00C31E35" w:rsidRDefault="001D1F9E" w:rsidP="001D1F9E">
            <w:pPr>
              <w:rPr>
                <w:rFonts w:ascii="Symbol" w:hAnsi="Symbol" w:cs="Times New Roman"/>
                <w:sz w:val="24"/>
                <w:szCs w:val="24"/>
                <w:lang w:val="en-US"/>
              </w:rPr>
            </w:pPr>
            <w:r w:rsidRPr="00C31E35">
              <w:rPr>
                <w:rFonts w:ascii="Symbol" w:hAnsi="Symbol" w:cs="Times New Roman"/>
                <w:i/>
                <w:sz w:val="24"/>
                <w:szCs w:val="24"/>
                <w:lang w:val="en-US"/>
              </w:rPr>
              <w:t></w:t>
            </w:r>
            <w:r w:rsidRPr="00C31E35">
              <w:rPr>
                <w:rFonts w:ascii="Symbol" w:hAnsi="Symbol" w:cs="Times New Roman"/>
                <w:sz w:val="24"/>
                <w:szCs w:val="24"/>
                <w:lang w:val="en-US"/>
              </w:rPr>
              <w:t></w:t>
            </w:r>
            <w:r w:rsidR="008B6B5C" w:rsidRPr="00C31E35">
              <w:rPr>
                <w:rFonts w:ascii="Symbol" w:hAnsi="Symbol" w:cs="Times New Roman"/>
                <w:sz w:val="24"/>
                <w:szCs w:val="24"/>
                <w:lang w:val="en-US"/>
              </w:rPr>
              <w:t></w:t>
            </w:r>
            <w:r w:rsidRPr="00C31E35">
              <w:rPr>
                <w:rFonts w:ascii="Symbol" w:hAnsi="Symbol" w:cs="Times New Roman"/>
                <w:sz w:val="24"/>
                <w:szCs w:val="24"/>
                <w:lang w:val="en-US"/>
              </w:rPr>
              <w:t></w:t>
            </w:r>
            <w:r w:rsidRPr="00C31E35">
              <w:rPr>
                <w:rFonts w:ascii="Symbol" w:hAnsi="Symbol" w:cs="Times New Roman"/>
                <w:sz w:val="24"/>
                <w:szCs w:val="24"/>
                <w:lang w:val="en-US"/>
              </w:rPr>
              <w:t></w:t>
            </w:r>
            <w:r w:rsidRPr="00C31E35">
              <w:rPr>
                <w:rFonts w:ascii="Symbol" w:hAnsi="Symbol" w:cs="Times New Roman"/>
                <w:sz w:val="24"/>
                <w:szCs w:val="24"/>
                <w:lang w:val="en-US"/>
              </w:rPr>
              <w:t></w:t>
            </w:r>
          </w:p>
        </w:tc>
        <w:tc>
          <w:tcPr>
            <w:tcW w:w="0" w:type="auto"/>
          </w:tcPr>
          <w:p w14:paraId="484F8F6B" w14:textId="20BF1B8F" w:rsidR="001D1F9E" w:rsidRPr="00C31E35" w:rsidRDefault="00B8021E" w:rsidP="003A37D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96.</w:t>
            </w:r>
            <w:r w:rsidR="003A37DB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259</w:t>
            </w:r>
            <w:r w:rsidR="001D1F9E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="003A37DB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="001D1F9E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</w:tr>
      <w:tr w:rsidR="001D1F9E" w:rsidRPr="00C31E35" w14:paraId="7DCFFCA6" w14:textId="77777777" w:rsidTr="001D1F9E">
        <w:tc>
          <w:tcPr>
            <w:tcW w:w="0" w:type="auto"/>
          </w:tcPr>
          <w:p w14:paraId="70B58A60" w14:textId="1C19E31B" w:rsidR="001D1F9E" w:rsidRPr="00C31E35" w:rsidRDefault="001D1F9E" w:rsidP="0090179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V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 w:rsidR="00901796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Å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3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14:paraId="7F8A75A3" w14:textId="5E9103E8" w:rsidR="001D1F9E" w:rsidRPr="00C31E35" w:rsidRDefault="00B8021E" w:rsidP="003A37D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986.47</w:t>
            </w:r>
            <w:r w:rsidR="001D1F9E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="003A37DB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  <w:r w:rsidR="001D1F9E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</w:tr>
      <w:tr w:rsidR="001D1F9E" w:rsidRPr="00C31E35" w14:paraId="249E4BFB" w14:textId="77777777" w:rsidTr="001D1F9E">
        <w:tc>
          <w:tcPr>
            <w:tcW w:w="0" w:type="auto"/>
          </w:tcPr>
          <w:p w14:paraId="2F1C780C" w14:textId="77777777" w:rsidR="001D1F9E" w:rsidRPr="00C31E35" w:rsidRDefault="001D1F9E" w:rsidP="001D1F9E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0" w:type="auto"/>
          </w:tcPr>
          <w:p w14:paraId="7236350E" w14:textId="77777777" w:rsidR="001D1F9E" w:rsidRPr="00C31E35" w:rsidRDefault="00B8021E" w:rsidP="001D1F9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BC0576" w:rsidRPr="00C31E35" w14:paraId="419D5DF7" w14:textId="77777777" w:rsidTr="001D1F9E">
        <w:tc>
          <w:tcPr>
            <w:tcW w:w="0" w:type="auto"/>
          </w:tcPr>
          <w:p w14:paraId="069DFF3C" w14:textId="70CABCF3" w:rsidR="00BC0576" w:rsidRPr="00C31E35" w:rsidRDefault="00BC0576" w:rsidP="00BC0576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θ 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range (°)</w:t>
            </w:r>
          </w:p>
        </w:tc>
        <w:tc>
          <w:tcPr>
            <w:tcW w:w="0" w:type="auto"/>
          </w:tcPr>
          <w:p w14:paraId="76554DFA" w14:textId="2CBFA1CD" w:rsidR="00BC0576" w:rsidRPr="00C31E35" w:rsidRDefault="00BC0576" w:rsidP="00BC057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2.507-27.516</w:t>
            </w:r>
          </w:p>
        </w:tc>
      </w:tr>
      <w:tr w:rsidR="001D1F9E" w:rsidRPr="00C31E35" w14:paraId="30DCF851" w14:textId="77777777" w:rsidTr="001D1F9E">
        <w:tc>
          <w:tcPr>
            <w:tcW w:w="0" w:type="auto"/>
          </w:tcPr>
          <w:p w14:paraId="67D59341" w14:textId="77777777" w:rsidR="001D1F9E" w:rsidRPr="00C31E35" w:rsidRDefault="001D1F9E" w:rsidP="001D1F9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C31E35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C31E35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calc</w:t>
            </w:r>
            <w:proofErr w:type="spellEnd"/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(g.cm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-3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14:paraId="077F11DD" w14:textId="7C4FB5A4" w:rsidR="001D1F9E" w:rsidRPr="00C31E35" w:rsidRDefault="001D1F9E" w:rsidP="003A37D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1.</w:t>
            </w:r>
            <w:r w:rsidR="003A37DB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725</w:t>
            </w:r>
          </w:p>
        </w:tc>
      </w:tr>
      <w:tr w:rsidR="001D1F9E" w:rsidRPr="00C31E35" w14:paraId="749C9BF8" w14:textId="77777777" w:rsidTr="001D1F9E">
        <w:tc>
          <w:tcPr>
            <w:tcW w:w="0" w:type="auto"/>
          </w:tcPr>
          <w:p w14:paraId="282F1BA3" w14:textId="77777777" w:rsidR="001D1F9E" w:rsidRPr="00C31E35" w:rsidRDefault="001D1F9E" w:rsidP="001D1F9E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</w:t>
            </w:r>
          </w:p>
        </w:tc>
        <w:tc>
          <w:tcPr>
            <w:tcW w:w="0" w:type="auto"/>
          </w:tcPr>
          <w:p w14:paraId="3243F862" w14:textId="2BACD2B5" w:rsidR="001D1F9E" w:rsidRPr="00C31E35" w:rsidRDefault="00D50D37" w:rsidP="00BC057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0.0</w:t>
            </w:r>
            <w:r w:rsidR="00BC0576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404</w:t>
            </w:r>
          </w:p>
        </w:tc>
      </w:tr>
      <w:tr w:rsidR="001D1F9E" w:rsidRPr="00C31E35" w14:paraId="66BFABE0" w14:textId="77777777" w:rsidTr="001D1F9E">
        <w:tc>
          <w:tcPr>
            <w:tcW w:w="0" w:type="auto"/>
          </w:tcPr>
          <w:p w14:paraId="3718672A" w14:textId="77777777" w:rsidR="001D1F9E" w:rsidRPr="00C31E35" w:rsidRDefault="001D1F9E" w:rsidP="001D1F9E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proofErr w:type="spellStart"/>
            <w:r w:rsidRPr="00C31E35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</w:t>
            </w:r>
            <w:r w:rsidRPr="00C31E35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w</w:t>
            </w:r>
            <w:proofErr w:type="spellEnd"/>
          </w:p>
        </w:tc>
        <w:tc>
          <w:tcPr>
            <w:tcW w:w="0" w:type="auto"/>
          </w:tcPr>
          <w:p w14:paraId="3E3A89A7" w14:textId="58120F4F" w:rsidR="001D1F9E" w:rsidRPr="00C31E35" w:rsidRDefault="00D50D37" w:rsidP="00BC057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0.1</w:t>
            </w:r>
            <w:r w:rsidR="00BC0576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237</w:t>
            </w:r>
          </w:p>
        </w:tc>
      </w:tr>
      <w:tr w:rsidR="001D1F9E" w:rsidRPr="00C31E35" w14:paraId="2BB5A860" w14:textId="77777777" w:rsidTr="001D1F9E">
        <w:tc>
          <w:tcPr>
            <w:tcW w:w="0" w:type="auto"/>
          </w:tcPr>
          <w:p w14:paraId="623192E7" w14:textId="77777777" w:rsidR="001D1F9E" w:rsidRPr="00C31E35" w:rsidRDefault="001D1F9E" w:rsidP="001D1F9E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proofErr w:type="spellStart"/>
            <w:r w:rsidRPr="00C31E35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GoF</w:t>
            </w:r>
            <w:proofErr w:type="spellEnd"/>
          </w:p>
        </w:tc>
        <w:tc>
          <w:tcPr>
            <w:tcW w:w="0" w:type="auto"/>
          </w:tcPr>
          <w:p w14:paraId="22DDA2A7" w14:textId="713DBA71" w:rsidR="001D1F9E" w:rsidRPr="00C31E35" w:rsidRDefault="003A37DB" w:rsidP="00BC057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1.</w:t>
            </w:r>
            <w:r w:rsidR="00BC0576"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137</w:t>
            </w:r>
          </w:p>
        </w:tc>
      </w:tr>
      <w:tr w:rsidR="00BC0576" w:rsidRPr="00C31E35" w14:paraId="1F6DAAB9" w14:textId="77777777" w:rsidTr="001D1F9E">
        <w:tc>
          <w:tcPr>
            <w:tcW w:w="0" w:type="auto"/>
          </w:tcPr>
          <w:p w14:paraId="46345705" w14:textId="6D71D354" w:rsidR="00BC0576" w:rsidRPr="00C31E35" w:rsidRDefault="00BC0576" w:rsidP="00BC0576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44"/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72"/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min/max (e.Å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-3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0" w:type="auto"/>
          </w:tcPr>
          <w:p w14:paraId="60FB3002" w14:textId="42C53972" w:rsidR="00BC0576" w:rsidRPr="00C31E35" w:rsidRDefault="00BC0576" w:rsidP="00BC057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-0.38/0.40</w:t>
            </w:r>
          </w:p>
        </w:tc>
      </w:tr>
      <w:tr w:rsidR="001D1F9E" w:rsidRPr="00C31E35" w14:paraId="5D719F25" w14:textId="77777777" w:rsidTr="001D1F9E">
        <w:tc>
          <w:tcPr>
            <w:tcW w:w="0" w:type="auto"/>
            <w:tcBorders>
              <w:bottom w:val="single" w:sz="4" w:space="0" w:color="auto"/>
            </w:tcBorders>
          </w:tcPr>
          <w:p w14:paraId="73093E31" w14:textId="77777777" w:rsidR="001D1F9E" w:rsidRPr="00C31E35" w:rsidRDefault="001D1F9E" w:rsidP="001D1F9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CCDC number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44A3DD67" w14:textId="74538B40" w:rsidR="001D1F9E" w:rsidRPr="00C31E35" w:rsidRDefault="003A37DB" w:rsidP="001D1F9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1913157</w:t>
            </w:r>
          </w:p>
        </w:tc>
      </w:tr>
    </w:tbl>
    <w:p w14:paraId="6AF32967" w14:textId="77777777" w:rsidR="001D1F9E" w:rsidRPr="00C31E35" w:rsidRDefault="001D1F9E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0D8841E4" w14:textId="77777777" w:rsidR="001D1F9E" w:rsidRPr="00C31E35" w:rsidRDefault="001D1F9E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3F5489D7" w14:textId="77777777" w:rsidR="001D1F9E" w:rsidRPr="00C31E35" w:rsidRDefault="001D1F9E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938D7EC" w14:textId="77777777" w:rsidR="00CF0EDA" w:rsidRPr="00C31E35" w:rsidRDefault="00CF0EDA" w:rsidP="00CF0EDA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C31E35"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 wp14:anchorId="5BA822CD" wp14:editId="5C4C00FE">
            <wp:extent cx="3444240" cy="2834640"/>
            <wp:effectExtent l="0" t="0" r="3810" b="381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240" cy="2834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C031E9" w14:textId="5518CC70" w:rsidR="00CF0EDA" w:rsidRPr="00C31E35" w:rsidRDefault="00CF0EDA" w:rsidP="00CF0EDA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31E35">
        <w:rPr>
          <w:rFonts w:ascii="Times New Roman" w:hAnsi="Times New Roman" w:cs="Times New Roman"/>
          <w:b/>
          <w:sz w:val="24"/>
          <w:szCs w:val="24"/>
          <w:lang w:val="en-US"/>
        </w:rPr>
        <w:t>Figure S</w:t>
      </w:r>
      <w:r w:rsidR="00CC09C6">
        <w:rPr>
          <w:rFonts w:ascii="Times New Roman" w:hAnsi="Times New Roman" w:cs="Times New Roman"/>
          <w:b/>
          <w:sz w:val="24"/>
          <w:szCs w:val="24"/>
          <w:lang w:val="en-US"/>
        </w:rPr>
        <w:t>4</w:t>
      </w:r>
      <w:r w:rsidRPr="00C31E35">
        <w:rPr>
          <w:rFonts w:ascii="Times New Roman" w:hAnsi="Times New Roman" w:cs="Times New Roman"/>
          <w:b/>
          <w:sz w:val="24"/>
          <w:szCs w:val="24"/>
          <w:lang w:val="en-US"/>
        </w:rPr>
        <w:t>.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Experimental powder X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ray diffraction diagrams of [</w:t>
      </w:r>
      <w:proofErr w:type="gramStart"/>
      <w:r w:rsidRPr="00C31E35">
        <w:rPr>
          <w:rFonts w:ascii="Times New Roman" w:hAnsi="Times New Roman" w:cs="Times New Roman"/>
          <w:sz w:val="24"/>
          <w:szCs w:val="24"/>
          <w:lang w:val="en-US"/>
        </w:rPr>
        <w:t>Ln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C31E35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dhbdc)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sym w:font="Symbol" w:char="F0D7"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6H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O]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sym w:font="Symbol" w:char="F0A5"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(Ln = La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</w:r>
      <w:proofErr w:type="spellStart"/>
      <w:r w:rsidRPr="00C31E35">
        <w:rPr>
          <w:rFonts w:ascii="Times New Roman" w:hAnsi="Times New Roman" w:cs="Times New Roman"/>
          <w:sz w:val="24"/>
          <w:szCs w:val="24"/>
          <w:lang w:val="en-US"/>
        </w:rPr>
        <w:t>Nd</w:t>
      </w:r>
      <w:proofErr w:type="spellEnd"/>
      <w:r w:rsidRPr="00C31E35">
        <w:rPr>
          <w:rFonts w:ascii="Times New Roman" w:hAnsi="Times New Roman" w:cs="Times New Roman"/>
          <w:sz w:val="24"/>
          <w:szCs w:val="24"/>
          <w:lang w:val="en-US"/>
        </w:rPr>
        <w:t>) and simulated powder X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ray diffraction diagram of [La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dhbdc)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sym w:font="Symbol" w:char="F0D7"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6H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O]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sym w:font="Symbol" w:char="F0A5"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on the basis of its crystal structure.</w:t>
      </w:r>
    </w:p>
    <w:p w14:paraId="5C475B75" w14:textId="77777777" w:rsidR="00CF0EDA" w:rsidRPr="00C31E35" w:rsidRDefault="00CF0EDA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388C90F7" w14:textId="77777777" w:rsidR="00CF0EDA" w:rsidRPr="00C31E35" w:rsidRDefault="00CF0EDA" w:rsidP="00CF0EDA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C31E35">
        <w:rPr>
          <w:rFonts w:ascii="Times New Roman" w:hAnsi="Times New Roman" w:cs="Times New Roman"/>
          <w:noProof/>
          <w:sz w:val="24"/>
          <w:szCs w:val="24"/>
          <w:lang w:eastAsia="fr-FR"/>
        </w:rPr>
        <w:lastRenderedPageBreak/>
        <w:drawing>
          <wp:inline distT="0" distB="0" distL="0" distR="0" wp14:anchorId="6ACEE70A" wp14:editId="1E825183">
            <wp:extent cx="3298190" cy="2725420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19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A21812" w14:textId="2465166E" w:rsidR="00CF0EDA" w:rsidRPr="00C31E35" w:rsidRDefault="00CF0EDA" w:rsidP="00CF0EDA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31E35">
        <w:rPr>
          <w:rFonts w:ascii="Times New Roman" w:hAnsi="Times New Roman" w:cs="Times New Roman"/>
          <w:b/>
          <w:sz w:val="24"/>
          <w:szCs w:val="24"/>
          <w:lang w:val="en-US"/>
        </w:rPr>
        <w:t>Figure S</w:t>
      </w:r>
      <w:r w:rsidR="00CC09C6">
        <w:rPr>
          <w:rFonts w:ascii="Times New Roman" w:hAnsi="Times New Roman" w:cs="Times New Roman"/>
          <w:b/>
          <w:sz w:val="24"/>
          <w:szCs w:val="24"/>
          <w:lang w:val="en-US"/>
        </w:rPr>
        <w:t>5</w:t>
      </w:r>
      <w:r w:rsidRPr="00C31E35">
        <w:rPr>
          <w:rFonts w:ascii="Times New Roman" w:hAnsi="Times New Roman" w:cs="Times New Roman"/>
          <w:b/>
          <w:sz w:val="24"/>
          <w:szCs w:val="24"/>
          <w:lang w:val="en-US"/>
        </w:rPr>
        <w:t>.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Experimental powder X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ray diffraction diagrams of [Ln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dhbdc)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8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sym w:font="Symbol" w:char="F0D7"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6H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O]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sym w:font="Symbol" w:char="F0A5"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(Ln = Sm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Lu plus Y) and simulated powder X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ray diffraction diagram of [Er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dhbdc)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8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sym w:font="Symbol" w:char="F0D7"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6H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O]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sym w:font="Symbol" w:char="F0A5"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on the basis of its crystal structure.</w:t>
      </w:r>
    </w:p>
    <w:p w14:paraId="7C8210D3" w14:textId="71D064A0" w:rsidR="00CF0EDA" w:rsidRPr="00C31E35" w:rsidRDefault="00CF0EDA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62B14ACE" w14:textId="6074E958" w:rsidR="00CD5326" w:rsidRPr="00C31E35" w:rsidRDefault="00CD532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0028D001" w14:textId="7BD96BE1" w:rsidR="00CD5326" w:rsidRPr="00C31E35" w:rsidRDefault="00CD532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5F0C9B96" w14:textId="0BDC7F25" w:rsidR="00CD5326" w:rsidRPr="00C31E35" w:rsidRDefault="00CD532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5066DC2" w14:textId="77777777" w:rsidR="00CD5326" w:rsidRPr="00C31E35" w:rsidRDefault="00CD5326">
      <w:pPr>
        <w:rPr>
          <w:rFonts w:ascii="Times New Roman" w:hAnsi="Times New Roman" w:cs="Times New Roman"/>
          <w:sz w:val="24"/>
          <w:szCs w:val="24"/>
          <w:lang w:val="en-US"/>
        </w:r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12"/>
        <w:gridCol w:w="1514"/>
        <w:gridCol w:w="1511"/>
        <w:gridCol w:w="1513"/>
        <w:gridCol w:w="1511"/>
        <w:gridCol w:w="1511"/>
      </w:tblGrid>
      <w:tr w:rsidR="00CD5326" w:rsidRPr="00CC09C6" w14:paraId="4628BB0D" w14:textId="77777777" w:rsidTr="002B7BFA">
        <w:tc>
          <w:tcPr>
            <w:tcW w:w="5000" w:type="pct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14:paraId="38A251CB" w14:textId="661AD998" w:rsidR="00CD5326" w:rsidRPr="00C31E35" w:rsidRDefault="00CD5326" w:rsidP="00CD532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Table S2</w:t>
            </w: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Elemental analyses of the micro-crystalline powders of the lanthanide-based coordination polymers</w:t>
            </w:r>
          </w:p>
        </w:tc>
      </w:tr>
      <w:tr w:rsidR="00CD5326" w:rsidRPr="00C31E35" w14:paraId="1D4E7206" w14:textId="77777777" w:rsidTr="002B7BFA">
        <w:tc>
          <w:tcPr>
            <w:tcW w:w="833" w:type="pct"/>
            <w:tcBorders>
              <w:top w:val="single" w:sz="4" w:space="0" w:color="auto"/>
              <w:bottom w:val="single" w:sz="4" w:space="0" w:color="auto"/>
            </w:tcBorders>
          </w:tcPr>
          <w:p w14:paraId="239CC78D" w14:textId="5E27EF0E" w:rsidR="00CD5326" w:rsidRPr="00C31E35" w:rsidRDefault="004378F4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Ln</w:t>
            </w:r>
          </w:p>
        </w:tc>
        <w:tc>
          <w:tcPr>
            <w:tcW w:w="834" w:type="pct"/>
            <w:tcBorders>
              <w:top w:val="single" w:sz="4" w:space="0" w:color="auto"/>
              <w:bottom w:val="single" w:sz="4" w:space="0" w:color="auto"/>
            </w:tcBorders>
          </w:tcPr>
          <w:p w14:paraId="50A0404B" w14:textId="6B82D83E" w:rsidR="00CD5326" w:rsidRPr="00C31E35" w:rsidRDefault="00CD5326" w:rsidP="004378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MW (g.mol</w:t>
            </w:r>
            <w:r w:rsidR="004378F4" w:rsidRPr="00C31E3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noBreakHyphen/>
            </w:r>
            <w:r w:rsidRPr="00C31E3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</w:t>
            </w: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833" w:type="pct"/>
            <w:tcBorders>
              <w:top w:val="single" w:sz="4" w:space="0" w:color="auto"/>
              <w:bottom w:val="single" w:sz="4" w:space="0" w:color="auto"/>
            </w:tcBorders>
          </w:tcPr>
          <w:p w14:paraId="2ECF4F72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 xml:space="preserve">% Ln </w:t>
            </w:r>
            <w:proofErr w:type="spellStart"/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found</w:t>
            </w:r>
            <w:proofErr w:type="spellEnd"/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calc</w:t>
            </w:r>
            <w:proofErr w:type="spellEnd"/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834" w:type="pct"/>
            <w:tcBorders>
              <w:top w:val="single" w:sz="4" w:space="0" w:color="auto"/>
              <w:bottom w:val="single" w:sz="4" w:space="0" w:color="auto"/>
            </w:tcBorders>
          </w:tcPr>
          <w:p w14:paraId="622785DA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 xml:space="preserve">% C </w:t>
            </w:r>
            <w:proofErr w:type="spellStart"/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found</w:t>
            </w:r>
            <w:proofErr w:type="spellEnd"/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calc</w:t>
            </w:r>
            <w:proofErr w:type="spellEnd"/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833" w:type="pct"/>
            <w:tcBorders>
              <w:top w:val="single" w:sz="4" w:space="0" w:color="auto"/>
              <w:bottom w:val="single" w:sz="4" w:space="0" w:color="auto"/>
            </w:tcBorders>
          </w:tcPr>
          <w:p w14:paraId="2146FA4D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 xml:space="preserve">% H </w:t>
            </w:r>
            <w:proofErr w:type="spellStart"/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found</w:t>
            </w:r>
            <w:proofErr w:type="spellEnd"/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calc</w:t>
            </w:r>
            <w:proofErr w:type="spellEnd"/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833" w:type="pct"/>
            <w:tcBorders>
              <w:top w:val="single" w:sz="4" w:space="0" w:color="auto"/>
              <w:bottom w:val="single" w:sz="4" w:space="0" w:color="auto"/>
            </w:tcBorders>
          </w:tcPr>
          <w:p w14:paraId="3AFD2A59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 xml:space="preserve">% O </w:t>
            </w:r>
            <w:proofErr w:type="spellStart"/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found</w:t>
            </w:r>
            <w:proofErr w:type="spellEnd"/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calc</w:t>
            </w:r>
            <w:proofErr w:type="spellEnd"/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</w:tr>
      <w:tr w:rsidR="00CD5326" w:rsidRPr="00C31E35" w14:paraId="09146594" w14:textId="77777777" w:rsidTr="002B7BFA">
        <w:tc>
          <w:tcPr>
            <w:tcW w:w="833" w:type="pct"/>
            <w:tcBorders>
              <w:top w:val="single" w:sz="4" w:space="0" w:color="auto"/>
            </w:tcBorders>
          </w:tcPr>
          <w:p w14:paraId="657913EA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La</w:t>
            </w:r>
          </w:p>
        </w:tc>
        <w:tc>
          <w:tcPr>
            <w:tcW w:w="834" w:type="pct"/>
            <w:tcBorders>
              <w:top w:val="single" w:sz="4" w:space="0" w:color="auto"/>
            </w:tcBorders>
          </w:tcPr>
          <w:p w14:paraId="70FDD9A3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1190</w:t>
            </w:r>
          </w:p>
        </w:tc>
        <w:tc>
          <w:tcPr>
            <w:tcW w:w="833" w:type="pct"/>
            <w:tcBorders>
              <w:top w:val="single" w:sz="4" w:space="0" w:color="auto"/>
            </w:tcBorders>
          </w:tcPr>
          <w:p w14:paraId="5593360E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23.1(23.4)</w:t>
            </w:r>
          </w:p>
        </w:tc>
        <w:tc>
          <w:tcPr>
            <w:tcW w:w="834" w:type="pct"/>
            <w:tcBorders>
              <w:top w:val="single" w:sz="4" w:space="0" w:color="auto"/>
            </w:tcBorders>
          </w:tcPr>
          <w:p w14:paraId="0B8D8A09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24.3(24.2)</w:t>
            </w:r>
          </w:p>
        </w:tc>
        <w:tc>
          <w:tcPr>
            <w:tcW w:w="833" w:type="pct"/>
            <w:tcBorders>
              <w:top w:val="single" w:sz="4" w:space="0" w:color="auto"/>
            </w:tcBorders>
          </w:tcPr>
          <w:p w14:paraId="4FF531AB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4.1(4.0)</w:t>
            </w:r>
          </w:p>
        </w:tc>
        <w:tc>
          <w:tcPr>
            <w:tcW w:w="833" w:type="pct"/>
            <w:tcBorders>
              <w:top w:val="single" w:sz="4" w:space="0" w:color="auto"/>
            </w:tcBorders>
          </w:tcPr>
          <w:p w14:paraId="0C7F4205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48.5(48.4)</w:t>
            </w:r>
          </w:p>
        </w:tc>
      </w:tr>
      <w:tr w:rsidR="00CD5326" w:rsidRPr="00C31E35" w14:paraId="68CD4516" w14:textId="77777777" w:rsidTr="002B7BFA">
        <w:tc>
          <w:tcPr>
            <w:tcW w:w="833" w:type="pct"/>
          </w:tcPr>
          <w:p w14:paraId="6E89953C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Ce</w:t>
            </w:r>
          </w:p>
        </w:tc>
        <w:tc>
          <w:tcPr>
            <w:tcW w:w="834" w:type="pct"/>
          </w:tcPr>
          <w:p w14:paraId="2F2F2106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1192</w:t>
            </w:r>
          </w:p>
        </w:tc>
        <w:tc>
          <w:tcPr>
            <w:tcW w:w="833" w:type="pct"/>
          </w:tcPr>
          <w:p w14:paraId="3E12B155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24.0(23.5)</w:t>
            </w:r>
          </w:p>
        </w:tc>
        <w:tc>
          <w:tcPr>
            <w:tcW w:w="834" w:type="pct"/>
          </w:tcPr>
          <w:p w14:paraId="6E29CEA9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24.0(24.2)</w:t>
            </w:r>
          </w:p>
        </w:tc>
        <w:tc>
          <w:tcPr>
            <w:tcW w:w="833" w:type="pct"/>
          </w:tcPr>
          <w:p w14:paraId="54EA1FDB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4.0(4.0)</w:t>
            </w:r>
          </w:p>
        </w:tc>
        <w:tc>
          <w:tcPr>
            <w:tcW w:w="833" w:type="pct"/>
          </w:tcPr>
          <w:p w14:paraId="34D4F524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48.0(48.3)</w:t>
            </w:r>
          </w:p>
        </w:tc>
      </w:tr>
      <w:tr w:rsidR="00CD5326" w:rsidRPr="00C31E35" w14:paraId="1D398C61" w14:textId="77777777" w:rsidTr="002B7BFA">
        <w:tc>
          <w:tcPr>
            <w:tcW w:w="833" w:type="pct"/>
          </w:tcPr>
          <w:p w14:paraId="25E0431F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Pr</w:t>
            </w:r>
          </w:p>
        </w:tc>
        <w:tc>
          <w:tcPr>
            <w:tcW w:w="834" w:type="pct"/>
          </w:tcPr>
          <w:p w14:paraId="277BC5D8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1194</w:t>
            </w:r>
          </w:p>
        </w:tc>
        <w:tc>
          <w:tcPr>
            <w:tcW w:w="833" w:type="pct"/>
          </w:tcPr>
          <w:p w14:paraId="5261B12E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23.5(23.6)</w:t>
            </w:r>
          </w:p>
        </w:tc>
        <w:tc>
          <w:tcPr>
            <w:tcW w:w="834" w:type="pct"/>
          </w:tcPr>
          <w:p w14:paraId="08D71705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24.0(24.1)</w:t>
            </w:r>
          </w:p>
        </w:tc>
        <w:tc>
          <w:tcPr>
            <w:tcW w:w="833" w:type="pct"/>
          </w:tcPr>
          <w:p w14:paraId="3E9ABE1C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3.9(4.0)</w:t>
            </w:r>
          </w:p>
        </w:tc>
        <w:tc>
          <w:tcPr>
            <w:tcW w:w="833" w:type="pct"/>
          </w:tcPr>
          <w:p w14:paraId="517C00DA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48.6(48.2)</w:t>
            </w:r>
          </w:p>
        </w:tc>
      </w:tr>
      <w:tr w:rsidR="00CD5326" w:rsidRPr="00C31E35" w14:paraId="3136109C" w14:textId="77777777" w:rsidTr="002B7BFA">
        <w:tc>
          <w:tcPr>
            <w:tcW w:w="833" w:type="pct"/>
          </w:tcPr>
          <w:p w14:paraId="43CB2F44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Nd</w:t>
            </w:r>
            <w:proofErr w:type="spellEnd"/>
          </w:p>
        </w:tc>
        <w:tc>
          <w:tcPr>
            <w:tcW w:w="834" w:type="pct"/>
          </w:tcPr>
          <w:p w14:paraId="64E12F39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1200</w:t>
            </w:r>
          </w:p>
        </w:tc>
        <w:tc>
          <w:tcPr>
            <w:tcW w:w="833" w:type="pct"/>
          </w:tcPr>
          <w:p w14:paraId="2DDD90A6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24.5(24.0)</w:t>
            </w:r>
          </w:p>
        </w:tc>
        <w:tc>
          <w:tcPr>
            <w:tcW w:w="834" w:type="pct"/>
          </w:tcPr>
          <w:p w14:paraId="2802FC35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24.2(24.0)</w:t>
            </w:r>
          </w:p>
        </w:tc>
        <w:tc>
          <w:tcPr>
            <w:tcW w:w="833" w:type="pct"/>
          </w:tcPr>
          <w:p w14:paraId="1592572C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3.8(4.0)</w:t>
            </w:r>
          </w:p>
        </w:tc>
        <w:tc>
          <w:tcPr>
            <w:tcW w:w="833" w:type="pct"/>
          </w:tcPr>
          <w:p w14:paraId="2A26E543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47.5(48.0)</w:t>
            </w:r>
          </w:p>
        </w:tc>
      </w:tr>
      <w:tr w:rsidR="00CD5326" w:rsidRPr="00C31E35" w14:paraId="1AB11632" w14:textId="77777777" w:rsidTr="002B7BFA">
        <w:tc>
          <w:tcPr>
            <w:tcW w:w="833" w:type="pct"/>
          </w:tcPr>
          <w:p w14:paraId="0227FF47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Sm</w:t>
            </w:r>
            <w:proofErr w:type="spellEnd"/>
          </w:p>
        </w:tc>
        <w:tc>
          <w:tcPr>
            <w:tcW w:w="834" w:type="pct"/>
          </w:tcPr>
          <w:p w14:paraId="5378E8A9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1141</w:t>
            </w:r>
          </w:p>
        </w:tc>
        <w:tc>
          <w:tcPr>
            <w:tcW w:w="833" w:type="pct"/>
          </w:tcPr>
          <w:p w14:paraId="60827921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26.3(26.4)</w:t>
            </w:r>
          </w:p>
        </w:tc>
        <w:tc>
          <w:tcPr>
            <w:tcW w:w="834" w:type="pct"/>
          </w:tcPr>
          <w:p w14:paraId="086DE0C0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25.0(25.2)</w:t>
            </w:r>
          </w:p>
        </w:tc>
        <w:tc>
          <w:tcPr>
            <w:tcW w:w="833" w:type="pct"/>
          </w:tcPr>
          <w:p w14:paraId="7A53DF97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3.7(3.5)</w:t>
            </w:r>
          </w:p>
        </w:tc>
        <w:tc>
          <w:tcPr>
            <w:tcW w:w="833" w:type="pct"/>
          </w:tcPr>
          <w:p w14:paraId="7EB5ACBF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45.0(44.9)</w:t>
            </w:r>
          </w:p>
        </w:tc>
      </w:tr>
      <w:tr w:rsidR="00CD5326" w:rsidRPr="00C31E35" w14:paraId="0B27277D" w14:textId="77777777" w:rsidTr="002B7BFA">
        <w:tc>
          <w:tcPr>
            <w:tcW w:w="833" w:type="pct"/>
          </w:tcPr>
          <w:p w14:paraId="16AD4AEB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Eu</w:t>
            </w:r>
          </w:p>
        </w:tc>
        <w:tc>
          <w:tcPr>
            <w:tcW w:w="834" w:type="pct"/>
          </w:tcPr>
          <w:p w14:paraId="111FC92E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1144</w:t>
            </w:r>
          </w:p>
        </w:tc>
        <w:tc>
          <w:tcPr>
            <w:tcW w:w="833" w:type="pct"/>
          </w:tcPr>
          <w:p w14:paraId="0B7598D8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27.0(26.6)</w:t>
            </w:r>
          </w:p>
        </w:tc>
        <w:tc>
          <w:tcPr>
            <w:tcW w:w="834" w:type="pct"/>
          </w:tcPr>
          <w:p w14:paraId="3975539C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25.0(25.2)</w:t>
            </w:r>
          </w:p>
        </w:tc>
        <w:tc>
          <w:tcPr>
            <w:tcW w:w="833" w:type="pct"/>
          </w:tcPr>
          <w:p w14:paraId="651569E7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4.0(3.5)</w:t>
            </w:r>
          </w:p>
        </w:tc>
        <w:tc>
          <w:tcPr>
            <w:tcW w:w="833" w:type="pct"/>
          </w:tcPr>
          <w:p w14:paraId="018CA1C8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44.0(44.8)</w:t>
            </w:r>
          </w:p>
        </w:tc>
      </w:tr>
      <w:tr w:rsidR="00CD5326" w:rsidRPr="00C31E35" w14:paraId="5CC46FF3" w14:textId="77777777" w:rsidTr="002B7BFA">
        <w:tc>
          <w:tcPr>
            <w:tcW w:w="833" w:type="pct"/>
          </w:tcPr>
          <w:p w14:paraId="782291DE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Gd</w:t>
            </w:r>
          </w:p>
        </w:tc>
        <w:tc>
          <w:tcPr>
            <w:tcW w:w="834" w:type="pct"/>
          </w:tcPr>
          <w:p w14:paraId="6142E479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1155</w:t>
            </w:r>
          </w:p>
        </w:tc>
        <w:tc>
          <w:tcPr>
            <w:tcW w:w="833" w:type="pct"/>
          </w:tcPr>
          <w:p w14:paraId="5E43F110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27.5(27.3)</w:t>
            </w:r>
          </w:p>
        </w:tc>
        <w:tc>
          <w:tcPr>
            <w:tcW w:w="834" w:type="pct"/>
          </w:tcPr>
          <w:p w14:paraId="6F83DD5C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25.0(24.9)</w:t>
            </w:r>
          </w:p>
        </w:tc>
        <w:tc>
          <w:tcPr>
            <w:tcW w:w="833" w:type="pct"/>
          </w:tcPr>
          <w:p w14:paraId="30CFF780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3.3(3.5)</w:t>
            </w:r>
          </w:p>
        </w:tc>
        <w:tc>
          <w:tcPr>
            <w:tcW w:w="833" w:type="pct"/>
          </w:tcPr>
          <w:p w14:paraId="3556C4B0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44.2(44.3)</w:t>
            </w:r>
          </w:p>
        </w:tc>
      </w:tr>
      <w:tr w:rsidR="00CD5326" w:rsidRPr="00C31E35" w14:paraId="67C22D70" w14:textId="77777777" w:rsidTr="002B7BFA">
        <w:tc>
          <w:tcPr>
            <w:tcW w:w="833" w:type="pct"/>
          </w:tcPr>
          <w:p w14:paraId="77079936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Tb</w:t>
            </w:r>
          </w:p>
        </w:tc>
        <w:tc>
          <w:tcPr>
            <w:tcW w:w="834" w:type="pct"/>
          </w:tcPr>
          <w:p w14:paraId="798DA7F2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1158</w:t>
            </w:r>
          </w:p>
        </w:tc>
        <w:tc>
          <w:tcPr>
            <w:tcW w:w="833" w:type="pct"/>
          </w:tcPr>
          <w:p w14:paraId="4A70EE84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27.5(27.5)</w:t>
            </w:r>
          </w:p>
        </w:tc>
        <w:tc>
          <w:tcPr>
            <w:tcW w:w="834" w:type="pct"/>
          </w:tcPr>
          <w:p w14:paraId="697B24AD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24.5(24.9)</w:t>
            </w:r>
          </w:p>
        </w:tc>
        <w:tc>
          <w:tcPr>
            <w:tcW w:w="833" w:type="pct"/>
          </w:tcPr>
          <w:p w14:paraId="343B022D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3.5(3.5)</w:t>
            </w:r>
          </w:p>
        </w:tc>
        <w:tc>
          <w:tcPr>
            <w:tcW w:w="833" w:type="pct"/>
          </w:tcPr>
          <w:p w14:paraId="56CF3F74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44.5(44.2)</w:t>
            </w:r>
          </w:p>
        </w:tc>
      </w:tr>
      <w:tr w:rsidR="00CD5326" w:rsidRPr="00C31E35" w14:paraId="0BBD8B28" w14:textId="77777777" w:rsidTr="002B7BFA">
        <w:tc>
          <w:tcPr>
            <w:tcW w:w="833" w:type="pct"/>
          </w:tcPr>
          <w:p w14:paraId="1F561BE6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Dy</w:t>
            </w:r>
          </w:p>
        </w:tc>
        <w:tc>
          <w:tcPr>
            <w:tcW w:w="834" w:type="pct"/>
          </w:tcPr>
          <w:p w14:paraId="457903D9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1165</w:t>
            </w:r>
          </w:p>
        </w:tc>
        <w:tc>
          <w:tcPr>
            <w:tcW w:w="833" w:type="pct"/>
          </w:tcPr>
          <w:p w14:paraId="4E9565A3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28.0(27.9)</w:t>
            </w:r>
          </w:p>
        </w:tc>
        <w:tc>
          <w:tcPr>
            <w:tcW w:w="834" w:type="pct"/>
          </w:tcPr>
          <w:p w14:paraId="5468F4D5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25.0(24.7)</w:t>
            </w:r>
          </w:p>
        </w:tc>
        <w:tc>
          <w:tcPr>
            <w:tcW w:w="833" w:type="pct"/>
          </w:tcPr>
          <w:p w14:paraId="59856851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3.0(3.4)</w:t>
            </w:r>
          </w:p>
        </w:tc>
        <w:tc>
          <w:tcPr>
            <w:tcW w:w="833" w:type="pct"/>
          </w:tcPr>
          <w:p w14:paraId="6DFFDC91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44.0(43.9)</w:t>
            </w:r>
          </w:p>
        </w:tc>
      </w:tr>
      <w:tr w:rsidR="00CD5326" w:rsidRPr="00C31E35" w14:paraId="40506B8A" w14:textId="77777777" w:rsidTr="002B7BFA">
        <w:tc>
          <w:tcPr>
            <w:tcW w:w="833" w:type="pct"/>
          </w:tcPr>
          <w:p w14:paraId="01904757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Ho</w:t>
            </w:r>
          </w:p>
        </w:tc>
        <w:tc>
          <w:tcPr>
            <w:tcW w:w="834" w:type="pct"/>
          </w:tcPr>
          <w:p w14:paraId="170D84DD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1170</w:t>
            </w:r>
          </w:p>
        </w:tc>
        <w:tc>
          <w:tcPr>
            <w:tcW w:w="833" w:type="pct"/>
          </w:tcPr>
          <w:p w14:paraId="7CAEC4DC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28.5(28.2)</w:t>
            </w:r>
          </w:p>
        </w:tc>
        <w:tc>
          <w:tcPr>
            <w:tcW w:w="834" w:type="pct"/>
          </w:tcPr>
          <w:p w14:paraId="57C32890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24.5(24.6)</w:t>
            </w:r>
          </w:p>
        </w:tc>
        <w:tc>
          <w:tcPr>
            <w:tcW w:w="833" w:type="pct"/>
          </w:tcPr>
          <w:p w14:paraId="74F80F79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3.5(3.4)</w:t>
            </w:r>
          </w:p>
        </w:tc>
        <w:tc>
          <w:tcPr>
            <w:tcW w:w="833" w:type="pct"/>
          </w:tcPr>
          <w:p w14:paraId="6B769C20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43.5(43.8)</w:t>
            </w:r>
          </w:p>
        </w:tc>
      </w:tr>
      <w:tr w:rsidR="00CD5326" w:rsidRPr="00C31E35" w14:paraId="388E66B6" w14:textId="77777777" w:rsidTr="002B7BFA">
        <w:tc>
          <w:tcPr>
            <w:tcW w:w="833" w:type="pct"/>
          </w:tcPr>
          <w:p w14:paraId="683A66F8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Er</w:t>
            </w:r>
          </w:p>
        </w:tc>
        <w:tc>
          <w:tcPr>
            <w:tcW w:w="834" w:type="pct"/>
          </w:tcPr>
          <w:p w14:paraId="238D3022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1175</w:t>
            </w:r>
          </w:p>
        </w:tc>
        <w:tc>
          <w:tcPr>
            <w:tcW w:w="833" w:type="pct"/>
          </w:tcPr>
          <w:p w14:paraId="7A7C3B60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28.5(28.5)</w:t>
            </w:r>
          </w:p>
        </w:tc>
        <w:tc>
          <w:tcPr>
            <w:tcW w:w="834" w:type="pct"/>
          </w:tcPr>
          <w:p w14:paraId="0AFEC678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24.7(24.5)</w:t>
            </w:r>
          </w:p>
        </w:tc>
        <w:tc>
          <w:tcPr>
            <w:tcW w:w="833" w:type="pct"/>
          </w:tcPr>
          <w:p w14:paraId="6B108EFB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3.5(3.4)</w:t>
            </w:r>
          </w:p>
        </w:tc>
        <w:tc>
          <w:tcPr>
            <w:tcW w:w="833" w:type="pct"/>
          </w:tcPr>
          <w:p w14:paraId="754A2585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43.3(43.6)</w:t>
            </w:r>
          </w:p>
        </w:tc>
      </w:tr>
      <w:tr w:rsidR="00CD5326" w:rsidRPr="00C31E35" w14:paraId="1D8DA717" w14:textId="77777777" w:rsidTr="002B7BFA">
        <w:tc>
          <w:tcPr>
            <w:tcW w:w="833" w:type="pct"/>
          </w:tcPr>
          <w:p w14:paraId="4A0736A6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Tm</w:t>
            </w:r>
          </w:p>
        </w:tc>
        <w:tc>
          <w:tcPr>
            <w:tcW w:w="834" w:type="pct"/>
          </w:tcPr>
          <w:p w14:paraId="11C852AD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1178</w:t>
            </w:r>
          </w:p>
        </w:tc>
        <w:tc>
          <w:tcPr>
            <w:tcW w:w="833" w:type="pct"/>
          </w:tcPr>
          <w:p w14:paraId="4D187E8E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29.0(28.7)</w:t>
            </w:r>
          </w:p>
        </w:tc>
        <w:tc>
          <w:tcPr>
            <w:tcW w:w="834" w:type="pct"/>
          </w:tcPr>
          <w:p w14:paraId="3FBBE0E8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24.0(24.4)</w:t>
            </w:r>
          </w:p>
        </w:tc>
        <w:tc>
          <w:tcPr>
            <w:tcW w:w="833" w:type="pct"/>
          </w:tcPr>
          <w:p w14:paraId="25AFFD86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3.5(3.4)</w:t>
            </w:r>
          </w:p>
        </w:tc>
        <w:tc>
          <w:tcPr>
            <w:tcW w:w="833" w:type="pct"/>
          </w:tcPr>
          <w:p w14:paraId="6B9DBDF7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43.5(43.5)</w:t>
            </w:r>
          </w:p>
        </w:tc>
      </w:tr>
      <w:tr w:rsidR="00CD5326" w:rsidRPr="00C31E35" w14:paraId="59BB2E2A" w14:textId="77777777" w:rsidTr="002B7BFA">
        <w:tc>
          <w:tcPr>
            <w:tcW w:w="833" w:type="pct"/>
          </w:tcPr>
          <w:p w14:paraId="5E4FE8A8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Yb</w:t>
            </w:r>
          </w:p>
        </w:tc>
        <w:tc>
          <w:tcPr>
            <w:tcW w:w="834" w:type="pct"/>
          </w:tcPr>
          <w:p w14:paraId="3A9D63ED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1186</w:t>
            </w:r>
          </w:p>
        </w:tc>
        <w:tc>
          <w:tcPr>
            <w:tcW w:w="833" w:type="pct"/>
          </w:tcPr>
          <w:p w14:paraId="430F4E58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29.0(29.2)</w:t>
            </w:r>
          </w:p>
        </w:tc>
        <w:tc>
          <w:tcPr>
            <w:tcW w:w="834" w:type="pct"/>
          </w:tcPr>
          <w:p w14:paraId="3D3D583E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24.0(24.3)</w:t>
            </w:r>
          </w:p>
        </w:tc>
        <w:tc>
          <w:tcPr>
            <w:tcW w:w="833" w:type="pct"/>
          </w:tcPr>
          <w:p w14:paraId="756F06EE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3.0(3.4)</w:t>
            </w:r>
          </w:p>
        </w:tc>
        <w:tc>
          <w:tcPr>
            <w:tcW w:w="833" w:type="pct"/>
          </w:tcPr>
          <w:p w14:paraId="3F69D272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44.0(43.2)</w:t>
            </w:r>
          </w:p>
        </w:tc>
      </w:tr>
      <w:tr w:rsidR="00CD5326" w:rsidRPr="00C31E35" w14:paraId="2807CDA4" w14:textId="77777777" w:rsidTr="002B7BFA">
        <w:tc>
          <w:tcPr>
            <w:tcW w:w="833" w:type="pct"/>
          </w:tcPr>
          <w:p w14:paraId="7CE6D76C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Lu</w:t>
            </w:r>
          </w:p>
        </w:tc>
        <w:tc>
          <w:tcPr>
            <w:tcW w:w="834" w:type="pct"/>
          </w:tcPr>
          <w:p w14:paraId="3EE34617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1190</w:t>
            </w:r>
          </w:p>
        </w:tc>
        <w:tc>
          <w:tcPr>
            <w:tcW w:w="833" w:type="pct"/>
          </w:tcPr>
          <w:p w14:paraId="3004C3F0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29.8(29.4)</w:t>
            </w:r>
          </w:p>
        </w:tc>
        <w:tc>
          <w:tcPr>
            <w:tcW w:w="834" w:type="pct"/>
          </w:tcPr>
          <w:p w14:paraId="41DD9106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24.5(24.2)</w:t>
            </w:r>
          </w:p>
        </w:tc>
        <w:tc>
          <w:tcPr>
            <w:tcW w:w="833" w:type="pct"/>
          </w:tcPr>
          <w:p w14:paraId="6C116DEA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4.0(3.4)</w:t>
            </w:r>
          </w:p>
        </w:tc>
        <w:tc>
          <w:tcPr>
            <w:tcW w:w="833" w:type="pct"/>
          </w:tcPr>
          <w:p w14:paraId="73B2A8EF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41.7(43.0)</w:t>
            </w:r>
          </w:p>
        </w:tc>
      </w:tr>
      <w:tr w:rsidR="00CD5326" w:rsidRPr="00C31E35" w14:paraId="1AD437D3" w14:textId="77777777" w:rsidTr="002B7BFA">
        <w:tc>
          <w:tcPr>
            <w:tcW w:w="833" w:type="pct"/>
            <w:tcBorders>
              <w:bottom w:val="single" w:sz="4" w:space="0" w:color="auto"/>
            </w:tcBorders>
          </w:tcPr>
          <w:p w14:paraId="4E68C6F2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  <w:tc>
          <w:tcPr>
            <w:tcW w:w="834" w:type="pct"/>
            <w:tcBorders>
              <w:bottom w:val="single" w:sz="4" w:space="0" w:color="auto"/>
            </w:tcBorders>
          </w:tcPr>
          <w:p w14:paraId="24A51EDD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1018</w:t>
            </w:r>
          </w:p>
        </w:tc>
        <w:tc>
          <w:tcPr>
            <w:tcW w:w="833" w:type="pct"/>
            <w:tcBorders>
              <w:bottom w:val="single" w:sz="4" w:space="0" w:color="auto"/>
            </w:tcBorders>
          </w:tcPr>
          <w:p w14:paraId="6D9DBBCE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17.1(17.5)</w:t>
            </w:r>
          </w:p>
        </w:tc>
        <w:tc>
          <w:tcPr>
            <w:tcW w:w="834" w:type="pct"/>
            <w:tcBorders>
              <w:bottom w:val="single" w:sz="4" w:space="0" w:color="auto"/>
            </w:tcBorders>
          </w:tcPr>
          <w:p w14:paraId="573ABE87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28.6(28.3)</w:t>
            </w:r>
          </w:p>
        </w:tc>
        <w:tc>
          <w:tcPr>
            <w:tcW w:w="833" w:type="pct"/>
            <w:tcBorders>
              <w:bottom w:val="single" w:sz="4" w:space="0" w:color="auto"/>
            </w:tcBorders>
          </w:tcPr>
          <w:p w14:paraId="03AC2214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4.0(3.9)</w:t>
            </w:r>
          </w:p>
        </w:tc>
        <w:tc>
          <w:tcPr>
            <w:tcW w:w="833" w:type="pct"/>
            <w:tcBorders>
              <w:bottom w:val="single" w:sz="4" w:space="0" w:color="auto"/>
            </w:tcBorders>
          </w:tcPr>
          <w:p w14:paraId="7DA4155B" w14:textId="77777777" w:rsidR="00CD5326" w:rsidRPr="00C31E35" w:rsidRDefault="00CD5326" w:rsidP="002B7B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1E35">
              <w:rPr>
                <w:rFonts w:ascii="Times New Roman" w:hAnsi="Times New Roman" w:cs="Times New Roman"/>
                <w:sz w:val="24"/>
                <w:szCs w:val="24"/>
              </w:rPr>
              <w:t>50.3(50.3)</w:t>
            </w:r>
          </w:p>
        </w:tc>
      </w:tr>
    </w:tbl>
    <w:p w14:paraId="1D08D916" w14:textId="78B9810B" w:rsidR="00CD5326" w:rsidRPr="00C31E35" w:rsidRDefault="00CD532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7F9877BB" w14:textId="77777777" w:rsidR="004378F4" w:rsidRPr="00C31E35" w:rsidRDefault="004378F4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4CC67E3" w14:textId="7AD96147" w:rsidR="00174F4E" w:rsidRPr="00C31E35" w:rsidRDefault="0045034A" w:rsidP="0045034A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C31E35">
        <w:rPr>
          <w:rFonts w:ascii="Times New Roman" w:hAnsi="Times New Roman" w:cs="Times New Roman"/>
          <w:noProof/>
          <w:sz w:val="24"/>
          <w:szCs w:val="24"/>
          <w:lang w:eastAsia="fr-FR"/>
        </w:rPr>
        <w:lastRenderedPageBreak/>
        <w:drawing>
          <wp:inline distT="0" distB="0" distL="0" distR="0" wp14:anchorId="6261508D" wp14:editId="7E65513A">
            <wp:extent cx="4761800" cy="3191152"/>
            <wp:effectExtent l="0" t="0" r="127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296" cy="31981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BA4568" w14:textId="78E69708" w:rsidR="00174F4E" w:rsidRPr="00C31E35" w:rsidRDefault="0045034A" w:rsidP="0045034A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C31E35">
        <w:rPr>
          <w:rFonts w:ascii="Times New Roman" w:hAnsi="Times New Roman" w:cs="Times New Roman"/>
          <w:b/>
          <w:sz w:val="24"/>
          <w:szCs w:val="24"/>
          <w:lang w:val="en-US"/>
        </w:rPr>
        <w:t>Figure S</w:t>
      </w:r>
      <w:r w:rsidR="00CC09C6">
        <w:rPr>
          <w:rFonts w:ascii="Times New Roman" w:hAnsi="Times New Roman" w:cs="Times New Roman"/>
          <w:b/>
          <w:sz w:val="24"/>
          <w:szCs w:val="24"/>
          <w:lang w:val="en-US"/>
        </w:rPr>
        <w:t>6</w:t>
      </w:r>
      <w:r w:rsidRPr="00C31E35">
        <w:rPr>
          <w:rFonts w:ascii="Times New Roman" w:hAnsi="Times New Roman" w:cs="Times New Roman"/>
          <w:b/>
          <w:sz w:val="24"/>
          <w:szCs w:val="24"/>
          <w:lang w:val="en-US"/>
        </w:rPr>
        <w:t>.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Thermal analyses of [</w:t>
      </w:r>
      <w:proofErr w:type="gramStart"/>
      <w:r w:rsidRPr="00C31E35">
        <w:rPr>
          <w:rFonts w:ascii="Times New Roman" w:hAnsi="Times New Roman" w:cs="Times New Roman"/>
          <w:sz w:val="24"/>
          <w:szCs w:val="24"/>
          <w:lang w:val="en-US"/>
        </w:rPr>
        <w:t>La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C31E35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dhbdc)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sym w:font="Symbol" w:char="F0D7"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6H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O]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sym w:font="Symbol" w:char="F0A5"/>
      </w:r>
      <w:r w:rsidR="00352357" w:rsidRPr="00C31E35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15058DBC" w14:textId="77777777" w:rsidR="00174F4E" w:rsidRPr="00C31E35" w:rsidRDefault="00174F4E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11B2ECE" w14:textId="6EB6AA2C" w:rsidR="00174F4E" w:rsidRPr="00C31E35" w:rsidRDefault="00352357" w:rsidP="00352357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C31E35"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 wp14:anchorId="3DD8BA90" wp14:editId="67274674">
            <wp:extent cx="4871914" cy="3295650"/>
            <wp:effectExtent l="0" t="0" r="508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0825" cy="33152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B1699E" w14:textId="5C029221" w:rsidR="00352357" w:rsidRPr="00C31E35" w:rsidRDefault="00352357" w:rsidP="00352357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C31E35">
        <w:rPr>
          <w:rFonts w:ascii="Times New Roman" w:hAnsi="Times New Roman" w:cs="Times New Roman"/>
          <w:b/>
          <w:sz w:val="24"/>
          <w:szCs w:val="24"/>
          <w:lang w:val="en-US"/>
        </w:rPr>
        <w:t>Figure S</w:t>
      </w:r>
      <w:r w:rsidR="00CC09C6">
        <w:rPr>
          <w:rFonts w:ascii="Times New Roman" w:hAnsi="Times New Roman" w:cs="Times New Roman"/>
          <w:b/>
          <w:sz w:val="24"/>
          <w:szCs w:val="24"/>
          <w:lang w:val="en-US"/>
        </w:rPr>
        <w:t>7</w:t>
      </w:r>
      <w:r w:rsidRPr="00C31E35">
        <w:rPr>
          <w:rFonts w:ascii="Times New Roman" w:hAnsi="Times New Roman" w:cs="Times New Roman"/>
          <w:b/>
          <w:sz w:val="24"/>
          <w:szCs w:val="24"/>
          <w:lang w:val="en-US"/>
        </w:rPr>
        <w:t>.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Thermal analyses of [</w:t>
      </w:r>
      <w:proofErr w:type="gramStart"/>
      <w:r w:rsidRPr="00C31E35">
        <w:rPr>
          <w:rFonts w:ascii="Times New Roman" w:hAnsi="Times New Roman" w:cs="Times New Roman"/>
          <w:sz w:val="24"/>
          <w:szCs w:val="24"/>
          <w:lang w:val="en-US"/>
        </w:rPr>
        <w:t>Er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C31E35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dhbdc)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8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sym w:font="Symbol" w:char="F0D7"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6H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O]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sym w:font="Symbol" w:char="F0A5"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5DCD0779" w14:textId="3A568C7F" w:rsidR="00352357" w:rsidRPr="00C31E35" w:rsidRDefault="0035235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47ACAB75" w14:textId="0E0941DF" w:rsidR="00901796" w:rsidRPr="00C31E35" w:rsidRDefault="0090179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430C515" w14:textId="5DF0793B" w:rsidR="00901796" w:rsidRPr="00C31E35" w:rsidRDefault="0090179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0BA6A41C" w14:textId="77777777" w:rsidR="00901796" w:rsidRPr="00C31E35" w:rsidRDefault="00901796" w:rsidP="00901796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  <w:lang w:eastAsia="fr-FR"/>
        </w:rPr>
      </w:pPr>
      <w:r w:rsidRPr="00C31E35">
        <w:rPr>
          <w:rFonts w:ascii="Times New Roman" w:hAnsi="Times New Roman" w:cs="Times New Roman"/>
          <w:noProof/>
          <w:sz w:val="24"/>
          <w:szCs w:val="24"/>
          <w:lang w:eastAsia="fr-FR"/>
        </w:rPr>
        <w:lastRenderedPageBreak/>
        <w:drawing>
          <wp:inline distT="0" distB="0" distL="0" distR="0" wp14:anchorId="481FEFED" wp14:editId="0C4439B5">
            <wp:extent cx="3549600" cy="2545200"/>
            <wp:effectExtent l="0" t="0" r="0" b="7620"/>
            <wp:docPr id="11" name="Image 11" descr="C:\Users\Utilisateur\Desktop\Recherche\Projets_Recherches\4_ATER_McF_Rennes_2016-2021\Projet_Lum_JINZENG_MIP_AOBTC_DHBDC_HBDC\2-DHBDC\La-DHBDC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tilisateur\Desktop\Recherche\Projets_Recherches\4_ATER_McF_Rennes_2016-2021\Projet_Lum_JINZENG_MIP_AOBTC_DHBDC_HBDC\2-DHBDC\La-DHBDC7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600" cy="254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27CA6" w14:textId="77777777" w:rsidR="00901796" w:rsidRPr="00C31E35" w:rsidRDefault="00901796" w:rsidP="00901796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  <w:lang w:eastAsia="fr-FR"/>
        </w:rPr>
      </w:pPr>
      <w:r w:rsidRPr="00C31E35"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 wp14:anchorId="306689BB" wp14:editId="68BE8E84">
            <wp:extent cx="3571200" cy="2545200"/>
            <wp:effectExtent l="0" t="0" r="0" b="7620"/>
            <wp:docPr id="9" name="Image 9" descr="C:\Users\Utilisateur\Desktop\Recherche\Projets_Recherches\4_ATER_McF_Rennes_2016-2021\Projet_Lum_JINZENG_MIP_AOBTC_DHBDC_HBDC\2-DHBDC\La-DHBDC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tilisateur\Desktop\Recherche\Projets_Recherches\4_ATER_McF_Rennes_2016-2021\Projet_Lum_JINZENG_MIP_AOBTC_DHBDC_HBDC\2-DHBDC\La-DHBDC8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200" cy="254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4A1CD" w14:textId="77777777" w:rsidR="00901796" w:rsidRPr="00C31E35" w:rsidRDefault="00901796" w:rsidP="00901796">
      <w:pPr>
        <w:jc w:val="center"/>
        <w:rPr>
          <w:rFonts w:ascii="Times New Roman" w:hAnsi="Times New Roman" w:cs="Times New Roman"/>
          <w:noProof/>
          <w:sz w:val="24"/>
          <w:szCs w:val="24"/>
          <w:lang w:eastAsia="fr-FR"/>
        </w:rPr>
      </w:pPr>
      <w:r w:rsidRPr="00C31E35"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 wp14:anchorId="716E5802" wp14:editId="313340CF">
            <wp:extent cx="3560400" cy="2545200"/>
            <wp:effectExtent l="0" t="0" r="2540" b="7620"/>
            <wp:docPr id="10" name="Image 10" descr="C:\Users\Utilisateur\Desktop\Recherche\Projets_Recherches\4_ATER_McF_Rennes_2016-2021\Projet_Lum_JINZENG_MIP_AOBTC_DHBDC_HBDC\2-DHBDC\La-DHBDC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tilisateur\Desktop\Recherche\Projets_Recherches\4_ATER_McF_Rennes_2016-2021\Projet_Lum_JINZENG_MIP_AOBTC_DHBDC_HBDC\2-DHBDC\La-DHBDC9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0400" cy="254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029D5" w14:textId="7832502D" w:rsidR="00901796" w:rsidRPr="00C31E35" w:rsidRDefault="00901796" w:rsidP="00901796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31E35">
        <w:rPr>
          <w:rFonts w:ascii="Times New Roman" w:hAnsi="Times New Roman" w:cs="Times New Roman"/>
          <w:b/>
          <w:sz w:val="24"/>
          <w:szCs w:val="24"/>
          <w:lang w:val="en-US"/>
        </w:rPr>
        <w:t xml:space="preserve">Figure </w:t>
      </w:r>
      <w:r w:rsidR="00970D12" w:rsidRPr="00C31E35">
        <w:rPr>
          <w:rFonts w:ascii="Times New Roman" w:hAnsi="Times New Roman" w:cs="Times New Roman"/>
          <w:b/>
          <w:sz w:val="24"/>
          <w:szCs w:val="24"/>
          <w:lang w:val="en-US"/>
        </w:rPr>
        <w:t>S8</w:t>
      </w:r>
      <w:r w:rsidRPr="00C31E35">
        <w:rPr>
          <w:rFonts w:ascii="Times New Roman" w:hAnsi="Times New Roman" w:cs="Times New Roman"/>
          <w:b/>
          <w:sz w:val="24"/>
          <w:szCs w:val="24"/>
          <w:lang w:val="en-US"/>
        </w:rPr>
        <w:t>.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Solid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state emission spectra of [</w:t>
      </w:r>
      <w:proofErr w:type="gramStart"/>
      <w:r w:rsidRPr="00C31E35">
        <w:rPr>
          <w:rFonts w:ascii="Times New Roman" w:hAnsi="Times New Roman" w:cs="Times New Roman"/>
          <w:sz w:val="24"/>
          <w:szCs w:val="24"/>
          <w:lang w:val="en-US"/>
        </w:rPr>
        <w:t>La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C31E35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dhbdc)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sym w:font="Symbol" w:char="F0D7"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6H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O]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sym w:font="Symbol" w:char="F0A5"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at variable temperature (top). Integrated area </w:t>
      </w:r>
      <w:r w:rsidRPr="00C31E35">
        <w:rPr>
          <w:rFonts w:ascii="Times New Roman" w:hAnsi="Times New Roman" w:cs="Times New Roman"/>
          <w:i/>
          <w:sz w:val="24"/>
          <w:szCs w:val="24"/>
          <w:lang w:val="en-US"/>
        </w:rPr>
        <w:t>vs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temperature with curve fit (linear fitting) of [</w:t>
      </w:r>
      <w:proofErr w:type="gramStart"/>
      <w:r w:rsidRPr="00C31E35">
        <w:rPr>
          <w:rFonts w:ascii="Times New Roman" w:hAnsi="Times New Roman" w:cs="Times New Roman"/>
          <w:sz w:val="24"/>
          <w:szCs w:val="24"/>
          <w:lang w:val="en-US"/>
        </w:rPr>
        <w:t>La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C31E35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dhbdc)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sym w:font="Symbol" w:char="F0D7"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6H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O]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sym w:font="Symbol" w:char="F0A5"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between 77 and 293 K (middle). Energy band maxima (</w:t>
      </w:r>
      <w:proofErr w:type="spellStart"/>
      <w:r w:rsidRPr="00C31E35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max</w:t>
      </w:r>
      <w:proofErr w:type="spellEnd"/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in nm), band widths at half height (F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WHM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in nm) with their trends of [</w:t>
      </w:r>
      <w:proofErr w:type="gramStart"/>
      <w:r w:rsidRPr="00C31E35">
        <w:rPr>
          <w:rFonts w:ascii="Times New Roman" w:hAnsi="Times New Roman" w:cs="Times New Roman"/>
          <w:sz w:val="24"/>
          <w:szCs w:val="24"/>
          <w:lang w:val="en-US"/>
        </w:rPr>
        <w:t>La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C31E35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dhbdc)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sym w:font="Symbol" w:char="F0D7"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6H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O]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sym w:font="Symbol" w:char="F0A5"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between 77 and 293 K (bottom).</w:t>
      </w:r>
    </w:p>
    <w:p w14:paraId="33B1D407" w14:textId="45B077B2" w:rsidR="00901796" w:rsidRDefault="00901796" w:rsidP="00901796">
      <w:pPr>
        <w:spacing w:line="360" w:lineRule="auto"/>
        <w:jc w:val="both"/>
        <w:rPr>
          <w:rFonts w:ascii="Times New Roman" w:hAnsi="Times New Roman" w:cs="Times New Roman"/>
          <w:noProof/>
          <w:sz w:val="24"/>
          <w:szCs w:val="24"/>
          <w:lang w:val="en-US" w:eastAsia="fr-FR"/>
        </w:rPr>
      </w:pPr>
      <w:r w:rsidRPr="00C31E35">
        <w:rPr>
          <w:rFonts w:ascii="Times New Roman" w:hAnsi="Times New Roman" w:cs="Times New Roman"/>
          <w:sz w:val="24"/>
          <w:szCs w:val="24"/>
          <w:lang w:val="en-US"/>
        </w:rPr>
        <w:lastRenderedPageBreak/>
        <w:tab/>
        <w:t>[</w:t>
      </w:r>
      <w:proofErr w:type="gramStart"/>
      <w:r w:rsidRPr="00C31E35">
        <w:rPr>
          <w:rFonts w:ascii="Times New Roman" w:hAnsi="Times New Roman" w:cs="Times New Roman"/>
          <w:sz w:val="24"/>
          <w:szCs w:val="24"/>
          <w:lang w:val="en-US"/>
        </w:rPr>
        <w:t>La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C31E35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dhbdc)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sym w:font="Symbol" w:char="F0D7"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6H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O]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sym w:font="Symbol" w:char="F0A5"/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31E35">
        <w:rPr>
          <w:rFonts w:ascii="Times New Roman" w:hAnsi="Times New Roman" w:cs="Times New Roman"/>
          <w:noProof/>
          <w:sz w:val="24"/>
          <w:szCs w:val="24"/>
          <w:lang w:val="en-US" w:eastAsia="fr-FR"/>
        </w:rPr>
        <w:t>compound shows a relatively strong phosphorescence at room temperature that increases by 150% at 77 K. We also observe a significant decrease by around 25% of the widths (F</w:t>
      </w:r>
      <w:r w:rsidRPr="00C31E35">
        <w:rPr>
          <w:rFonts w:ascii="Times New Roman" w:hAnsi="Times New Roman" w:cs="Times New Roman"/>
          <w:noProof/>
          <w:sz w:val="24"/>
          <w:szCs w:val="24"/>
          <w:vertAlign w:val="subscript"/>
          <w:lang w:val="en-US" w:eastAsia="fr-FR"/>
        </w:rPr>
        <w:t>WHM</w:t>
      </w:r>
      <w:r w:rsidRPr="00C31E35">
        <w:rPr>
          <w:rFonts w:ascii="Times New Roman" w:hAnsi="Times New Roman" w:cs="Times New Roman"/>
          <w:noProof/>
          <w:sz w:val="24"/>
          <w:szCs w:val="24"/>
          <w:lang w:val="en-US" w:eastAsia="fr-FR"/>
        </w:rPr>
        <w:t>) of the emission band at low temperature with a reduction of the vibronic effects (-0.2 nm/K). The energy band maxima of the emission band changes slightly between 293 and 77 K, we observe a small shift towards the lower wavelengths by decreasing the temperature until 140</w:t>
      </w:r>
      <w:r w:rsidR="008B6B5C" w:rsidRPr="00C31E35">
        <w:rPr>
          <w:rFonts w:ascii="Times New Roman" w:hAnsi="Times New Roman" w:cs="Times New Roman"/>
          <w:noProof/>
          <w:sz w:val="24"/>
          <w:szCs w:val="24"/>
          <w:lang w:val="en-US" w:eastAsia="fr-FR"/>
        </w:rPr>
        <w:t> </w:t>
      </w:r>
      <w:r w:rsidRPr="00C31E35">
        <w:rPr>
          <w:rFonts w:ascii="Times New Roman" w:hAnsi="Times New Roman" w:cs="Times New Roman"/>
          <w:noProof/>
          <w:sz w:val="24"/>
          <w:szCs w:val="24"/>
          <w:lang w:val="en-US" w:eastAsia="fr-FR"/>
        </w:rPr>
        <w:t>K then a small shift towards the longer wavelengths between 140 and 77</w:t>
      </w:r>
      <w:r w:rsidR="008B6B5C" w:rsidRPr="00C31E35">
        <w:rPr>
          <w:rFonts w:ascii="Times New Roman" w:hAnsi="Times New Roman" w:cs="Times New Roman"/>
          <w:noProof/>
          <w:sz w:val="24"/>
          <w:szCs w:val="24"/>
          <w:lang w:val="en-US" w:eastAsia="fr-FR"/>
        </w:rPr>
        <w:t> </w:t>
      </w:r>
      <w:r w:rsidRPr="00C31E35">
        <w:rPr>
          <w:rFonts w:ascii="Times New Roman" w:hAnsi="Times New Roman" w:cs="Times New Roman"/>
          <w:noProof/>
          <w:sz w:val="24"/>
          <w:szCs w:val="24"/>
          <w:lang w:val="en-US" w:eastAsia="fr-FR"/>
        </w:rPr>
        <w:t>K.</w:t>
      </w:r>
    </w:p>
    <w:p w14:paraId="1DECC9F9" w14:textId="697E304C" w:rsidR="00CC09C6" w:rsidRDefault="00CC09C6" w:rsidP="00901796">
      <w:pPr>
        <w:spacing w:line="360" w:lineRule="auto"/>
        <w:jc w:val="both"/>
        <w:rPr>
          <w:rFonts w:ascii="Times New Roman" w:hAnsi="Times New Roman" w:cs="Times New Roman"/>
          <w:noProof/>
          <w:sz w:val="24"/>
          <w:szCs w:val="24"/>
          <w:lang w:val="en-US" w:eastAsia="fr-FR"/>
        </w:rPr>
      </w:pPr>
    </w:p>
    <w:p w14:paraId="33ECA67A" w14:textId="77777777" w:rsidR="00CC09C6" w:rsidRPr="00C31E35" w:rsidRDefault="00CC09C6" w:rsidP="00CC09C6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C31E35"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 wp14:anchorId="7B10D2F3" wp14:editId="4F79B7A0">
            <wp:extent cx="5126990" cy="3456940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6990" cy="3456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BB6B71" w14:textId="54631ED4" w:rsidR="00CC09C6" w:rsidRPr="00C31E35" w:rsidRDefault="00CC09C6" w:rsidP="00CC09C6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31E35">
        <w:rPr>
          <w:rFonts w:ascii="Times New Roman" w:hAnsi="Times New Roman" w:cs="Times New Roman"/>
          <w:b/>
          <w:sz w:val="24"/>
          <w:szCs w:val="24"/>
          <w:lang w:val="en-US"/>
        </w:rPr>
        <w:t>Figure S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9</w:t>
      </w:r>
      <w:bookmarkStart w:id="0" w:name="_GoBack"/>
      <w:bookmarkEnd w:id="0"/>
      <w:r w:rsidRPr="00C31E35">
        <w:rPr>
          <w:rFonts w:ascii="Times New Roman" w:hAnsi="Times New Roman" w:cs="Times New Roman"/>
          <w:b/>
          <w:sz w:val="24"/>
          <w:szCs w:val="24"/>
          <w:lang w:val="en-US"/>
        </w:rPr>
        <w:t>.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 xml:space="preserve"> Room temperature solid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state absorption spectrum of [</w:t>
      </w:r>
      <w:proofErr w:type="gramStart"/>
      <w:r w:rsidRPr="00C31E35">
        <w:rPr>
          <w:rFonts w:ascii="Times New Roman" w:hAnsi="Times New Roman" w:cs="Times New Roman"/>
          <w:sz w:val="24"/>
          <w:szCs w:val="24"/>
          <w:lang w:val="en-US"/>
        </w:rPr>
        <w:t>Gd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C31E35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noBreakHyphen/>
        <w:t>dhbdc)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(H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O)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8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∙6H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O]</w:t>
      </w:r>
      <w:r w:rsidRPr="00C31E3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∞</w:t>
      </w:r>
      <w:r w:rsidRPr="00C31E35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69158EB6" w14:textId="77777777" w:rsidR="00CC09C6" w:rsidRPr="00C31E35" w:rsidRDefault="00CC09C6" w:rsidP="00CC09C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90FBDB6" w14:textId="53897927" w:rsidR="00CC09C6" w:rsidRDefault="00CC09C6" w:rsidP="00901796">
      <w:pPr>
        <w:spacing w:line="360" w:lineRule="auto"/>
        <w:jc w:val="both"/>
        <w:rPr>
          <w:rFonts w:ascii="Times New Roman" w:hAnsi="Times New Roman" w:cs="Times New Roman"/>
          <w:noProof/>
          <w:sz w:val="24"/>
          <w:szCs w:val="24"/>
          <w:lang w:val="en-US" w:eastAsia="fr-FR"/>
        </w:rPr>
      </w:pPr>
    </w:p>
    <w:p w14:paraId="5BF9ABE1" w14:textId="77777777" w:rsidR="00CC09C6" w:rsidRPr="00C2521C" w:rsidRDefault="00CC09C6" w:rsidP="00901796">
      <w:pPr>
        <w:spacing w:line="360" w:lineRule="auto"/>
        <w:jc w:val="both"/>
        <w:rPr>
          <w:rFonts w:ascii="Times New Roman" w:hAnsi="Times New Roman" w:cs="Times New Roman"/>
          <w:noProof/>
          <w:sz w:val="24"/>
          <w:szCs w:val="24"/>
          <w:lang w:val="en-US" w:eastAsia="fr-FR"/>
        </w:rPr>
      </w:pPr>
    </w:p>
    <w:sectPr w:rsidR="00CC09C6" w:rsidRPr="00C2521C">
      <w:foot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0A5E387" w14:textId="77777777" w:rsidR="000E50FA" w:rsidRDefault="000E50FA" w:rsidP="00286E09">
      <w:pPr>
        <w:spacing w:after="0" w:line="240" w:lineRule="auto"/>
      </w:pPr>
      <w:r>
        <w:separator/>
      </w:r>
    </w:p>
  </w:endnote>
  <w:endnote w:type="continuationSeparator" w:id="0">
    <w:p w14:paraId="4457ED6C" w14:textId="77777777" w:rsidR="000E50FA" w:rsidRDefault="000E50FA" w:rsidP="00286E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33424330"/>
      <w:docPartObj>
        <w:docPartGallery w:val="Page Numbers (Bottom of Page)"/>
        <w:docPartUnique/>
      </w:docPartObj>
    </w:sdtPr>
    <w:sdtEndPr/>
    <w:sdtContent>
      <w:p w14:paraId="724666DD" w14:textId="4E1EC404" w:rsidR="00286E09" w:rsidRDefault="00286E09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C09C6">
          <w:rPr>
            <w:noProof/>
          </w:rPr>
          <w:t>8</w:t>
        </w:r>
        <w:r>
          <w:fldChar w:fldCharType="end"/>
        </w:r>
      </w:p>
    </w:sdtContent>
  </w:sdt>
  <w:p w14:paraId="11E51650" w14:textId="77777777" w:rsidR="00286E09" w:rsidRDefault="00286E0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8163A55" w14:textId="77777777" w:rsidR="000E50FA" w:rsidRDefault="000E50FA" w:rsidP="00286E09">
      <w:pPr>
        <w:spacing w:after="0" w:line="240" w:lineRule="auto"/>
      </w:pPr>
      <w:r>
        <w:separator/>
      </w:r>
    </w:p>
  </w:footnote>
  <w:footnote w:type="continuationSeparator" w:id="0">
    <w:p w14:paraId="16E69910" w14:textId="77777777" w:rsidR="000E50FA" w:rsidRDefault="000E50FA" w:rsidP="00286E0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bestFit" w:percent="19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0EDA"/>
    <w:rsid w:val="00074FA0"/>
    <w:rsid w:val="000E50FA"/>
    <w:rsid w:val="00174F4E"/>
    <w:rsid w:val="001D1F9E"/>
    <w:rsid w:val="002062A0"/>
    <w:rsid w:val="00234055"/>
    <w:rsid w:val="00241C48"/>
    <w:rsid w:val="00286E09"/>
    <w:rsid w:val="00352357"/>
    <w:rsid w:val="003A37DB"/>
    <w:rsid w:val="00410F8A"/>
    <w:rsid w:val="00421D97"/>
    <w:rsid w:val="004378F4"/>
    <w:rsid w:val="0045034A"/>
    <w:rsid w:val="00511C3F"/>
    <w:rsid w:val="00590BB5"/>
    <w:rsid w:val="005F5B75"/>
    <w:rsid w:val="00716933"/>
    <w:rsid w:val="007D65A9"/>
    <w:rsid w:val="0080127E"/>
    <w:rsid w:val="0080159B"/>
    <w:rsid w:val="00835194"/>
    <w:rsid w:val="00844136"/>
    <w:rsid w:val="00887DF0"/>
    <w:rsid w:val="008B6B5C"/>
    <w:rsid w:val="008B7388"/>
    <w:rsid w:val="008E108B"/>
    <w:rsid w:val="00901796"/>
    <w:rsid w:val="00902FE4"/>
    <w:rsid w:val="00911723"/>
    <w:rsid w:val="00970D12"/>
    <w:rsid w:val="00A570AE"/>
    <w:rsid w:val="00A90A36"/>
    <w:rsid w:val="00B56765"/>
    <w:rsid w:val="00B8021E"/>
    <w:rsid w:val="00BC0576"/>
    <w:rsid w:val="00C31E35"/>
    <w:rsid w:val="00C65291"/>
    <w:rsid w:val="00CC09C6"/>
    <w:rsid w:val="00CD5326"/>
    <w:rsid w:val="00CF0EDA"/>
    <w:rsid w:val="00D50D37"/>
    <w:rsid w:val="00DA27E3"/>
    <w:rsid w:val="00EC2427"/>
    <w:rsid w:val="00F234C2"/>
    <w:rsid w:val="00F61E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C736BA"/>
  <w15:chartTrackingRefBased/>
  <w15:docId w15:val="{37414521-0593-4060-92A1-6B6CCE53AA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286E0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86E09"/>
  </w:style>
  <w:style w:type="paragraph" w:styleId="Pieddepage">
    <w:name w:val="footer"/>
    <w:basedOn w:val="Normal"/>
    <w:link w:val="PieddepageCar"/>
    <w:uiPriority w:val="99"/>
    <w:unhideWhenUsed/>
    <w:rsid w:val="00286E0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86E09"/>
  </w:style>
  <w:style w:type="table" w:styleId="Grilledutableau">
    <w:name w:val="Table Grid"/>
    <w:basedOn w:val="TableauNormal"/>
    <w:uiPriority w:val="39"/>
    <w:rsid w:val="001D1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arquedecommentaire">
    <w:name w:val="annotation reference"/>
    <w:basedOn w:val="Policepardfaut"/>
    <w:uiPriority w:val="99"/>
    <w:semiHidden/>
    <w:unhideWhenUsed/>
    <w:rsid w:val="00421D97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421D97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421D97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421D97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421D97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421D9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21D9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727</Words>
  <Characters>4002</Characters>
  <Application>Microsoft Office Word</Application>
  <DocSecurity>0</DocSecurity>
  <Lines>33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INSA Rennes</Company>
  <LinksUpToDate>false</LinksUpToDate>
  <CharactersWithSpaces>4720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Olivier</dc:creator>
  <cp:keywords/>
  <dc:description/>
  <cp:lastModifiedBy>Olivier</cp:lastModifiedBy>
  <cp:revision>2</cp:revision>
  <cp:lastPrinted>2021-06-23T07:49:00Z</cp:lastPrinted>
  <dcterms:created xsi:type="dcterms:W3CDTF">2021-08-23T09:07:00Z</dcterms:created>
  <dcterms:modified xsi:type="dcterms:W3CDTF">2021-08-23T09:07:00Z</dcterms:modified>
</cp:coreProperties>
</file>