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F999D" w14:textId="1BA2856D" w:rsidR="009E7034" w:rsidRPr="00C17DBD" w:rsidRDefault="009E7034" w:rsidP="00F42440">
      <w:pPr>
        <w:pStyle w:val="Titre1"/>
        <w:rPr>
          <w:lang w:val="en-US"/>
        </w:rPr>
      </w:pPr>
      <w:bookmarkStart w:id="0" w:name="_Toc491648762"/>
      <w:bookmarkStart w:id="1" w:name="_Toc947594"/>
      <w:bookmarkStart w:id="2" w:name="_Toc980650"/>
      <w:bookmarkStart w:id="3" w:name="_Toc1258133"/>
      <w:r w:rsidRPr="00C17DBD">
        <w:rPr>
          <w:lang w:val="en-US"/>
        </w:rPr>
        <w:t xml:space="preserve">The </w:t>
      </w:r>
      <w:r w:rsidR="00D87825" w:rsidRPr="00C17DBD">
        <w:rPr>
          <w:lang w:val="en-US"/>
        </w:rPr>
        <w:t>independent</w:t>
      </w:r>
      <w:r w:rsidRPr="00C17DBD">
        <w:rPr>
          <w:lang w:val="en-US"/>
        </w:rPr>
        <w:t xml:space="preserve"> effect</w:t>
      </w:r>
      <w:r w:rsidR="003B156F" w:rsidRPr="00C17DBD">
        <w:rPr>
          <w:lang w:val="en-US"/>
        </w:rPr>
        <w:t>s</w:t>
      </w:r>
      <w:r w:rsidRPr="00C17DBD">
        <w:rPr>
          <w:lang w:val="en-US"/>
        </w:rPr>
        <w:t xml:space="preserve"> of psychosocial stress</w:t>
      </w:r>
      <w:r w:rsidR="00E84AC2" w:rsidRPr="00C17DBD">
        <w:rPr>
          <w:lang w:val="en-US"/>
        </w:rPr>
        <w:t xml:space="preserve">ors </w:t>
      </w:r>
      <w:r w:rsidRPr="00C17DBD">
        <w:rPr>
          <w:lang w:val="en-US"/>
        </w:rPr>
        <w:t xml:space="preserve">on </w:t>
      </w:r>
      <w:r w:rsidR="008F3858" w:rsidRPr="00C17DBD">
        <w:rPr>
          <w:lang w:val="en-US"/>
        </w:rPr>
        <w:t>subclinical</w:t>
      </w:r>
      <w:r w:rsidRPr="00C17DBD">
        <w:rPr>
          <w:lang w:val="en-US"/>
        </w:rPr>
        <w:t xml:space="preserve"> psychosis</w:t>
      </w:r>
      <w:r w:rsidR="00EB1080" w:rsidRPr="00C17DBD">
        <w:rPr>
          <w:lang w:val="en-US"/>
        </w:rPr>
        <w:t xml:space="preserve">: </w:t>
      </w:r>
      <w:r w:rsidR="00C32028" w:rsidRPr="00C17DBD">
        <w:rPr>
          <w:lang w:val="en-US"/>
        </w:rPr>
        <w:t xml:space="preserve">findings from </w:t>
      </w:r>
      <w:r w:rsidR="000D7A0C" w:rsidRPr="00C17DBD">
        <w:rPr>
          <w:lang w:val="en-US"/>
        </w:rPr>
        <w:t xml:space="preserve">the </w:t>
      </w:r>
      <w:r w:rsidR="00C32028" w:rsidRPr="00C17DBD">
        <w:rPr>
          <w:lang w:val="en-US"/>
        </w:rPr>
        <w:t>multinational EU-GEI study</w:t>
      </w:r>
    </w:p>
    <w:p w14:paraId="4C177C48" w14:textId="77777777" w:rsidR="00D05F18" w:rsidRPr="00C17DBD" w:rsidRDefault="00D05F18" w:rsidP="00F42440">
      <w:pPr>
        <w:ind w:firstLine="0"/>
      </w:pPr>
    </w:p>
    <w:p w14:paraId="3C07ACB3" w14:textId="25884927" w:rsidR="00D05F18" w:rsidRPr="00C17DBD" w:rsidRDefault="00D05F18" w:rsidP="009343F2">
      <w:pPr>
        <w:jc w:val="center"/>
      </w:pPr>
      <w:r w:rsidRPr="00C17DBD">
        <w:t>Baptiste Pignon</w:t>
      </w:r>
      <w:r w:rsidRPr="00C17DBD">
        <w:rPr>
          <w:vertAlign w:val="superscript"/>
        </w:rPr>
        <w:t>1</w:t>
      </w:r>
      <w:r w:rsidR="00081873" w:rsidRPr="00C17DBD">
        <w:rPr>
          <w:vertAlign w:val="superscript"/>
        </w:rPr>
        <w:t>,</w:t>
      </w:r>
      <w:r w:rsidRPr="00C17DBD">
        <w:rPr>
          <w:vertAlign w:val="superscript"/>
        </w:rPr>
        <w:t>+</w:t>
      </w:r>
      <w:r w:rsidRPr="00C17DBD">
        <w:t xml:space="preserve">, </w:t>
      </w:r>
      <w:r w:rsidR="00384E57" w:rsidRPr="00C17DBD">
        <w:t>Mohamed Lajnef</w:t>
      </w:r>
      <w:r w:rsidR="00CF19E5" w:rsidRPr="00C17DBD">
        <w:rPr>
          <w:vertAlign w:val="superscript"/>
        </w:rPr>
        <w:t>1</w:t>
      </w:r>
      <w:r w:rsidR="00384E57" w:rsidRPr="00C17DBD">
        <w:t xml:space="preserve">, </w:t>
      </w:r>
      <w:r w:rsidR="004E4F1C" w:rsidRPr="00C17DBD">
        <w:t>James B. Kirkbride</w:t>
      </w:r>
      <w:r w:rsidR="00407307" w:rsidRPr="00C17DBD">
        <w:rPr>
          <w:vertAlign w:val="superscript"/>
        </w:rPr>
        <w:t>2</w:t>
      </w:r>
      <w:r w:rsidR="008518E1" w:rsidRPr="00C17DBD">
        <w:t>,</w:t>
      </w:r>
      <w:r w:rsidR="004E4F1C" w:rsidRPr="00C17DBD">
        <w:t xml:space="preserve"> </w:t>
      </w:r>
      <w:r w:rsidR="00384E57" w:rsidRPr="00C17DBD">
        <w:t>Hugo Peyre</w:t>
      </w:r>
      <w:r w:rsidR="00407307" w:rsidRPr="00C17DBD">
        <w:rPr>
          <w:vertAlign w:val="superscript"/>
        </w:rPr>
        <w:t>3</w:t>
      </w:r>
      <w:r w:rsidR="00384E57" w:rsidRPr="00C17DBD">
        <w:t xml:space="preserve">, </w:t>
      </w:r>
      <w:r w:rsidRPr="00C17DBD">
        <w:t>Aziz Ferchiou</w:t>
      </w:r>
      <w:r w:rsidRPr="00C17DBD">
        <w:rPr>
          <w:vertAlign w:val="superscript"/>
        </w:rPr>
        <w:t>1</w:t>
      </w:r>
      <w:r w:rsidRPr="00C17DBD">
        <w:t>,</w:t>
      </w:r>
      <w:r w:rsidR="00851980" w:rsidRPr="00C17DBD">
        <w:t xml:space="preserve"> Jean-Romain Richard</w:t>
      </w:r>
      <w:r w:rsidR="00407307" w:rsidRPr="00C17DBD">
        <w:rPr>
          <w:vertAlign w:val="superscript"/>
        </w:rPr>
        <w:t>1</w:t>
      </w:r>
      <w:r w:rsidR="00851980" w:rsidRPr="00C17DBD">
        <w:t>,</w:t>
      </w:r>
      <w:r w:rsidR="00BB0887" w:rsidRPr="00C17DBD">
        <w:t xml:space="preserve"> Grégoire Baudin</w:t>
      </w:r>
      <w:r w:rsidR="00B30D62" w:rsidRPr="00C17DBD">
        <w:rPr>
          <w:vertAlign w:val="superscript"/>
        </w:rPr>
        <w:t>4</w:t>
      </w:r>
      <w:r w:rsidR="00BB0887" w:rsidRPr="00C17DBD">
        <w:t>,</w:t>
      </w:r>
      <w:r w:rsidR="008518E1" w:rsidRPr="00C17DBD">
        <w:t xml:space="preserve"> Sarah Tosato</w:t>
      </w:r>
      <w:r w:rsidR="005E0D62" w:rsidRPr="00C17DBD">
        <w:rPr>
          <w:vertAlign w:val="superscript"/>
        </w:rPr>
        <w:t>5</w:t>
      </w:r>
      <w:r w:rsidR="008518E1" w:rsidRPr="00C17DBD">
        <w:t>, Hannah Jongsma</w:t>
      </w:r>
      <w:r w:rsidR="005E0D62" w:rsidRPr="00C17DBD">
        <w:rPr>
          <w:vertAlign w:val="superscript"/>
        </w:rPr>
        <w:t>6</w:t>
      </w:r>
      <w:r w:rsidR="008518E1" w:rsidRPr="00C17DBD">
        <w:t xml:space="preserve">, </w:t>
      </w:r>
      <w:proofErr w:type="spellStart"/>
      <w:r w:rsidR="008518E1" w:rsidRPr="00C17DBD">
        <w:t>Lieuwe</w:t>
      </w:r>
      <w:proofErr w:type="spellEnd"/>
      <w:r w:rsidR="008518E1" w:rsidRPr="00C17DBD">
        <w:t xml:space="preserve"> de Haan</w:t>
      </w:r>
      <w:r w:rsidR="005E0D62" w:rsidRPr="00C17DBD">
        <w:rPr>
          <w:vertAlign w:val="superscript"/>
        </w:rPr>
        <w:t>7</w:t>
      </w:r>
      <w:r w:rsidR="008518E1" w:rsidRPr="00C17DBD">
        <w:t>,</w:t>
      </w:r>
      <w:r w:rsidR="008D3860" w:rsidRPr="00C17DBD">
        <w:t xml:space="preserve"> </w:t>
      </w:r>
      <w:r w:rsidR="008518E1" w:rsidRPr="00C17DBD">
        <w:t>Ilaria Tarricone</w:t>
      </w:r>
      <w:r w:rsidR="005E0D62" w:rsidRPr="00C17DBD">
        <w:rPr>
          <w:vertAlign w:val="superscript"/>
        </w:rPr>
        <w:t>8</w:t>
      </w:r>
      <w:r w:rsidR="008518E1" w:rsidRPr="00C17DBD">
        <w:t>, Miguel Bernardo</w:t>
      </w:r>
      <w:r w:rsidR="005E0D62" w:rsidRPr="00C17DBD">
        <w:rPr>
          <w:vertAlign w:val="superscript"/>
        </w:rPr>
        <w:t>9</w:t>
      </w:r>
      <w:r w:rsidR="008518E1" w:rsidRPr="00C17DBD">
        <w:t>, Eva Velthorst</w:t>
      </w:r>
      <w:r w:rsidR="005E0D62" w:rsidRPr="00C17DBD">
        <w:rPr>
          <w:vertAlign w:val="superscript"/>
        </w:rPr>
        <w:t>10</w:t>
      </w:r>
      <w:r w:rsidR="008518E1" w:rsidRPr="00C17DBD">
        <w:t>, Mauro Braca</w:t>
      </w:r>
      <w:r w:rsidR="005E0D62" w:rsidRPr="00C17DBD">
        <w:rPr>
          <w:vertAlign w:val="superscript"/>
        </w:rPr>
        <w:t>11</w:t>
      </w:r>
      <w:r w:rsidR="008518E1" w:rsidRPr="00C17DBD">
        <w:t xml:space="preserve">, </w:t>
      </w:r>
      <w:r w:rsidR="00831747" w:rsidRPr="00C17DBD">
        <w:t>Celso Arango</w:t>
      </w:r>
      <w:r w:rsidR="00F150D0" w:rsidRPr="00C17DBD">
        <w:rPr>
          <w:vertAlign w:val="superscript"/>
        </w:rPr>
        <w:t>12</w:t>
      </w:r>
      <w:r w:rsidR="00831747" w:rsidRPr="00C17DBD">
        <w:t>, Manuel Arrojo</w:t>
      </w:r>
      <w:r w:rsidR="00F150D0" w:rsidRPr="00C17DBD">
        <w:rPr>
          <w:vertAlign w:val="superscript"/>
        </w:rPr>
        <w:t>13</w:t>
      </w:r>
      <w:r w:rsidR="00831747" w:rsidRPr="00C17DBD">
        <w:t>, Julio Bobes</w:t>
      </w:r>
      <w:r w:rsidR="00220D99" w:rsidRPr="00C17DBD">
        <w:rPr>
          <w:vertAlign w:val="superscript"/>
        </w:rPr>
        <w:t>14</w:t>
      </w:r>
      <w:r w:rsidR="00831747" w:rsidRPr="00C17DBD">
        <w:t>,</w:t>
      </w:r>
      <w:r w:rsidR="00831747" w:rsidRPr="00C17DBD">
        <w:rPr>
          <w:i/>
        </w:rPr>
        <w:t xml:space="preserve"> </w:t>
      </w:r>
      <w:r w:rsidR="00831747" w:rsidRPr="00C17DBD">
        <w:t>Cristina Marta Del-Ben</w:t>
      </w:r>
      <w:r w:rsidR="00220D99" w:rsidRPr="00C17DBD">
        <w:rPr>
          <w:vertAlign w:val="superscript"/>
        </w:rPr>
        <w:t>15</w:t>
      </w:r>
      <w:r w:rsidR="00831747" w:rsidRPr="00C17DBD">
        <w:t>, Marta Di Forti</w:t>
      </w:r>
      <w:r w:rsidR="00220D99" w:rsidRPr="00C17DBD">
        <w:rPr>
          <w:vertAlign w:val="superscript"/>
        </w:rPr>
        <w:t>16</w:t>
      </w:r>
      <w:r w:rsidR="00831747" w:rsidRPr="00C17DBD">
        <w:t>,</w:t>
      </w:r>
      <w:r w:rsidR="00831747" w:rsidRPr="00C17DBD">
        <w:rPr>
          <w:i/>
        </w:rPr>
        <w:t xml:space="preserve"> </w:t>
      </w:r>
      <w:r w:rsidR="00831747" w:rsidRPr="00C17DBD">
        <w:t>Charlotte Gayer-Anderson</w:t>
      </w:r>
      <w:r w:rsidR="00220D99" w:rsidRPr="00C17DBD">
        <w:rPr>
          <w:vertAlign w:val="superscript"/>
        </w:rPr>
        <w:t>17</w:t>
      </w:r>
      <w:r w:rsidR="00831747" w:rsidRPr="00C17DBD">
        <w:t>,</w:t>
      </w:r>
      <w:r w:rsidR="00831747" w:rsidRPr="00C17DBD">
        <w:rPr>
          <w:i/>
        </w:rPr>
        <w:t xml:space="preserve"> </w:t>
      </w:r>
      <w:r w:rsidR="00831747" w:rsidRPr="00C17DBD">
        <w:t>Peter B. Jones</w:t>
      </w:r>
      <w:r w:rsidR="00220D99" w:rsidRPr="00C17DBD">
        <w:rPr>
          <w:vertAlign w:val="superscript"/>
        </w:rPr>
        <w:t>18</w:t>
      </w:r>
      <w:r w:rsidR="00831747" w:rsidRPr="00C17DBD">
        <w:t>,</w:t>
      </w:r>
      <w:r w:rsidR="00831747" w:rsidRPr="00C17DBD">
        <w:rPr>
          <w:i/>
        </w:rPr>
        <w:t xml:space="preserve"> </w:t>
      </w:r>
      <w:r w:rsidR="00831747" w:rsidRPr="00C17DBD">
        <w:t>Caterina La Cascia</w:t>
      </w:r>
      <w:r w:rsidR="00A62948" w:rsidRPr="00C17DBD">
        <w:rPr>
          <w:vertAlign w:val="superscript"/>
        </w:rPr>
        <w:t>19</w:t>
      </w:r>
      <w:r w:rsidR="00831747" w:rsidRPr="00C17DBD">
        <w:rPr>
          <w:i/>
        </w:rPr>
        <w:t xml:space="preserve">, </w:t>
      </w:r>
      <w:r w:rsidR="00831747" w:rsidRPr="00C17DBD">
        <w:t>Antonio Lasalvia</w:t>
      </w:r>
      <w:r w:rsidR="00A62948" w:rsidRPr="00C17DBD">
        <w:rPr>
          <w:vertAlign w:val="superscript"/>
        </w:rPr>
        <w:t>20</w:t>
      </w:r>
      <w:r w:rsidR="00831747" w:rsidRPr="00C17DBD">
        <w:t>,</w:t>
      </w:r>
      <w:r w:rsidR="00831747" w:rsidRPr="00C17DBD">
        <w:rPr>
          <w:i/>
        </w:rPr>
        <w:t xml:space="preserve"> </w:t>
      </w:r>
      <w:r w:rsidR="0040616E" w:rsidRPr="00C17DBD">
        <w:t>P</w:t>
      </w:r>
      <w:r w:rsidR="00831747" w:rsidRPr="00C17DBD">
        <w:t>aulo Rossi Menezes</w:t>
      </w:r>
      <w:r w:rsidR="00A62948" w:rsidRPr="00C17DBD">
        <w:rPr>
          <w:vertAlign w:val="superscript"/>
        </w:rPr>
        <w:t>21</w:t>
      </w:r>
      <w:r w:rsidR="00831747" w:rsidRPr="00C17DBD">
        <w:t>,</w:t>
      </w:r>
      <w:r w:rsidR="00831747" w:rsidRPr="00C17DBD">
        <w:rPr>
          <w:i/>
        </w:rPr>
        <w:t xml:space="preserve"> </w:t>
      </w:r>
      <w:r w:rsidR="0040616E" w:rsidRPr="00C17DBD">
        <w:t>Diego Quattrone</w:t>
      </w:r>
      <w:r w:rsidR="00371727" w:rsidRPr="00C17DBD">
        <w:rPr>
          <w:vertAlign w:val="superscript"/>
        </w:rPr>
        <w:t>22</w:t>
      </w:r>
      <w:r w:rsidR="0040616E" w:rsidRPr="00C17DBD">
        <w:t>,</w:t>
      </w:r>
      <w:r w:rsidR="0040616E" w:rsidRPr="00C17DBD">
        <w:rPr>
          <w:i/>
        </w:rPr>
        <w:t xml:space="preserve"> </w:t>
      </w:r>
      <w:r w:rsidR="0040616E" w:rsidRPr="00C17DBD">
        <w:t>Julio Sanjuán</w:t>
      </w:r>
      <w:r w:rsidR="00371727" w:rsidRPr="00C17DBD">
        <w:rPr>
          <w:vertAlign w:val="superscript"/>
        </w:rPr>
        <w:t>2</w:t>
      </w:r>
      <w:r w:rsidR="00685E74" w:rsidRPr="00C17DBD">
        <w:rPr>
          <w:vertAlign w:val="superscript"/>
        </w:rPr>
        <w:t>3</w:t>
      </w:r>
      <w:r w:rsidR="0040616E" w:rsidRPr="00C17DBD">
        <w:t>, Jean-Paul Selten</w:t>
      </w:r>
      <w:r w:rsidR="0085224D" w:rsidRPr="00C17DBD">
        <w:rPr>
          <w:vertAlign w:val="superscript"/>
        </w:rPr>
        <w:t>2</w:t>
      </w:r>
      <w:r w:rsidR="00685E74" w:rsidRPr="00C17DBD">
        <w:rPr>
          <w:vertAlign w:val="superscript"/>
        </w:rPr>
        <w:t>4</w:t>
      </w:r>
      <w:r w:rsidR="0040616E" w:rsidRPr="00C17DBD">
        <w:t xml:space="preserve">, </w:t>
      </w:r>
      <w:r w:rsidR="00B2063E" w:rsidRPr="00C17DBD">
        <w:t>Andrea Tortelli</w:t>
      </w:r>
      <w:r w:rsidR="00C341CD" w:rsidRPr="00C17DBD">
        <w:rPr>
          <w:vertAlign w:val="superscript"/>
        </w:rPr>
        <w:t>2</w:t>
      </w:r>
      <w:r w:rsidR="00685E74" w:rsidRPr="00C17DBD">
        <w:rPr>
          <w:vertAlign w:val="superscript"/>
        </w:rPr>
        <w:t>5</w:t>
      </w:r>
      <w:r w:rsidR="00B2063E" w:rsidRPr="00C17DBD">
        <w:t>, Pierre-Michel Llorca</w:t>
      </w:r>
      <w:r w:rsidR="00C341CD" w:rsidRPr="00C17DBD">
        <w:rPr>
          <w:vertAlign w:val="superscript"/>
        </w:rPr>
        <w:t>2</w:t>
      </w:r>
      <w:r w:rsidR="00685E74" w:rsidRPr="00C17DBD">
        <w:rPr>
          <w:vertAlign w:val="superscript"/>
        </w:rPr>
        <w:t>6</w:t>
      </w:r>
      <w:r w:rsidR="00B2063E" w:rsidRPr="00C17DBD">
        <w:t>,</w:t>
      </w:r>
      <w:r w:rsidR="00100AE1" w:rsidRPr="00C17DBD">
        <w:t xml:space="preserve"> </w:t>
      </w:r>
      <w:r w:rsidRPr="00C17DBD">
        <w:t>Jim van Os</w:t>
      </w:r>
      <w:r w:rsidR="00C341CD" w:rsidRPr="00C17DBD">
        <w:rPr>
          <w:vertAlign w:val="superscript"/>
        </w:rPr>
        <w:t>2</w:t>
      </w:r>
      <w:r w:rsidR="00685E74" w:rsidRPr="00C17DBD">
        <w:rPr>
          <w:vertAlign w:val="superscript"/>
        </w:rPr>
        <w:t>7</w:t>
      </w:r>
      <w:r w:rsidRPr="00C17DBD">
        <w:t>, Bart P. F. Rutten</w:t>
      </w:r>
      <w:r w:rsidR="00C341CD" w:rsidRPr="00C17DBD">
        <w:rPr>
          <w:vertAlign w:val="superscript"/>
        </w:rPr>
        <w:t>2</w:t>
      </w:r>
      <w:r w:rsidR="00685E74" w:rsidRPr="00C17DBD">
        <w:rPr>
          <w:vertAlign w:val="superscript"/>
        </w:rPr>
        <w:t>8</w:t>
      </w:r>
      <w:r w:rsidRPr="00C17DBD">
        <w:t>, Robin M. Murray</w:t>
      </w:r>
      <w:r w:rsidR="00685E74" w:rsidRPr="00C17DBD">
        <w:rPr>
          <w:szCs w:val="18"/>
          <w:vertAlign w:val="superscript"/>
        </w:rPr>
        <w:t>29</w:t>
      </w:r>
      <w:r w:rsidRPr="00C17DBD">
        <w:t>, Craig Morgan</w:t>
      </w:r>
      <w:r w:rsidR="00E834E3" w:rsidRPr="00C17DBD">
        <w:rPr>
          <w:vertAlign w:val="superscript"/>
        </w:rPr>
        <w:t>17</w:t>
      </w:r>
      <w:r w:rsidRPr="00C17DBD">
        <w:t>,</w:t>
      </w:r>
      <w:r w:rsidR="004E4F1C" w:rsidRPr="00C17DBD">
        <w:t xml:space="preserve"> </w:t>
      </w:r>
      <w:r w:rsidRPr="00C17DBD">
        <w:t>Marion Leboyer</w:t>
      </w:r>
      <w:r w:rsidR="00081873" w:rsidRPr="00C17DBD">
        <w:rPr>
          <w:vertAlign w:val="superscript"/>
        </w:rPr>
        <w:t>1</w:t>
      </w:r>
      <w:r w:rsidRPr="00C17DBD">
        <w:t>, Andrei Szöke</w:t>
      </w:r>
      <w:r w:rsidR="00081873" w:rsidRPr="00C17DBD">
        <w:rPr>
          <w:vertAlign w:val="superscript"/>
        </w:rPr>
        <w:t>1</w:t>
      </w:r>
      <w:r w:rsidR="00F42440" w:rsidRPr="00C17DBD">
        <w:t>, Franck Schürhoff</w:t>
      </w:r>
      <w:r w:rsidR="00F42440" w:rsidRPr="00C17DBD">
        <w:rPr>
          <w:vertAlign w:val="superscript"/>
        </w:rPr>
        <w:t>1</w:t>
      </w:r>
    </w:p>
    <w:p w14:paraId="03F8DF7A" w14:textId="20DC1712" w:rsidR="00D05F18" w:rsidRPr="00C17DBD" w:rsidRDefault="00D05F18" w:rsidP="00F42440">
      <w:pPr>
        <w:ind w:firstLine="0"/>
      </w:pPr>
    </w:p>
    <w:p w14:paraId="282C797B" w14:textId="16FBEE40" w:rsidR="00081873" w:rsidRPr="00C17DBD" w:rsidRDefault="00081873" w:rsidP="00F42440">
      <w:pPr>
        <w:ind w:firstLine="0"/>
        <w:jc w:val="center"/>
        <w:rPr>
          <w:sz w:val="18"/>
          <w:lang w:val="fr-FR"/>
        </w:rPr>
      </w:pPr>
      <w:r w:rsidRPr="00C17DBD">
        <w:rPr>
          <w:sz w:val="18"/>
          <w:vertAlign w:val="superscript"/>
          <w:lang w:val="fr-FR"/>
        </w:rPr>
        <w:t>1</w:t>
      </w:r>
      <w:r w:rsidR="003D2C8E" w:rsidRPr="00C17DBD">
        <w:rPr>
          <w:sz w:val="18"/>
          <w:lang w:val="fr-FR"/>
        </w:rPr>
        <w:t xml:space="preserve">Univ Paris Est </w:t>
      </w:r>
      <w:proofErr w:type="spellStart"/>
      <w:r w:rsidR="003D2C8E" w:rsidRPr="00C17DBD">
        <w:rPr>
          <w:sz w:val="18"/>
          <w:lang w:val="fr-FR"/>
        </w:rPr>
        <w:t>Creteil</w:t>
      </w:r>
      <w:proofErr w:type="spellEnd"/>
      <w:r w:rsidR="003D2C8E" w:rsidRPr="00C17DBD">
        <w:rPr>
          <w:sz w:val="18"/>
          <w:lang w:val="fr-FR"/>
        </w:rPr>
        <w:t>, INSERM, IMRB, AP-HP, Hôpitaux Universitaires « H. Mondor », DMU IMPACT, Fondation FondaMental, F-94010 Cr</w:t>
      </w:r>
      <w:r w:rsidR="003C5C81" w:rsidRPr="00C17DBD">
        <w:rPr>
          <w:sz w:val="18"/>
          <w:lang w:val="fr-FR"/>
        </w:rPr>
        <w:t>é</w:t>
      </w:r>
      <w:r w:rsidR="003D2C8E" w:rsidRPr="00C17DBD">
        <w:rPr>
          <w:sz w:val="18"/>
          <w:lang w:val="fr-FR"/>
        </w:rPr>
        <w:t xml:space="preserve">teil, </w:t>
      </w:r>
      <w:r w:rsidR="00B07513" w:rsidRPr="00C17DBD">
        <w:rPr>
          <w:sz w:val="18"/>
          <w:lang w:val="fr-FR"/>
        </w:rPr>
        <w:t>France.</w:t>
      </w:r>
    </w:p>
    <w:p w14:paraId="25DCD11E" w14:textId="5DA4B289" w:rsidR="003D7876" w:rsidRPr="00C17DBD" w:rsidRDefault="00407307" w:rsidP="00F42440">
      <w:pPr>
        <w:ind w:firstLine="0"/>
        <w:jc w:val="center"/>
        <w:rPr>
          <w:sz w:val="18"/>
        </w:rPr>
      </w:pPr>
      <w:r w:rsidRPr="00C17DBD">
        <w:rPr>
          <w:sz w:val="18"/>
          <w:vertAlign w:val="superscript"/>
        </w:rPr>
        <w:t>2</w:t>
      </w:r>
      <w:r w:rsidR="003D7876" w:rsidRPr="00C17DBD">
        <w:rPr>
          <w:sz w:val="18"/>
        </w:rPr>
        <w:t>PsyLife group, Division of Psychiatry, UCL, London, W1T 7NF, UK</w:t>
      </w:r>
      <w:r w:rsidR="00B07513" w:rsidRPr="00C17DBD">
        <w:rPr>
          <w:sz w:val="18"/>
        </w:rPr>
        <w:t>.</w:t>
      </w:r>
    </w:p>
    <w:p w14:paraId="7FFDD5C7" w14:textId="16475C23" w:rsidR="00081873" w:rsidRPr="00C17DBD" w:rsidRDefault="00407307" w:rsidP="00F42440">
      <w:pPr>
        <w:ind w:firstLine="0"/>
        <w:jc w:val="center"/>
        <w:rPr>
          <w:sz w:val="18"/>
          <w:lang w:val="fr-FR"/>
        </w:rPr>
      </w:pPr>
      <w:r w:rsidRPr="00C17DBD">
        <w:rPr>
          <w:sz w:val="18"/>
          <w:vertAlign w:val="superscript"/>
          <w:lang w:val="fr-FR"/>
        </w:rPr>
        <w:t>3</w:t>
      </w:r>
      <w:r w:rsidR="00081873" w:rsidRPr="00C17DBD">
        <w:rPr>
          <w:sz w:val="18"/>
          <w:lang w:val="fr-FR"/>
        </w:rPr>
        <w:t xml:space="preserve">AP-HP, Hôpital universitaire Robert Debré, Service de pédopsychiatrie, 75019 Paris, </w:t>
      </w:r>
      <w:r w:rsidR="00B07513" w:rsidRPr="00C17DBD">
        <w:rPr>
          <w:sz w:val="18"/>
          <w:lang w:val="fr-FR"/>
        </w:rPr>
        <w:t>France.</w:t>
      </w:r>
    </w:p>
    <w:p w14:paraId="759629C6" w14:textId="77777777" w:rsidR="00D85F09" w:rsidRPr="00C17DBD" w:rsidRDefault="00D85F09" w:rsidP="00D85F09">
      <w:pPr>
        <w:ind w:firstLine="0"/>
        <w:jc w:val="center"/>
        <w:rPr>
          <w:lang w:val="fr-FR"/>
        </w:rPr>
      </w:pPr>
      <w:r w:rsidRPr="00C17DBD">
        <w:rPr>
          <w:sz w:val="18"/>
          <w:vertAlign w:val="superscript"/>
          <w:lang w:val="fr-FR"/>
        </w:rPr>
        <w:t>4</w:t>
      </w:r>
      <w:r w:rsidRPr="00C17DBD">
        <w:rPr>
          <w:sz w:val="18"/>
          <w:lang w:val="fr-FR"/>
        </w:rPr>
        <w:t>Université de Paris, Laboratoire de Psychopathologie et Processus de Santé, F-92100 Boulogne Billancourt, France.</w:t>
      </w:r>
    </w:p>
    <w:p w14:paraId="7A4E51E4" w14:textId="0FAC047F" w:rsidR="00252D65" w:rsidRPr="00C17DBD" w:rsidRDefault="00252D65" w:rsidP="00252D65">
      <w:pPr>
        <w:ind w:firstLine="0"/>
        <w:jc w:val="center"/>
        <w:rPr>
          <w:sz w:val="18"/>
        </w:rPr>
      </w:pPr>
      <w:r w:rsidRPr="00C17DBD">
        <w:rPr>
          <w:sz w:val="18"/>
          <w:vertAlign w:val="superscript"/>
        </w:rPr>
        <w:t>5</w:t>
      </w:r>
      <w:r w:rsidRPr="00C17DBD">
        <w:rPr>
          <w:sz w:val="18"/>
        </w:rPr>
        <w:t>Section of Psychiatry, Department of Neuroscience, Biomedicine and Movement Sciences</w:t>
      </w:r>
    </w:p>
    <w:p w14:paraId="34F80869" w14:textId="434D831F" w:rsidR="00252D65" w:rsidRPr="00C17DBD" w:rsidRDefault="005E0D62" w:rsidP="00252D65">
      <w:pPr>
        <w:ind w:firstLine="0"/>
        <w:jc w:val="center"/>
        <w:rPr>
          <w:sz w:val="18"/>
        </w:rPr>
      </w:pPr>
      <w:r w:rsidRPr="00C17DBD">
        <w:rPr>
          <w:sz w:val="18"/>
        </w:rPr>
        <w:t>, Verona, Italy</w:t>
      </w:r>
      <w:r w:rsidR="00B07513" w:rsidRPr="00C17DBD">
        <w:rPr>
          <w:sz w:val="18"/>
        </w:rPr>
        <w:t>.</w:t>
      </w:r>
    </w:p>
    <w:p w14:paraId="4F4B4736" w14:textId="395698F4" w:rsidR="008518E1" w:rsidRPr="00C17DBD" w:rsidRDefault="005E0D62" w:rsidP="00F42440">
      <w:pPr>
        <w:pStyle w:val="Commentaire"/>
        <w:ind w:firstLine="0"/>
        <w:jc w:val="center"/>
        <w:rPr>
          <w:vertAlign w:val="superscript"/>
        </w:rPr>
      </w:pPr>
      <w:r w:rsidRPr="00C17DBD">
        <w:rPr>
          <w:rFonts w:ascii="Times New Roman" w:eastAsia="Times New Roman" w:hAnsi="Times New Roman" w:cs="Times New Roman"/>
          <w:sz w:val="18"/>
          <w:szCs w:val="24"/>
          <w:vertAlign w:val="superscript"/>
          <w:lang w:eastAsia="fr-FR"/>
        </w:rPr>
        <w:t>6</w:t>
      </w:r>
      <w:r w:rsidR="008518E1" w:rsidRPr="00C17DBD">
        <w:rPr>
          <w:rFonts w:ascii="Times New Roman" w:eastAsia="Times New Roman" w:hAnsi="Times New Roman" w:cs="Times New Roman"/>
          <w:sz w:val="18"/>
          <w:szCs w:val="24"/>
          <w:lang w:eastAsia="fr-FR"/>
        </w:rPr>
        <w:t>Centre for Transcultural Psychiatry ‘</w:t>
      </w:r>
      <w:proofErr w:type="spellStart"/>
      <w:r w:rsidR="008518E1" w:rsidRPr="00C17DBD">
        <w:rPr>
          <w:rFonts w:ascii="Times New Roman" w:eastAsia="Times New Roman" w:hAnsi="Times New Roman" w:cs="Times New Roman"/>
          <w:sz w:val="18"/>
          <w:szCs w:val="24"/>
          <w:lang w:eastAsia="fr-FR"/>
        </w:rPr>
        <w:t>Veldzicht</w:t>
      </w:r>
      <w:proofErr w:type="spellEnd"/>
      <w:r w:rsidR="008518E1" w:rsidRPr="00C17DBD">
        <w:rPr>
          <w:rFonts w:ascii="Times New Roman" w:eastAsia="Times New Roman" w:hAnsi="Times New Roman" w:cs="Times New Roman"/>
          <w:sz w:val="18"/>
          <w:szCs w:val="24"/>
          <w:lang w:eastAsia="fr-FR"/>
        </w:rPr>
        <w:t xml:space="preserve">’. </w:t>
      </w:r>
      <w:proofErr w:type="spellStart"/>
      <w:r w:rsidR="008518E1" w:rsidRPr="00C17DBD">
        <w:rPr>
          <w:rFonts w:ascii="Times New Roman" w:eastAsia="Times New Roman" w:hAnsi="Times New Roman" w:cs="Times New Roman"/>
          <w:sz w:val="18"/>
          <w:szCs w:val="24"/>
          <w:lang w:eastAsia="fr-FR"/>
        </w:rPr>
        <w:t>Balkbrug</w:t>
      </w:r>
      <w:proofErr w:type="spellEnd"/>
      <w:r w:rsidR="008518E1" w:rsidRPr="00C17DBD">
        <w:rPr>
          <w:rFonts w:ascii="Times New Roman" w:eastAsia="Times New Roman" w:hAnsi="Times New Roman" w:cs="Times New Roman"/>
          <w:sz w:val="18"/>
          <w:szCs w:val="24"/>
          <w:lang w:eastAsia="fr-FR"/>
        </w:rPr>
        <w:t xml:space="preserve">, the Netherlands; VR Mental Health Group, University Center for Psychiatry, </w:t>
      </w:r>
      <w:proofErr w:type="spellStart"/>
      <w:r w:rsidR="008518E1" w:rsidRPr="00C17DBD">
        <w:rPr>
          <w:rFonts w:ascii="Times New Roman" w:eastAsia="Times New Roman" w:hAnsi="Times New Roman" w:cs="Times New Roman"/>
          <w:sz w:val="18"/>
          <w:szCs w:val="24"/>
          <w:lang w:eastAsia="fr-FR"/>
        </w:rPr>
        <w:t>Univerisity</w:t>
      </w:r>
      <w:proofErr w:type="spellEnd"/>
      <w:r w:rsidR="008518E1" w:rsidRPr="00C17DBD">
        <w:rPr>
          <w:rFonts w:ascii="Times New Roman" w:eastAsia="Times New Roman" w:hAnsi="Times New Roman" w:cs="Times New Roman"/>
          <w:sz w:val="18"/>
          <w:szCs w:val="24"/>
          <w:lang w:eastAsia="fr-FR"/>
        </w:rPr>
        <w:t xml:space="preserve"> Medical Centre Groningen, Groningen, the Netherlands; Centre for Longitudinal Studies, UCL, London, UK</w:t>
      </w:r>
      <w:r w:rsidR="00B07513" w:rsidRPr="00C17DBD">
        <w:rPr>
          <w:rFonts w:ascii="Times New Roman" w:eastAsia="Times New Roman" w:hAnsi="Times New Roman" w:cs="Times New Roman"/>
          <w:sz w:val="18"/>
          <w:szCs w:val="24"/>
          <w:lang w:eastAsia="fr-FR"/>
        </w:rPr>
        <w:t>.</w:t>
      </w:r>
    </w:p>
    <w:p w14:paraId="7DCC5B69" w14:textId="4B4D9A40" w:rsidR="008518E1" w:rsidRPr="00C17DBD" w:rsidRDefault="005E0D62" w:rsidP="00F42440">
      <w:pPr>
        <w:ind w:firstLine="0"/>
        <w:jc w:val="center"/>
        <w:rPr>
          <w:sz w:val="18"/>
        </w:rPr>
      </w:pPr>
      <w:r w:rsidRPr="00C17DBD">
        <w:rPr>
          <w:sz w:val="18"/>
          <w:vertAlign w:val="superscript"/>
        </w:rPr>
        <w:t>7</w:t>
      </w:r>
      <w:r w:rsidR="008518E1" w:rsidRPr="00C17DBD">
        <w:rPr>
          <w:sz w:val="18"/>
          <w:szCs w:val="18"/>
        </w:rPr>
        <w:t>A</w:t>
      </w:r>
      <w:r w:rsidR="008518E1" w:rsidRPr="00C17DBD">
        <w:rPr>
          <w:sz w:val="18"/>
        </w:rPr>
        <w:t xml:space="preserve">msterdam UMC, Amsterdam, The Netherlands; Arkin, Amsterdam, The Netherlands </w:t>
      </w:r>
    </w:p>
    <w:p w14:paraId="42C59711" w14:textId="44708731" w:rsidR="008518E1" w:rsidRPr="00C17DBD" w:rsidRDefault="005E0D62" w:rsidP="00F42440">
      <w:pPr>
        <w:ind w:firstLine="0"/>
        <w:jc w:val="center"/>
        <w:rPr>
          <w:sz w:val="18"/>
        </w:rPr>
      </w:pPr>
      <w:r w:rsidRPr="00C17DBD">
        <w:rPr>
          <w:sz w:val="18"/>
          <w:vertAlign w:val="superscript"/>
        </w:rPr>
        <w:t>8</w:t>
      </w:r>
      <w:r w:rsidR="008518E1" w:rsidRPr="00C17DBD">
        <w:rPr>
          <w:sz w:val="18"/>
        </w:rPr>
        <w:t>Department of Medical and Surgical Sciences, Bologna University</w:t>
      </w:r>
      <w:r w:rsidR="00B07513" w:rsidRPr="00C17DBD">
        <w:rPr>
          <w:sz w:val="18"/>
        </w:rPr>
        <w:t>.</w:t>
      </w:r>
    </w:p>
    <w:p w14:paraId="0B6FAEC0" w14:textId="560D780C" w:rsidR="008518E1" w:rsidRPr="00C17DBD" w:rsidRDefault="005E0D62" w:rsidP="00F42440">
      <w:pPr>
        <w:ind w:firstLine="0"/>
        <w:jc w:val="center"/>
        <w:rPr>
          <w:sz w:val="18"/>
        </w:rPr>
      </w:pPr>
      <w:r w:rsidRPr="00C17DBD">
        <w:rPr>
          <w:sz w:val="18"/>
          <w:vertAlign w:val="superscript"/>
        </w:rPr>
        <w:t>9</w:t>
      </w:r>
      <w:r w:rsidR="008518E1" w:rsidRPr="00C17DBD">
        <w:rPr>
          <w:sz w:val="18"/>
        </w:rPr>
        <w:t xml:space="preserve">Barcelona </w:t>
      </w:r>
      <w:proofErr w:type="spellStart"/>
      <w:r w:rsidR="008518E1" w:rsidRPr="00C17DBD">
        <w:rPr>
          <w:sz w:val="18"/>
        </w:rPr>
        <w:t>Clínic</w:t>
      </w:r>
      <w:proofErr w:type="spellEnd"/>
      <w:r w:rsidR="008518E1" w:rsidRPr="00C17DBD">
        <w:rPr>
          <w:sz w:val="18"/>
        </w:rPr>
        <w:t xml:space="preserve"> Schizophrenia Unit, Hospital </w:t>
      </w:r>
      <w:proofErr w:type="spellStart"/>
      <w:r w:rsidR="008518E1" w:rsidRPr="00C17DBD">
        <w:rPr>
          <w:sz w:val="18"/>
        </w:rPr>
        <w:t>Clínic</w:t>
      </w:r>
      <w:proofErr w:type="spellEnd"/>
      <w:r w:rsidR="008518E1" w:rsidRPr="00C17DBD">
        <w:rPr>
          <w:sz w:val="18"/>
        </w:rPr>
        <w:t xml:space="preserve"> of Barcelona, Institute of Neuroscience, University of Barcelona; </w:t>
      </w:r>
      <w:proofErr w:type="spellStart"/>
      <w:r w:rsidR="008518E1" w:rsidRPr="00C17DBD">
        <w:rPr>
          <w:sz w:val="18"/>
        </w:rPr>
        <w:t>Institut</w:t>
      </w:r>
      <w:proofErr w:type="spellEnd"/>
      <w:r w:rsidR="008518E1" w:rsidRPr="00C17DBD">
        <w:rPr>
          <w:sz w:val="18"/>
        </w:rPr>
        <w:t xml:space="preserve"> </w:t>
      </w:r>
      <w:proofErr w:type="spellStart"/>
      <w:r w:rsidR="008518E1" w:rsidRPr="00C17DBD">
        <w:rPr>
          <w:sz w:val="18"/>
        </w:rPr>
        <w:t>d’investigacions</w:t>
      </w:r>
      <w:proofErr w:type="spellEnd"/>
      <w:r w:rsidR="008518E1" w:rsidRPr="00C17DBD">
        <w:rPr>
          <w:sz w:val="18"/>
        </w:rPr>
        <w:t xml:space="preserve"> </w:t>
      </w:r>
      <w:proofErr w:type="spellStart"/>
      <w:r w:rsidR="008518E1" w:rsidRPr="00C17DBD">
        <w:rPr>
          <w:sz w:val="18"/>
        </w:rPr>
        <w:t>Biomèdiques</w:t>
      </w:r>
      <w:proofErr w:type="spellEnd"/>
      <w:r w:rsidR="008518E1" w:rsidRPr="00C17DBD">
        <w:rPr>
          <w:sz w:val="18"/>
        </w:rPr>
        <w:t xml:space="preserve"> August Pi </w:t>
      </w:r>
      <w:proofErr w:type="spellStart"/>
      <w:r w:rsidR="008518E1" w:rsidRPr="00C17DBD">
        <w:rPr>
          <w:sz w:val="18"/>
        </w:rPr>
        <w:t>i</w:t>
      </w:r>
      <w:proofErr w:type="spellEnd"/>
      <w:r w:rsidR="008518E1" w:rsidRPr="00C17DBD">
        <w:rPr>
          <w:sz w:val="18"/>
        </w:rPr>
        <w:t xml:space="preserve"> </w:t>
      </w:r>
      <w:proofErr w:type="spellStart"/>
      <w:r w:rsidR="008518E1" w:rsidRPr="00C17DBD">
        <w:rPr>
          <w:sz w:val="18"/>
        </w:rPr>
        <w:t>Sunyer</w:t>
      </w:r>
      <w:proofErr w:type="spellEnd"/>
      <w:r w:rsidR="008518E1" w:rsidRPr="00C17DBD">
        <w:rPr>
          <w:sz w:val="18"/>
        </w:rPr>
        <w:t xml:space="preserve"> (IDIBAPS), Barcelona; Centro de </w:t>
      </w:r>
      <w:proofErr w:type="spellStart"/>
      <w:r w:rsidR="008518E1" w:rsidRPr="00C17DBD">
        <w:rPr>
          <w:sz w:val="18"/>
        </w:rPr>
        <w:t>Investigación</w:t>
      </w:r>
      <w:proofErr w:type="spellEnd"/>
      <w:r w:rsidR="008518E1" w:rsidRPr="00C17DBD">
        <w:rPr>
          <w:sz w:val="18"/>
        </w:rPr>
        <w:t xml:space="preserve"> </w:t>
      </w:r>
      <w:proofErr w:type="spellStart"/>
      <w:r w:rsidR="008518E1" w:rsidRPr="00C17DBD">
        <w:rPr>
          <w:sz w:val="18"/>
        </w:rPr>
        <w:t>Biomédica</w:t>
      </w:r>
      <w:proofErr w:type="spellEnd"/>
      <w:r w:rsidR="008518E1" w:rsidRPr="00C17DBD">
        <w:rPr>
          <w:sz w:val="18"/>
        </w:rPr>
        <w:t xml:space="preserve"> </w:t>
      </w:r>
      <w:proofErr w:type="spellStart"/>
      <w:r w:rsidR="008518E1" w:rsidRPr="00C17DBD">
        <w:rPr>
          <w:sz w:val="18"/>
        </w:rPr>
        <w:t>en</w:t>
      </w:r>
      <w:proofErr w:type="spellEnd"/>
      <w:r w:rsidR="008518E1" w:rsidRPr="00C17DBD">
        <w:rPr>
          <w:sz w:val="18"/>
        </w:rPr>
        <w:t xml:space="preserve"> Red de </w:t>
      </w:r>
      <w:proofErr w:type="spellStart"/>
      <w:r w:rsidR="008518E1" w:rsidRPr="00C17DBD">
        <w:rPr>
          <w:sz w:val="18"/>
        </w:rPr>
        <w:t>Salud</w:t>
      </w:r>
      <w:proofErr w:type="spellEnd"/>
      <w:r w:rsidR="008518E1" w:rsidRPr="00C17DBD">
        <w:rPr>
          <w:sz w:val="18"/>
        </w:rPr>
        <w:t xml:space="preserve"> Mental (CIBERSAM), Spain</w:t>
      </w:r>
      <w:r w:rsidR="00B07513" w:rsidRPr="00C17DBD">
        <w:rPr>
          <w:sz w:val="18"/>
        </w:rPr>
        <w:t>.</w:t>
      </w:r>
    </w:p>
    <w:p w14:paraId="29F48DAC" w14:textId="77F76611" w:rsidR="008518E1" w:rsidRPr="00C17DBD" w:rsidRDefault="005E0D62" w:rsidP="00F42440">
      <w:pPr>
        <w:ind w:firstLine="0"/>
        <w:jc w:val="center"/>
        <w:rPr>
          <w:sz w:val="18"/>
          <w:szCs w:val="18"/>
        </w:rPr>
      </w:pPr>
      <w:r w:rsidRPr="00C17DBD">
        <w:rPr>
          <w:sz w:val="18"/>
          <w:szCs w:val="18"/>
          <w:vertAlign w:val="superscript"/>
        </w:rPr>
        <w:t>10</w:t>
      </w:r>
      <w:r w:rsidR="008518E1" w:rsidRPr="00C17DBD">
        <w:rPr>
          <w:sz w:val="18"/>
          <w:szCs w:val="18"/>
        </w:rPr>
        <w:t>Department of Psychiatry, Icahn School of Medicine at Mount Sinai, New York, US</w:t>
      </w:r>
      <w:r w:rsidR="00B07513" w:rsidRPr="00C17DBD">
        <w:rPr>
          <w:sz w:val="18"/>
          <w:szCs w:val="18"/>
        </w:rPr>
        <w:t>.</w:t>
      </w:r>
    </w:p>
    <w:p w14:paraId="22945E0B" w14:textId="5BB94D46" w:rsidR="00097F08" w:rsidRPr="00C17DBD" w:rsidRDefault="005E0D62" w:rsidP="00097F08">
      <w:pPr>
        <w:ind w:firstLine="0"/>
        <w:jc w:val="center"/>
        <w:rPr>
          <w:sz w:val="18"/>
          <w:szCs w:val="18"/>
        </w:rPr>
      </w:pPr>
      <w:r w:rsidRPr="00C17DBD">
        <w:rPr>
          <w:sz w:val="18"/>
          <w:szCs w:val="18"/>
          <w:vertAlign w:val="superscript"/>
        </w:rPr>
        <w:t>11</w:t>
      </w:r>
      <w:r w:rsidR="008518E1" w:rsidRPr="00C17DBD">
        <w:rPr>
          <w:sz w:val="18"/>
          <w:szCs w:val="18"/>
        </w:rPr>
        <w:t>Department of Mental Health and Pathological Addictions, Local Health Authority, Bologna, 40100, Italy</w:t>
      </w:r>
      <w:r w:rsidR="00B07513" w:rsidRPr="00C17DBD">
        <w:rPr>
          <w:sz w:val="18"/>
          <w:szCs w:val="18"/>
        </w:rPr>
        <w:t>.</w:t>
      </w:r>
    </w:p>
    <w:p w14:paraId="6ED6537D" w14:textId="50E36DE0" w:rsidR="00F150D0" w:rsidRPr="00C17DBD" w:rsidRDefault="00F150D0" w:rsidP="00F150D0">
      <w:pPr>
        <w:jc w:val="center"/>
        <w:rPr>
          <w:sz w:val="18"/>
          <w:szCs w:val="18"/>
        </w:rPr>
      </w:pPr>
      <w:r w:rsidRPr="00C17DBD">
        <w:rPr>
          <w:sz w:val="18"/>
          <w:vertAlign w:val="superscript"/>
        </w:rPr>
        <w:t>12</w:t>
      </w:r>
      <w:r w:rsidRPr="00C17DBD">
        <w:rPr>
          <w:sz w:val="18"/>
          <w:szCs w:val="18"/>
        </w:rPr>
        <w:t xml:space="preserve">Department of Child and Adolescent Psychiatry, Institute of Psychiatry and Mental Health, Hospital </w:t>
      </w:r>
      <w:proofErr w:type="spellStart"/>
      <w:r w:rsidRPr="00C17DBD">
        <w:rPr>
          <w:sz w:val="18"/>
          <w:szCs w:val="18"/>
        </w:rPr>
        <w:t>General.Universitario</w:t>
      </w:r>
      <w:proofErr w:type="spellEnd"/>
      <w:r w:rsidRPr="00C17DBD">
        <w:rPr>
          <w:sz w:val="18"/>
          <w:szCs w:val="18"/>
        </w:rPr>
        <w:t xml:space="preserve"> Gregorio </w:t>
      </w:r>
      <w:proofErr w:type="spellStart"/>
      <w:r w:rsidRPr="00C17DBD">
        <w:rPr>
          <w:sz w:val="18"/>
          <w:szCs w:val="18"/>
        </w:rPr>
        <w:t>Marañón</w:t>
      </w:r>
      <w:proofErr w:type="spellEnd"/>
      <w:r w:rsidRPr="00C17DBD">
        <w:rPr>
          <w:sz w:val="18"/>
          <w:szCs w:val="18"/>
        </w:rPr>
        <w:t xml:space="preserve">, Gregorio </w:t>
      </w:r>
      <w:proofErr w:type="spellStart"/>
      <w:r w:rsidRPr="00C17DBD">
        <w:rPr>
          <w:sz w:val="18"/>
          <w:szCs w:val="18"/>
        </w:rPr>
        <w:t>Marañón</w:t>
      </w:r>
      <w:proofErr w:type="spellEnd"/>
      <w:r w:rsidRPr="00C17DBD">
        <w:rPr>
          <w:sz w:val="18"/>
          <w:szCs w:val="18"/>
        </w:rPr>
        <w:t>, (</w:t>
      </w:r>
      <w:proofErr w:type="spellStart"/>
      <w:r w:rsidRPr="00C17DBD">
        <w:rPr>
          <w:sz w:val="18"/>
          <w:szCs w:val="18"/>
        </w:rPr>
        <w:t>IiGSM</w:t>
      </w:r>
      <w:proofErr w:type="spellEnd"/>
      <w:r w:rsidRPr="00C17DBD">
        <w:rPr>
          <w:sz w:val="18"/>
          <w:szCs w:val="18"/>
        </w:rPr>
        <w:t xml:space="preserve">), School of Medicine, Universidad </w:t>
      </w:r>
      <w:proofErr w:type="spellStart"/>
      <w:r w:rsidRPr="00C17DBD">
        <w:rPr>
          <w:sz w:val="18"/>
          <w:szCs w:val="18"/>
        </w:rPr>
        <w:t>Complutense</w:t>
      </w:r>
      <w:proofErr w:type="spellEnd"/>
      <w:r w:rsidRPr="00C17DBD">
        <w:rPr>
          <w:sz w:val="18"/>
          <w:szCs w:val="18"/>
        </w:rPr>
        <w:t xml:space="preserve"> de Madrid; CIBERSAM, Madrid, Spain.</w:t>
      </w:r>
    </w:p>
    <w:p w14:paraId="3FFB0304" w14:textId="7739C77E" w:rsidR="00F150D0" w:rsidRPr="00C17DBD" w:rsidRDefault="00F150D0" w:rsidP="00F150D0">
      <w:pPr>
        <w:ind w:firstLine="0"/>
        <w:jc w:val="center"/>
        <w:rPr>
          <w:sz w:val="18"/>
          <w:szCs w:val="18"/>
        </w:rPr>
      </w:pPr>
      <w:r w:rsidRPr="00C17DBD">
        <w:rPr>
          <w:sz w:val="18"/>
          <w:vertAlign w:val="superscript"/>
        </w:rPr>
        <w:t>13</w:t>
      </w:r>
      <w:r w:rsidRPr="00C17DBD">
        <w:rPr>
          <w:sz w:val="18"/>
          <w:szCs w:val="18"/>
        </w:rPr>
        <w:t xml:space="preserve">Department of Psychiatry, Psychiatric Genetic Group, Instituto de </w:t>
      </w:r>
      <w:proofErr w:type="spellStart"/>
      <w:r w:rsidRPr="00C17DBD">
        <w:rPr>
          <w:sz w:val="18"/>
          <w:szCs w:val="18"/>
        </w:rPr>
        <w:t>Investigación</w:t>
      </w:r>
      <w:proofErr w:type="spellEnd"/>
      <w:r w:rsidRPr="00C17DBD">
        <w:rPr>
          <w:sz w:val="18"/>
          <w:szCs w:val="18"/>
        </w:rPr>
        <w:t xml:space="preserve"> Sanitaria de Santiago de Compostela, </w:t>
      </w:r>
      <w:proofErr w:type="spellStart"/>
      <w:r w:rsidRPr="00C17DBD">
        <w:rPr>
          <w:sz w:val="18"/>
          <w:szCs w:val="18"/>
        </w:rPr>
        <w:t>Complejo</w:t>
      </w:r>
      <w:proofErr w:type="spellEnd"/>
      <w:r w:rsidRPr="00C17DBD">
        <w:rPr>
          <w:sz w:val="18"/>
          <w:szCs w:val="18"/>
        </w:rPr>
        <w:t xml:space="preserve"> </w:t>
      </w:r>
      <w:proofErr w:type="spellStart"/>
      <w:r w:rsidRPr="00C17DBD">
        <w:rPr>
          <w:sz w:val="18"/>
          <w:szCs w:val="18"/>
        </w:rPr>
        <w:t>Hospitalario</w:t>
      </w:r>
      <w:proofErr w:type="spellEnd"/>
      <w:r w:rsidRPr="00C17DBD">
        <w:rPr>
          <w:sz w:val="18"/>
          <w:szCs w:val="18"/>
        </w:rPr>
        <w:t xml:space="preserve"> Universitario de Santiago de Compostela, Spain.</w:t>
      </w:r>
    </w:p>
    <w:p w14:paraId="3E50761A" w14:textId="1162BB53" w:rsidR="00220D99" w:rsidRPr="00C17DBD" w:rsidRDefault="00220D99" w:rsidP="00220D99">
      <w:pPr>
        <w:ind w:firstLine="0"/>
        <w:jc w:val="center"/>
        <w:rPr>
          <w:sz w:val="18"/>
          <w:szCs w:val="18"/>
        </w:rPr>
      </w:pPr>
      <w:r w:rsidRPr="00C17DBD">
        <w:rPr>
          <w:sz w:val="18"/>
          <w:vertAlign w:val="superscript"/>
        </w:rPr>
        <w:t>14</w:t>
      </w:r>
      <w:r w:rsidRPr="00C17DBD">
        <w:rPr>
          <w:sz w:val="18"/>
          <w:szCs w:val="18"/>
        </w:rPr>
        <w:t xml:space="preserve">Faculty of Medicine and Health Sciences - Psychiatry, Universidad de Oviedo; ISPA, INEUROPA CIBERSAM. Oviedo, Spain. </w:t>
      </w:r>
    </w:p>
    <w:p w14:paraId="3E3A7A17" w14:textId="55CC8E5F" w:rsidR="00220D99" w:rsidRPr="00C17DBD" w:rsidRDefault="00220D99" w:rsidP="00220D99">
      <w:pPr>
        <w:ind w:firstLine="0"/>
        <w:jc w:val="center"/>
        <w:rPr>
          <w:sz w:val="18"/>
          <w:szCs w:val="18"/>
        </w:rPr>
      </w:pPr>
      <w:r w:rsidRPr="00C17DBD">
        <w:rPr>
          <w:sz w:val="18"/>
          <w:szCs w:val="18"/>
          <w:vertAlign w:val="superscript"/>
        </w:rPr>
        <w:lastRenderedPageBreak/>
        <w:t>15</w:t>
      </w:r>
      <w:r w:rsidRPr="00C17DBD">
        <w:rPr>
          <w:sz w:val="18"/>
          <w:szCs w:val="18"/>
        </w:rPr>
        <w:t xml:space="preserve">Department of Neuroscience and </w:t>
      </w:r>
      <w:proofErr w:type="spellStart"/>
      <w:r w:rsidRPr="00C17DBD">
        <w:rPr>
          <w:sz w:val="18"/>
          <w:szCs w:val="18"/>
        </w:rPr>
        <w:t>Behaviour</w:t>
      </w:r>
      <w:proofErr w:type="spellEnd"/>
      <w:r w:rsidRPr="00C17DBD">
        <w:rPr>
          <w:sz w:val="18"/>
          <w:szCs w:val="18"/>
        </w:rPr>
        <w:t xml:space="preserve">, </w:t>
      </w:r>
      <w:proofErr w:type="spellStart"/>
      <w:r w:rsidRPr="00C17DBD">
        <w:rPr>
          <w:sz w:val="18"/>
          <w:szCs w:val="18"/>
        </w:rPr>
        <w:t>Ribeirão</w:t>
      </w:r>
      <w:proofErr w:type="spellEnd"/>
      <w:r w:rsidRPr="00C17DBD">
        <w:rPr>
          <w:sz w:val="18"/>
          <w:szCs w:val="18"/>
        </w:rPr>
        <w:t xml:space="preserve"> Preto Medical School, University of São Paulo, São Paulo, Brazil.</w:t>
      </w:r>
    </w:p>
    <w:p w14:paraId="47E42A3B" w14:textId="05F62AF1" w:rsidR="00B00DBB" w:rsidRPr="00C17DBD" w:rsidRDefault="00220D99" w:rsidP="00B00DBB">
      <w:pPr>
        <w:ind w:firstLine="0"/>
        <w:jc w:val="center"/>
        <w:rPr>
          <w:sz w:val="18"/>
          <w:szCs w:val="18"/>
        </w:rPr>
      </w:pPr>
      <w:r w:rsidRPr="00C17DBD">
        <w:rPr>
          <w:sz w:val="18"/>
          <w:szCs w:val="18"/>
          <w:vertAlign w:val="superscript"/>
        </w:rPr>
        <w:t>16</w:t>
      </w:r>
      <w:r w:rsidR="00B00DBB" w:rsidRPr="00C17DBD">
        <w:rPr>
          <w:sz w:val="18"/>
          <w:szCs w:val="18"/>
        </w:rPr>
        <w:t>Social, Genetic and Developmental Psychiatry Centre, Institute of Psychiatry, Psychology and Neuroscience, King’s College London, London SE5 8AF, UK; South London and Maudsley NHS Mental Health Foundation Trust, London, UK</w:t>
      </w:r>
    </w:p>
    <w:p w14:paraId="6AD063FD" w14:textId="555CF58B" w:rsidR="00220D99" w:rsidRPr="00C17DBD" w:rsidRDefault="00220D99" w:rsidP="00220D99">
      <w:pPr>
        <w:ind w:firstLine="0"/>
        <w:jc w:val="center"/>
        <w:rPr>
          <w:sz w:val="18"/>
          <w:vertAlign w:val="superscript"/>
        </w:rPr>
      </w:pPr>
      <w:r w:rsidRPr="00C17DBD">
        <w:rPr>
          <w:sz w:val="18"/>
          <w:szCs w:val="18"/>
          <w:vertAlign w:val="superscript"/>
        </w:rPr>
        <w:t>17</w:t>
      </w:r>
      <w:r w:rsidRPr="00C17DBD">
        <w:rPr>
          <w:sz w:val="18"/>
          <w:szCs w:val="18"/>
        </w:rPr>
        <w:t xml:space="preserve">Department of Health Service and Population Research, Institute of Psychiatry, King's College London, De </w:t>
      </w:r>
      <w:proofErr w:type="spellStart"/>
      <w:r w:rsidRPr="00C17DBD">
        <w:rPr>
          <w:sz w:val="18"/>
          <w:szCs w:val="18"/>
        </w:rPr>
        <w:t>Crespigny</w:t>
      </w:r>
      <w:proofErr w:type="spellEnd"/>
      <w:r w:rsidRPr="00C17DBD">
        <w:rPr>
          <w:sz w:val="18"/>
          <w:szCs w:val="18"/>
        </w:rPr>
        <w:t xml:space="preserve"> Park, Denmark Hill, SE5 8AF, London, UK.</w:t>
      </w:r>
    </w:p>
    <w:p w14:paraId="5798C10B" w14:textId="050A8A67" w:rsidR="00220D99" w:rsidRPr="00C17DBD" w:rsidRDefault="00220D99" w:rsidP="00220D99">
      <w:pPr>
        <w:ind w:firstLine="0"/>
        <w:jc w:val="center"/>
        <w:rPr>
          <w:sz w:val="18"/>
          <w:szCs w:val="18"/>
        </w:rPr>
      </w:pPr>
      <w:r w:rsidRPr="00C17DBD">
        <w:rPr>
          <w:sz w:val="18"/>
          <w:szCs w:val="18"/>
          <w:vertAlign w:val="superscript"/>
        </w:rPr>
        <w:t>18</w:t>
      </w:r>
      <w:r w:rsidRPr="00C17DBD">
        <w:rPr>
          <w:sz w:val="18"/>
          <w:szCs w:val="18"/>
        </w:rPr>
        <w:t xml:space="preserve">Department of Psychiatry, University of Cambridge, CB2 0SZ; CAMEO, </w:t>
      </w:r>
      <w:proofErr w:type="spellStart"/>
      <w:r w:rsidRPr="00C17DBD">
        <w:rPr>
          <w:sz w:val="18"/>
          <w:szCs w:val="18"/>
        </w:rPr>
        <w:t>Cambridgeshire</w:t>
      </w:r>
      <w:proofErr w:type="spellEnd"/>
      <w:r w:rsidRPr="00C17DBD">
        <w:rPr>
          <w:sz w:val="18"/>
          <w:szCs w:val="18"/>
        </w:rPr>
        <w:t xml:space="preserve"> &amp; Peterborough NHS Foundation Trust, UK.</w:t>
      </w:r>
    </w:p>
    <w:p w14:paraId="2987C117" w14:textId="23FCAC05" w:rsidR="00D6656B" w:rsidRPr="00C17DBD" w:rsidRDefault="00D6656B" w:rsidP="00D6656B">
      <w:pPr>
        <w:ind w:firstLine="0"/>
        <w:jc w:val="center"/>
        <w:rPr>
          <w:sz w:val="18"/>
          <w:szCs w:val="18"/>
        </w:rPr>
      </w:pPr>
      <w:r w:rsidRPr="00C17DBD">
        <w:rPr>
          <w:sz w:val="18"/>
          <w:szCs w:val="18"/>
          <w:vertAlign w:val="superscript"/>
        </w:rPr>
        <w:t>19</w:t>
      </w:r>
      <w:r w:rsidRPr="00C17DBD">
        <w:rPr>
          <w:sz w:val="18"/>
          <w:szCs w:val="18"/>
        </w:rPr>
        <w:t xml:space="preserve">Dept. Biomedicine, Neuroscience and Advanced Diagnostics. School of Medicine, University of </w:t>
      </w:r>
      <w:proofErr w:type="spellStart"/>
      <w:proofErr w:type="gramStart"/>
      <w:r w:rsidRPr="00C17DBD">
        <w:rPr>
          <w:sz w:val="18"/>
          <w:szCs w:val="18"/>
        </w:rPr>
        <w:t>Palermo,Palermo</w:t>
      </w:r>
      <w:proofErr w:type="spellEnd"/>
      <w:proofErr w:type="gramEnd"/>
      <w:r w:rsidRPr="00C17DBD">
        <w:rPr>
          <w:sz w:val="18"/>
          <w:szCs w:val="18"/>
        </w:rPr>
        <w:t>, Italy.</w:t>
      </w:r>
    </w:p>
    <w:p w14:paraId="7EA72062" w14:textId="3E20FFAB" w:rsidR="00F150D0" w:rsidRPr="00C17DBD" w:rsidRDefault="00A62948" w:rsidP="00F150D0">
      <w:pPr>
        <w:ind w:firstLine="0"/>
        <w:jc w:val="center"/>
        <w:rPr>
          <w:sz w:val="18"/>
          <w:szCs w:val="18"/>
        </w:rPr>
      </w:pPr>
      <w:r w:rsidRPr="00C17DBD">
        <w:rPr>
          <w:sz w:val="18"/>
          <w:vertAlign w:val="superscript"/>
        </w:rPr>
        <w:t>20</w:t>
      </w:r>
      <w:r w:rsidR="00F150D0" w:rsidRPr="00C17DBD">
        <w:rPr>
          <w:sz w:val="18"/>
          <w:szCs w:val="18"/>
        </w:rPr>
        <w:t>Section of Psychiatry, Department of Neuroscience, Biomedicine and Movement Sciences; University of Verona; Verona; Italy.</w:t>
      </w:r>
    </w:p>
    <w:p w14:paraId="12FD2821" w14:textId="45EBAA9E" w:rsidR="00A62948" w:rsidRPr="00C17DBD" w:rsidRDefault="00A62948" w:rsidP="00A62948">
      <w:pPr>
        <w:ind w:firstLine="0"/>
        <w:jc w:val="center"/>
        <w:rPr>
          <w:sz w:val="18"/>
          <w:szCs w:val="18"/>
        </w:rPr>
      </w:pPr>
      <w:r w:rsidRPr="00C17DBD">
        <w:rPr>
          <w:sz w:val="18"/>
          <w:szCs w:val="18"/>
          <w:vertAlign w:val="superscript"/>
        </w:rPr>
        <w:t>21</w:t>
      </w:r>
      <w:r w:rsidRPr="00C17DBD">
        <w:rPr>
          <w:sz w:val="18"/>
          <w:szCs w:val="18"/>
        </w:rPr>
        <w:t xml:space="preserve">Department of Preventive Medicine, </w:t>
      </w:r>
      <w:proofErr w:type="spellStart"/>
      <w:r w:rsidRPr="00C17DBD">
        <w:rPr>
          <w:sz w:val="18"/>
          <w:szCs w:val="18"/>
        </w:rPr>
        <w:t>Faculdade</w:t>
      </w:r>
      <w:proofErr w:type="spellEnd"/>
      <w:r w:rsidRPr="00C17DBD">
        <w:rPr>
          <w:sz w:val="18"/>
          <w:szCs w:val="18"/>
        </w:rPr>
        <w:t xml:space="preserve"> de </w:t>
      </w:r>
      <w:proofErr w:type="spellStart"/>
      <w:r w:rsidRPr="00C17DBD">
        <w:rPr>
          <w:sz w:val="18"/>
          <w:szCs w:val="18"/>
        </w:rPr>
        <w:t>Medicina</w:t>
      </w:r>
      <w:proofErr w:type="spellEnd"/>
      <w:r w:rsidRPr="00C17DBD">
        <w:rPr>
          <w:sz w:val="18"/>
          <w:szCs w:val="18"/>
        </w:rPr>
        <w:t xml:space="preserve">, </w:t>
      </w:r>
      <w:proofErr w:type="spellStart"/>
      <w:r w:rsidRPr="00C17DBD">
        <w:rPr>
          <w:sz w:val="18"/>
          <w:szCs w:val="18"/>
        </w:rPr>
        <w:t>Universidade</w:t>
      </w:r>
      <w:proofErr w:type="spellEnd"/>
      <w:r w:rsidRPr="00C17DBD">
        <w:rPr>
          <w:sz w:val="18"/>
          <w:szCs w:val="18"/>
        </w:rPr>
        <w:t xml:space="preserve"> of São Paulo, São Paulo, Brazil.</w:t>
      </w:r>
    </w:p>
    <w:p w14:paraId="5C15AC34" w14:textId="5359151B" w:rsidR="00C37E78" w:rsidRPr="00C17DBD" w:rsidRDefault="00371727" w:rsidP="00C37E78">
      <w:pPr>
        <w:ind w:firstLine="0"/>
        <w:jc w:val="center"/>
        <w:rPr>
          <w:sz w:val="18"/>
          <w:szCs w:val="18"/>
        </w:rPr>
      </w:pPr>
      <w:r w:rsidRPr="00C17DBD">
        <w:rPr>
          <w:sz w:val="18"/>
          <w:szCs w:val="18"/>
          <w:vertAlign w:val="superscript"/>
        </w:rPr>
        <w:t>22</w:t>
      </w:r>
      <w:r w:rsidR="00C37E78" w:rsidRPr="00C17DBD">
        <w:rPr>
          <w:sz w:val="18"/>
          <w:szCs w:val="18"/>
        </w:rPr>
        <w:t>Social, Genetic, and Developmental Psychiatry Centre, Institute of Psychiatry, Psychology and Neuroscience, King’s College London</w:t>
      </w:r>
      <w:r w:rsidR="00B07513" w:rsidRPr="00C17DBD">
        <w:rPr>
          <w:sz w:val="18"/>
          <w:szCs w:val="18"/>
        </w:rPr>
        <w:t>.</w:t>
      </w:r>
    </w:p>
    <w:p w14:paraId="420111EC" w14:textId="3F86EECF" w:rsidR="0085224D" w:rsidRPr="00C17DBD" w:rsidRDefault="00C341CD" w:rsidP="00C341CD">
      <w:pPr>
        <w:ind w:firstLine="0"/>
        <w:jc w:val="center"/>
        <w:rPr>
          <w:sz w:val="18"/>
          <w:szCs w:val="18"/>
        </w:rPr>
      </w:pPr>
      <w:r w:rsidRPr="00C17DBD">
        <w:rPr>
          <w:sz w:val="18"/>
          <w:szCs w:val="18"/>
          <w:vertAlign w:val="superscript"/>
        </w:rPr>
        <w:t>2</w:t>
      </w:r>
      <w:r w:rsidR="00685E74" w:rsidRPr="00C17DBD">
        <w:rPr>
          <w:sz w:val="18"/>
          <w:szCs w:val="18"/>
          <w:vertAlign w:val="superscript"/>
        </w:rPr>
        <w:t>3</w:t>
      </w:r>
      <w:r w:rsidRPr="00C17DBD">
        <w:rPr>
          <w:sz w:val="18"/>
          <w:szCs w:val="18"/>
        </w:rPr>
        <w:t xml:space="preserve">Biomedical Research Networking Centre in Mental Health (CIBERSAM), Madrid, Spain; Department of Psychiatry, Hospital </w:t>
      </w:r>
      <w:proofErr w:type="spellStart"/>
      <w:r w:rsidRPr="00C17DBD">
        <w:rPr>
          <w:sz w:val="18"/>
          <w:szCs w:val="18"/>
        </w:rPr>
        <w:t>Clínico</w:t>
      </w:r>
      <w:proofErr w:type="spellEnd"/>
      <w:r w:rsidRPr="00C17DBD">
        <w:rPr>
          <w:sz w:val="18"/>
          <w:szCs w:val="18"/>
        </w:rPr>
        <w:t xml:space="preserve"> Universitario de Valencia, School of Medicine, Universidad de Valencia, Valencia, Spain.</w:t>
      </w:r>
      <w:r w:rsidRPr="00C17DBD">
        <w:rPr>
          <w:sz w:val="18"/>
          <w:szCs w:val="18"/>
        </w:rPr>
        <w:br/>
        <w:t>Biomedical Research Institute INCLIVA, Valencia, Spain.</w:t>
      </w:r>
    </w:p>
    <w:p w14:paraId="49E40F70" w14:textId="30B1B9B3" w:rsidR="00472AC1" w:rsidRPr="00C17DBD" w:rsidRDefault="0085224D" w:rsidP="00C341CD">
      <w:pPr>
        <w:ind w:firstLine="0"/>
        <w:jc w:val="center"/>
        <w:rPr>
          <w:sz w:val="18"/>
          <w:szCs w:val="18"/>
        </w:rPr>
      </w:pPr>
      <w:r w:rsidRPr="00C17DBD">
        <w:rPr>
          <w:sz w:val="18"/>
          <w:szCs w:val="18"/>
          <w:vertAlign w:val="superscript"/>
        </w:rPr>
        <w:t>2</w:t>
      </w:r>
      <w:r w:rsidR="00685E74" w:rsidRPr="00C17DBD">
        <w:rPr>
          <w:sz w:val="18"/>
          <w:szCs w:val="18"/>
          <w:vertAlign w:val="superscript"/>
        </w:rPr>
        <w:t>4</w:t>
      </w:r>
      <w:r w:rsidRPr="00C17DBD">
        <w:rPr>
          <w:sz w:val="18"/>
          <w:szCs w:val="18"/>
        </w:rPr>
        <w:t>Rivierduinen Institute for mental Health, Leiden, The Netherlands; Maastricht University Medical Center, Dept. of Psychiatry &amp; Neuropsychology, School for Mental Health and Neuroscience, Maastricht, The Netherlands.</w:t>
      </w:r>
    </w:p>
    <w:p w14:paraId="7B3416AA" w14:textId="53D1983C" w:rsidR="00F42440" w:rsidRPr="00C17DBD" w:rsidRDefault="00C341CD" w:rsidP="00F42440">
      <w:pPr>
        <w:ind w:firstLine="0"/>
        <w:jc w:val="center"/>
        <w:rPr>
          <w:sz w:val="18"/>
          <w:szCs w:val="18"/>
        </w:rPr>
      </w:pPr>
      <w:bookmarkStart w:id="4" w:name="_Hlk502582220"/>
      <w:r w:rsidRPr="00C17DBD">
        <w:rPr>
          <w:sz w:val="18"/>
          <w:szCs w:val="18"/>
          <w:vertAlign w:val="superscript"/>
        </w:rPr>
        <w:t>2</w:t>
      </w:r>
      <w:r w:rsidR="00685E74" w:rsidRPr="00C17DBD">
        <w:rPr>
          <w:sz w:val="18"/>
          <w:szCs w:val="18"/>
          <w:vertAlign w:val="superscript"/>
        </w:rPr>
        <w:t>5</w:t>
      </w:r>
      <w:r w:rsidR="00F42440" w:rsidRPr="00C17DBD">
        <w:rPr>
          <w:sz w:val="18"/>
          <w:szCs w:val="18"/>
        </w:rPr>
        <w:t xml:space="preserve">French National Institute of Health and Medical Research (INSERM), U955 - 15, Créteil, France </w:t>
      </w:r>
      <w:bookmarkEnd w:id="4"/>
      <w:r w:rsidR="00F42440" w:rsidRPr="00C17DBD">
        <w:rPr>
          <w:sz w:val="18"/>
          <w:szCs w:val="18"/>
        </w:rPr>
        <w:t>and EPS Maison Blanche, Paris, France</w:t>
      </w:r>
      <w:r w:rsidR="00B07513" w:rsidRPr="00C17DBD">
        <w:rPr>
          <w:sz w:val="18"/>
          <w:szCs w:val="18"/>
        </w:rPr>
        <w:t>.</w:t>
      </w:r>
    </w:p>
    <w:p w14:paraId="58E103F0" w14:textId="252E2D3C" w:rsidR="00F42440" w:rsidRPr="00C17DBD" w:rsidRDefault="00C341CD" w:rsidP="00F42440">
      <w:pPr>
        <w:ind w:firstLine="0"/>
        <w:jc w:val="center"/>
        <w:rPr>
          <w:sz w:val="18"/>
          <w:szCs w:val="18"/>
          <w:lang w:val="fr-FR"/>
        </w:rPr>
      </w:pPr>
      <w:r w:rsidRPr="00C17DBD">
        <w:rPr>
          <w:sz w:val="18"/>
          <w:szCs w:val="18"/>
          <w:vertAlign w:val="superscript"/>
          <w:lang w:val="fr-FR"/>
        </w:rPr>
        <w:t>2</w:t>
      </w:r>
      <w:r w:rsidR="00685E74" w:rsidRPr="00C17DBD">
        <w:rPr>
          <w:sz w:val="18"/>
          <w:szCs w:val="18"/>
          <w:vertAlign w:val="superscript"/>
          <w:lang w:val="fr-FR"/>
        </w:rPr>
        <w:t>6</w:t>
      </w:r>
      <w:r w:rsidR="00F42440" w:rsidRPr="00C17DBD">
        <w:rPr>
          <w:sz w:val="18"/>
          <w:szCs w:val="18"/>
          <w:lang w:val="fr-FR"/>
        </w:rPr>
        <w:t xml:space="preserve">CHU Clermont-Ferrand, Psychiatrie B, Clermont-Ferrand, F-63003, France ; Université Clermont Auvergne, EA7280, F-63000 Clermont-Ferrand, </w:t>
      </w:r>
      <w:r w:rsidR="00B07513" w:rsidRPr="00C17DBD">
        <w:rPr>
          <w:sz w:val="18"/>
          <w:szCs w:val="18"/>
          <w:lang w:val="fr-FR"/>
        </w:rPr>
        <w:t>France.</w:t>
      </w:r>
    </w:p>
    <w:p w14:paraId="19B4471A" w14:textId="066B2916" w:rsidR="00F42440" w:rsidRPr="00C17DBD" w:rsidRDefault="00C341CD" w:rsidP="00F42440">
      <w:pPr>
        <w:ind w:firstLine="0"/>
        <w:jc w:val="center"/>
        <w:rPr>
          <w:sz w:val="18"/>
          <w:szCs w:val="18"/>
        </w:rPr>
      </w:pPr>
      <w:r w:rsidRPr="00C17DBD">
        <w:rPr>
          <w:sz w:val="18"/>
          <w:szCs w:val="18"/>
          <w:vertAlign w:val="superscript"/>
        </w:rPr>
        <w:t>2</w:t>
      </w:r>
      <w:r w:rsidR="00685E74" w:rsidRPr="00C17DBD">
        <w:rPr>
          <w:sz w:val="18"/>
          <w:szCs w:val="18"/>
          <w:vertAlign w:val="superscript"/>
        </w:rPr>
        <w:t>7</w:t>
      </w:r>
      <w:r w:rsidR="00F42440" w:rsidRPr="00C17DBD">
        <w:rPr>
          <w:sz w:val="18"/>
          <w:szCs w:val="18"/>
        </w:rPr>
        <w:t>Department of Psychiatry and Neuropsychology, School for Mental Health and Neuroscience, Maastricht University Medical Centre, Maastricht, The Netherlands; Department of Psychiatry, UMC Utrecht Brain Centre, University Medical Centre Utrecht, Utrecht University, Utrecht, The Netherlands; Department of Psychosis Studies, Institute of Psychiatry, Psychology &amp; Neuroscience, King's College London, London, UK</w:t>
      </w:r>
      <w:r w:rsidR="00B07513" w:rsidRPr="00C17DBD">
        <w:rPr>
          <w:sz w:val="18"/>
          <w:szCs w:val="18"/>
        </w:rPr>
        <w:t>.</w:t>
      </w:r>
    </w:p>
    <w:p w14:paraId="64C100CC" w14:textId="10138B8B" w:rsidR="00F42440" w:rsidRPr="00C17DBD" w:rsidRDefault="00C341CD" w:rsidP="00F42440">
      <w:pPr>
        <w:ind w:firstLine="0"/>
        <w:jc w:val="center"/>
        <w:rPr>
          <w:sz w:val="18"/>
          <w:szCs w:val="18"/>
        </w:rPr>
      </w:pPr>
      <w:r w:rsidRPr="00C17DBD">
        <w:rPr>
          <w:sz w:val="18"/>
          <w:szCs w:val="18"/>
          <w:vertAlign w:val="superscript"/>
        </w:rPr>
        <w:t>2</w:t>
      </w:r>
      <w:r w:rsidR="00685E74" w:rsidRPr="00C17DBD">
        <w:rPr>
          <w:sz w:val="18"/>
          <w:szCs w:val="18"/>
          <w:vertAlign w:val="superscript"/>
        </w:rPr>
        <w:t>8</w:t>
      </w:r>
      <w:r w:rsidR="00F42440" w:rsidRPr="00C17DBD">
        <w:rPr>
          <w:sz w:val="18"/>
          <w:szCs w:val="18"/>
        </w:rPr>
        <w:t>Department of Psychiatry and Neuropsychology, School for Mental Health and Neuroscience, Maastricht University Medical Centre, Maastricht, The Netherlands</w:t>
      </w:r>
      <w:r w:rsidR="00B07513" w:rsidRPr="00C17DBD">
        <w:rPr>
          <w:sz w:val="18"/>
          <w:szCs w:val="18"/>
        </w:rPr>
        <w:t>.</w:t>
      </w:r>
    </w:p>
    <w:p w14:paraId="3927632A" w14:textId="483A8061" w:rsidR="00605900" w:rsidRPr="00C17DBD" w:rsidRDefault="00685E74" w:rsidP="00685E74">
      <w:pPr>
        <w:ind w:firstLine="0"/>
        <w:jc w:val="center"/>
        <w:rPr>
          <w:sz w:val="18"/>
          <w:szCs w:val="18"/>
        </w:rPr>
      </w:pPr>
      <w:r w:rsidRPr="00C17DBD">
        <w:rPr>
          <w:sz w:val="18"/>
          <w:szCs w:val="18"/>
          <w:vertAlign w:val="superscript"/>
        </w:rPr>
        <w:t>29</w:t>
      </w:r>
      <w:r w:rsidR="00F42440" w:rsidRPr="00C17DBD">
        <w:rPr>
          <w:sz w:val="18"/>
          <w:szCs w:val="18"/>
        </w:rPr>
        <w:t>The Institute of Psychiatry, Psychology and Neuroscience, King's College London, UK</w:t>
      </w:r>
      <w:r w:rsidR="00605900" w:rsidRPr="00C17DBD">
        <w:rPr>
          <w:sz w:val="18"/>
          <w:szCs w:val="18"/>
        </w:rPr>
        <w:t>.</w:t>
      </w:r>
    </w:p>
    <w:p w14:paraId="004AD322" w14:textId="77777777" w:rsidR="00081873" w:rsidRPr="00C17DBD" w:rsidRDefault="00081873" w:rsidP="00F42440">
      <w:pPr>
        <w:ind w:firstLine="0"/>
        <w:rPr>
          <w:sz w:val="18"/>
        </w:rPr>
      </w:pPr>
    </w:p>
    <w:p w14:paraId="7DA1EDC9" w14:textId="7A79A7EF" w:rsidR="00D05F18" w:rsidRPr="00C17DBD" w:rsidRDefault="00D05F18" w:rsidP="00532278">
      <w:pPr>
        <w:ind w:firstLine="0"/>
        <w:rPr>
          <w:lang w:val="fr-FR"/>
        </w:rPr>
      </w:pPr>
      <w:r w:rsidRPr="00C17DBD">
        <w:rPr>
          <w:vertAlign w:val="superscript"/>
          <w:lang w:val="fr-FR"/>
        </w:rPr>
        <w:t>+</w:t>
      </w:r>
      <w:r w:rsidRPr="00C17DBD">
        <w:rPr>
          <w:lang w:val="fr-FR"/>
        </w:rPr>
        <w:t>Dr. Baptiste Pignon</w:t>
      </w:r>
    </w:p>
    <w:p w14:paraId="482C2723" w14:textId="55C5E5F8" w:rsidR="00D05F18" w:rsidRPr="00C17DBD" w:rsidRDefault="00D05F18" w:rsidP="00532278">
      <w:pPr>
        <w:ind w:firstLine="0"/>
        <w:rPr>
          <w:lang w:val="fr-FR"/>
        </w:rPr>
      </w:pPr>
      <w:r w:rsidRPr="00C17DBD">
        <w:rPr>
          <w:lang w:val="fr-FR"/>
        </w:rPr>
        <w:t xml:space="preserve">Hôpital Albert Chenevier, Groupe </w:t>
      </w:r>
      <w:r w:rsidR="007E6695" w:rsidRPr="00C17DBD">
        <w:rPr>
          <w:lang w:val="fr-FR"/>
        </w:rPr>
        <w:t xml:space="preserve">hospitalier </w:t>
      </w:r>
      <w:r w:rsidRPr="00C17DBD">
        <w:rPr>
          <w:lang w:val="fr-FR"/>
        </w:rPr>
        <w:t xml:space="preserve">Henri-Mondor, CHU de Créteil, Assistance Publique-Hôpitaux de Paris (AP-HP), 40 rue de </w:t>
      </w:r>
      <w:proofErr w:type="spellStart"/>
      <w:r w:rsidRPr="00C17DBD">
        <w:rPr>
          <w:lang w:val="fr-FR"/>
        </w:rPr>
        <w:t>Mesly</w:t>
      </w:r>
      <w:proofErr w:type="spellEnd"/>
      <w:r w:rsidRPr="00C17DBD">
        <w:rPr>
          <w:lang w:val="fr-FR"/>
        </w:rPr>
        <w:t>, 94 000, Créteil, France</w:t>
      </w:r>
    </w:p>
    <w:p w14:paraId="60E651F0" w14:textId="0B329EDB" w:rsidR="00D05F18" w:rsidRPr="00C17DBD" w:rsidRDefault="007166F2" w:rsidP="00532278">
      <w:pPr>
        <w:ind w:firstLine="0"/>
      </w:pPr>
      <w:hyperlink r:id="rId8" w:history="1">
        <w:r w:rsidR="00532278" w:rsidRPr="00C17DBD">
          <w:rPr>
            <w:rStyle w:val="Lienhypertexte"/>
            <w:u w:val="none"/>
          </w:rPr>
          <w:t>baptistepignon@yahoo.fr</w:t>
        </w:r>
      </w:hyperlink>
    </w:p>
    <w:p w14:paraId="6EB9A461" w14:textId="5E1468C6" w:rsidR="00D05F18" w:rsidRPr="00C17DBD" w:rsidRDefault="00D05F18" w:rsidP="00532278">
      <w:pPr>
        <w:ind w:firstLine="0"/>
      </w:pPr>
      <w:r w:rsidRPr="00C17DBD">
        <w:sym w:font="Wingdings" w:char="F028"/>
      </w:r>
      <w:r w:rsidRPr="00C17DBD">
        <w:t xml:space="preserve"> </w:t>
      </w:r>
      <w:r w:rsidRPr="00C17DBD">
        <w:rPr>
          <w:b/>
        </w:rPr>
        <w:t>:</w:t>
      </w:r>
      <w:r w:rsidRPr="00C17DBD">
        <w:t xml:space="preserve"> + 33 1 49 81 31 </w:t>
      </w:r>
      <w:proofErr w:type="gramStart"/>
      <w:r w:rsidRPr="00C17DBD">
        <w:t>31 ;</w:t>
      </w:r>
      <w:proofErr w:type="gramEnd"/>
      <w:r w:rsidRPr="00C17DBD">
        <w:t xml:space="preserve"> </w:t>
      </w:r>
      <w:r w:rsidRPr="00C17DBD">
        <w:rPr>
          <w:b/>
        </w:rPr>
        <w:t xml:space="preserve">Fax : </w:t>
      </w:r>
      <w:r w:rsidRPr="00C17DBD">
        <w:t>+33 1 49 81 30 59</w:t>
      </w:r>
    </w:p>
    <w:p w14:paraId="5FA15F64" w14:textId="05943021" w:rsidR="00D05F18" w:rsidRPr="00C17DBD" w:rsidRDefault="00D05F18" w:rsidP="00FC0249">
      <w:pPr>
        <w:pStyle w:val="Titre2"/>
        <w:rPr>
          <w:lang w:val="en-US"/>
        </w:rPr>
      </w:pPr>
      <w:r w:rsidRPr="00C17DBD">
        <w:rPr>
          <w:lang w:val="en-US"/>
        </w:rPr>
        <w:br w:type="page"/>
      </w:r>
      <w:r w:rsidRPr="00C17DBD">
        <w:rPr>
          <w:lang w:val="en-US"/>
        </w:rPr>
        <w:lastRenderedPageBreak/>
        <w:t>ABSTRACT</w:t>
      </w:r>
    </w:p>
    <w:p w14:paraId="3BA4A475" w14:textId="1A783656" w:rsidR="00F25A78" w:rsidRPr="00C17DBD" w:rsidRDefault="001125DF" w:rsidP="00F42440">
      <w:r w:rsidRPr="00C17DBD">
        <w:t>The influence of psychosocial stres</w:t>
      </w:r>
      <w:r w:rsidR="00E84AC2" w:rsidRPr="00C17DBD">
        <w:t xml:space="preserve">sors </w:t>
      </w:r>
      <w:r w:rsidRPr="00C17DBD">
        <w:t xml:space="preserve">on psychosis </w:t>
      </w:r>
      <w:r w:rsidR="00DA6679" w:rsidRPr="00C17DBD">
        <w:t xml:space="preserve">risk </w:t>
      </w:r>
      <w:r w:rsidRPr="00C17DBD">
        <w:t>ha</w:t>
      </w:r>
      <w:r w:rsidR="00DA6679" w:rsidRPr="00C17DBD">
        <w:t>s</w:t>
      </w:r>
      <w:r w:rsidRPr="00C17DBD">
        <w:t xml:space="preserve"> usually been studied in isolation</w:t>
      </w:r>
      <w:r w:rsidR="003E78C6" w:rsidRPr="00C17DBD">
        <w:t xml:space="preserve"> and after the onset of the disorder</w:t>
      </w:r>
      <w:r w:rsidR="00BC5B9E" w:rsidRPr="00C17DBD">
        <w:t xml:space="preserve">, potentially ignoring </w:t>
      </w:r>
      <w:r w:rsidRPr="00C17DBD">
        <w:t xml:space="preserve">important confounding relationships </w:t>
      </w:r>
      <w:r w:rsidR="00055E0F" w:rsidRPr="00C17DBD">
        <w:t>or the fact that</w:t>
      </w:r>
      <w:r w:rsidR="009D00AA" w:rsidRPr="00C17DBD">
        <w:t xml:space="preserve"> some stressors </w:t>
      </w:r>
      <w:r w:rsidR="000D7A0C" w:rsidRPr="00C17DBD">
        <w:t xml:space="preserve">that </w:t>
      </w:r>
      <w:r w:rsidR="009D00AA" w:rsidRPr="00C17DBD">
        <w:t>may be</w:t>
      </w:r>
      <w:r w:rsidR="0038772C" w:rsidRPr="00C17DBD">
        <w:t xml:space="preserve"> the consequence of</w:t>
      </w:r>
      <w:r w:rsidR="009D00AA" w:rsidRPr="00C17DBD">
        <w:t xml:space="preserve"> the disorder</w:t>
      </w:r>
      <w:r w:rsidR="000D7A0C" w:rsidRPr="00C17DBD">
        <w:t xml:space="preserve"> rather than preexisting</w:t>
      </w:r>
      <w:r w:rsidRPr="00C17DBD">
        <w:t>.</w:t>
      </w:r>
      <w:r w:rsidR="009D00AA" w:rsidRPr="00C17DBD">
        <w:t xml:space="preserve"> The study of subclinical psychosis could help to address some of these issues.</w:t>
      </w:r>
      <w:r w:rsidR="000C6086" w:rsidRPr="00C17DBD">
        <w:t xml:space="preserve"> </w:t>
      </w:r>
      <w:r w:rsidR="00A770E9" w:rsidRPr="00C17DBD">
        <w:t>In this study, w</w:t>
      </w:r>
      <w:r w:rsidR="000C6086" w:rsidRPr="00C17DBD">
        <w:t xml:space="preserve">e investigated </w:t>
      </w:r>
      <w:r w:rsidR="009F343E" w:rsidRPr="00C17DBD">
        <w:t>whether there was (</w:t>
      </w:r>
      <w:proofErr w:type="spellStart"/>
      <w:r w:rsidR="009F343E" w:rsidRPr="00C17DBD">
        <w:t>i</w:t>
      </w:r>
      <w:proofErr w:type="spellEnd"/>
      <w:r w:rsidR="009F343E" w:rsidRPr="00C17DBD">
        <w:t xml:space="preserve">) an association between dimensions of subclinical psychosis and </w:t>
      </w:r>
      <w:r w:rsidR="000C6086" w:rsidRPr="00C17DBD">
        <w:t xml:space="preserve">several </w:t>
      </w:r>
      <w:r w:rsidR="009F343E" w:rsidRPr="00C17DBD">
        <w:t>psychosocial stress</w:t>
      </w:r>
      <w:r w:rsidR="00F65A9F" w:rsidRPr="00C17DBD">
        <w:t>ors</w:t>
      </w:r>
      <w:r w:rsidR="000C6086" w:rsidRPr="00C17DBD">
        <w:t xml:space="preserve"> </w:t>
      </w:r>
      <w:r w:rsidR="00F65A9F" w:rsidRPr="00C17DBD">
        <w:t>including</w:t>
      </w:r>
      <w:r w:rsidR="000D7A0C" w:rsidRPr="00C17DBD">
        <w:t>:</w:t>
      </w:r>
      <w:r w:rsidR="000C6086" w:rsidRPr="00C17DBD">
        <w:t xml:space="preserve"> </w:t>
      </w:r>
      <w:r w:rsidR="009F343E" w:rsidRPr="00C17DBD">
        <w:t xml:space="preserve">childhood trauma, </w:t>
      </w:r>
      <w:r w:rsidR="00CF0F54" w:rsidRPr="00C17DBD">
        <w:t xml:space="preserve">self-reported </w:t>
      </w:r>
      <w:r w:rsidR="009F343E" w:rsidRPr="00C17DBD">
        <w:t>discrimination</w:t>
      </w:r>
      <w:r w:rsidR="00CF0F54" w:rsidRPr="00C17DBD">
        <w:t xml:space="preserve"> experiences</w:t>
      </w:r>
      <w:r w:rsidR="009F343E" w:rsidRPr="00C17DBD">
        <w:t xml:space="preserve">, </w:t>
      </w:r>
      <w:r w:rsidR="00BC5B9E" w:rsidRPr="00C17DBD">
        <w:t xml:space="preserve">low </w:t>
      </w:r>
      <w:r w:rsidR="009F343E" w:rsidRPr="00C17DBD">
        <w:t>social capital</w:t>
      </w:r>
      <w:r w:rsidR="000C6086" w:rsidRPr="00C17DBD">
        <w:t>, and</w:t>
      </w:r>
      <w:r w:rsidR="009F343E" w:rsidRPr="00C17DBD">
        <w:t xml:space="preserve"> stressful life experiences, and (ii) </w:t>
      </w:r>
      <w:r w:rsidR="00F65A9F" w:rsidRPr="00C17DBD">
        <w:t xml:space="preserve">any evidence of </w:t>
      </w:r>
      <w:r w:rsidR="009F343E" w:rsidRPr="00C17DBD">
        <w:t>environment</w:t>
      </w:r>
      <w:r w:rsidR="00F65A9F" w:rsidRPr="00C17DBD">
        <w:t>-</w:t>
      </w:r>
      <w:r w:rsidR="009F343E" w:rsidRPr="00C17DBD">
        <w:t>environment</w:t>
      </w:r>
      <w:r w:rsidR="00AF622D" w:rsidRPr="00C17DBD">
        <w:t xml:space="preserve"> (ExE)</w:t>
      </w:r>
      <w:r w:rsidR="009F343E" w:rsidRPr="00C17DBD">
        <w:t xml:space="preserve"> interactions between </w:t>
      </w:r>
      <w:r w:rsidR="00724CF3" w:rsidRPr="00C17DBD">
        <w:t>these</w:t>
      </w:r>
      <w:r w:rsidR="009F343E" w:rsidRPr="00C17DBD">
        <w:t xml:space="preserve"> factors. </w:t>
      </w:r>
    </w:p>
    <w:p w14:paraId="65DDBA02" w14:textId="5F94961A" w:rsidR="00F779F8" w:rsidRPr="00C17DBD" w:rsidRDefault="00D05F18" w:rsidP="00F42440">
      <w:r w:rsidRPr="00C17DBD">
        <w:t xml:space="preserve">Data were drawn from the </w:t>
      </w:r>
      <w:r w:rsidR="00EA09FC" w:rsidRPr="00C17DBD">
        <w:rPr>
          <w:iCs/>
        </w:rPr>
        <w:t>EUGEI</w:t>
      </w:r>
      <w:r w:rsidR="000D1866" w:rsidRPr="00C17DBD">
        <w:t xml:space="preserve"> </w:t>
      </w:r>
      <w:r w:rsidRPr="00C17DBD">
        <w:t>study</w:t>
      </w:r>
      <w:r w:rsidR="000C6086" w:rsidRPr="00C17DBD">
        <w:t xml:space="preserve">, </w:t>
      </w:r>
      <w:r w:rsidR="00DA6679" w:rsidRPr="00C17DBD">
        <w:t xml:space="preserve">in </w:t>
      </w:r>
      <w:r w:rsidR="0033467A" w:rsidRPr="00C17DBD">
        <w:t>which</w:t>
      </w:r>
      <w:r w:rsidR="00F65A9F" w:rsidRPr="00C17DBD">
        <w:t xml:space="preserve"> </w:t>
      </w:r>
      <w:r w:rsidR="00E76C18" w:rsidRPr="00C17DBD">
        <w:rPr>
          <w:iCs/>
        </w:rPr>
        <w:t>healthy</w:t>
      </w:r>
      <w:r w:rsidRPr="00C17DBD">
        <w:rPr>
          <w:iCs/>
        </w:rPr>
        <w:t xml:space="preserve"> </w:t>
      </w:r>
      <w:r w:rsidR="00B04653" w:rsidRPr="00C17DBD">
        <w:t xml:space="preserve">controls </w:t>
      </w:r>
      <w:r w:rsidR="00F779F8" w:rsidRPr="00C17DBD">
        <w:t xml:space="preserve">(N=1497) </w:t>
      </w:r>
      <w:r w:rsidR="00B04653" w:rsidRPr="00C17DBD">
        <w:t xml:space="preserve">and siblings of </w:t>
      </w:r>
      <w:r w:rsidR="00DA6679" w:rsidRPr="00C17DBD">
        <w:t xml:space="preserve">subjects </w:t>
      </w:r>
      <w:r w:rsidR="00B04653" w:rsidRPr="00C17DBD">
        <w:t xml:space="preserve">with </w:t>
      </w:r>
      <w:r w:rsidR="0033467A" w:rsidRPr="00C17DBD">
        <w:t xml:space="preserve">a </w:t>
      </w:r>
      <w:r w:rsidR="00B04653" w:rsidRPr="00C17DBD">
        <w:t>psychotic disorder</w:t>
      </w:r>
      <w:r w:rsidR="00F779F8" w:rsidRPr="00C17DBD">
        <w:t xml:space="preserve"> (N=265) </w:t>
      </w:r>
      <w:r w:rsidR="00DA6679" w:rsidRPr="00C17DBD">
        <w:t xml:space="preserve">were included </w:t>
      </w:r>
      <w:r w:rsidRPr="00C17DBD">
        <w:t xml:space="preserve">in </w:t>
      </w:r>
      <w:r w:rsidR="00DA6679" w:rsidRPr="00C17DBD">
        <w:t>six countries</w:t>
      </w:r>
      <w:r w:rsidRPr="00C17DBD">
        <w:t>.</w:t>
      </w:r>
      <w:r w:rsidR="00B04653" w:rsidRPr="00C17DBD">
        <w:t xml:space="preserve"> </w:t>
      </w:r>
      <w:r w:rsidR="000C6086" w:rsidRPr="00C17DBD">
        <w:t>The association between psychosocial stress</w:t>
      </w:r>
      <w:r w:rsidR="00F65A9F" w:rsidRPr="00C17DBD">
        <w:t xml:space="preserve">ors </w:t>
      </w:r>
      <w:r w:rsidR="00CD403B" w:rsidRPr="00C17DBD">
        <w:t xml:space="preserve">and subclinical psychosis </w:t>
      </w:r>
      <w:r w:rsidR="00F65A9F" w:rsidRPr="00C17DBD">
        <w:t xml:space="preserve">dimensions </w:t>
      </w:r>
      <w:r w:rsidR="00CD403B" w:rsidRPr="00C17DBD">
        <w:t>(positive, negative and depressive dimension</w:t>
      </w:r>
      <w:r w:rsidR="000D7A0C" w:rsidRPr="00C17DBD">
        <w:t xml:space="preserve"> as </w:t>
      </w:r>
      <w:r w:rsidR="00D52292" w:rsidRPr="00C17DBD">
        <w:t>measured by the Community Assessment of Psychic Experiences (CAPE) scale</w:t>
      </w:r>
      <w:r w:rsidR="00CD403B" w:rsidRPr="00C17DBD">
        <w:t>)</w:t>
      </w:r>
      <w:r w:rsidR="00F705B3" w:rsidRPr="00C17DBD">
        <w:t xml:space="preserve"> </w:t>
      </w:r>
      <w:r w:rsidR="00F65A9F" w:rsidRPr="00C17DBD">
        <w:t xml:space="preserve">and possible </w:t>
      </w:r>
      <w:r w:rsidR="009D00AA" w:rsidRPr="00C17DBD">
        <w:t xml:space="preserve">ExE </w:t>
      </w:r>
      <w:r w:rsidR="00F65A9F" w:rsidRPr="00C17DBD">
        <w:t>interaction</w:t>
      </w:r>
      <w:r w:rsidR="009D00AA" w:rsidRPr="00C17DBD">
        <w:t>s</w:t>
      </w:r>
      <w:r w:rsidR="00CD403B" w:rsidRPr="00C17DBD">
        <w:t xml:space="preserve"> </w:t>
      </w:r>
      <w:r w:rsidR="000C6086" w:rsidRPr="00C17DBD">
        <w:t>w</w:t>
      </w:r>
      <w:r w:rsidR="008762CF" w:rsidRPr="00C17DBD">
        <w:t>ere</w:t>
      </w:r>
      <w:r w:rsidR="000C6086" w:rsidRPr="00C17DBD">
        <w:t xml:space="preserve"> assessed</w:t>
      </w:r>
      <w:r w:rsidR="00CD403B" w:rsidRPr="00C17DBD">
        <w:t xml:space="preserve"> </w:t>
      </w:r>
      <w:r w:rsidR="00DA6679" w:rsidRPr="00C17DBD">
        <w:t xml:space="preserve">using </w:t>
      </w:r>
      <w:r w:rsidR="00CD403B" w:rsidRPr="00C17DBD">
        <w:t>linear regression models</w:t>
      </w:r>
      <w:r w:rsidR="000C6086" w:rsidRPr="00C17DBD">
        <w:t>.</w:t>
      </w:r>
    </w:p>
    <w:p w14:paraId="4D0A4F37" w14:textId="09FD80B3" w:rsidR="00A770E9" w:rsidRPr="00C17DBD" w:rsidRDefault="000C6086" w:rsidP="00A770E9">
      <w:r w:rsidRPr="00C17DBD">
        <w:t xml:space="preserve">After adjusting </w:t>
      </w:r>
      <w:r w:rsidR="0033467A" w:rsidRPr="00C17DBD">
        <w:t>for</w:t>
      </w:r>
      <w:r w:rsidRPr="00C17DBD">
        <w:t xml:space="preserve"> sex, age, ethnicity, </w:t>
      </w:r>
      <w:r w:rsidR="00A058EE" w:rsidRPr="00C17DBD">
        <w:t xml:space="preserve">country, </w:t>
      </w:r>
      <w:r w:rsidRPr="00C17DBD">
        <w:t>and control/sibling statu</w:t>
      </w:r>
      <w:r w:rsidR="000D7A0C" w:rsidRPr="00C17DBD">
        <w:t>s</w:t>
      </w:r>
      <w:r w:rsidR="00055E0F" w:rsidRPr="00C17DBD">
        <w:t>,</w:t>
      </w:r>
      <w:r w:rsidRPr="00C17DBD">
        <w:t xml:space="preserve"> </w:t>
      </w:r>
      <w:r w:rsidR="00A770E9" w:rsidRPr="00C17DBD">
        <w:t>childhood trauma (</w:t>
      </w:r>
      <w:r w:rsidR="00A770E9" w:rsidRPr="00C17DBD">
        <w:rPr>
          <w:color w:val="000000"/>
        </w:rPr>
        <w:sym w:font="Symbol" w:char="F062"/>
      </w:r>
      <w:r w:rsidR="00F705B3" w:rsidRPr="00C17DBD">
        <w:rPr>
          <w:color w:val="000000"/>
        </w:rPr>
        <w:t xml:space="preserve"> </w:t>
      </w:r>
      <w:r w:rsidR="0064137B" w:rsidRPr="00C17DBD">
        <w:rPr>
          <w:color w:val="000000"/>
        </w:rPr>
        <w:t>for positive</w:t>
      </w:r>
      <w:r w:rsidR="00F705B3" w:rsidRPr="00C17DBD">
        <w:rPr>
          <w:color w:val="000000"/>
        </w:rPr>
        <w:t xml:space="preserve"> dimension: 0.1</w:t>
      </w:r>
      <w:r w:rsidR="003A413C" w:rsidRPr="00C17DBD">
        <w:rPr>
          <w:color w:val="000000"/>
        </w:rPr>
        <w:t>3</w:t>
      </w:r>
      <w:r w:rsidR="00F705B3" w:rsidRPr="00C17DBD">
        <w:rPr>
          <w:color w:val="000000"/>
        </w:rPr>
        <w:t>, negative:</w:t>
      </w:r>
      <w:r w:rsidR="0064137B" w:rsidRPr="00C17DBD">
        <w:rPr>
          <w:color w:val="000000"/>
        </w:rPr>
        <w:t xml:space="preserve"> 0.</w:t>
      </w:r>
      <w:r w:rsidR="003A413C" w:rsidRPr="00C17DBD">
        <w:rPr>
          <w:color w:val="000000"/>
        </w:rPr>
        <w:t>49</w:t>
      </w:r>
      <w:r w:rsidR="00F705B3" w:rsidRPr="00C17DBD">
        <w:rPr>
          <w:color w:val="000000"/>
        </w:rPr>
        <w:t>, depressive: 0.26</w:t>
      </w:r>
      <w:r w:rsidR="00055E0F" w:rsidRPr="00C17DBD">
        <w:rPr>
          <w:color w:val="000000"/>
        </w:rPr>
        <w:t>)</w:t>
      </w:r>
      <w:r w:rsidR="000D7A0C" w:rsidRPr="00C17DBD">
        <w:t xml:space="preserve"> and </w:t>
      </w:r>
      <w:r w:rsidR="00A770E9" w:rsidRPr="00C17DBD">
        <w:t>stressful life events</w:t>
      </w:r>
      <w:r w:rsidR="0064137B" w:rsidRPr="00C17DBD">
        <w:t xml:space="preserve"> </w:t>
      </w:r>
      <w:r w:rsidR="00F705B3" w:rsidRPr="00C17DBD">
        <w:t>(positive:</w:t>
      </w:r>
      <w:r w:rsidR="0064137B" w:rsidRPr="00C17DBD">
        <w:rPr>
          <w:color w:val="000000"/>
        </w:rPr>
        <w:t xml:space="preserve"> 0.0</w:t>
      </w:r>
      <w:r w:rsidR="00C369CA" w:rsidRPr="00C17DBD">
        <w:rPr>
          <w:color w:val="000000"/>
        </w:rPr>
        <w:t>8</w:t>
      </w:r>
      <w:r w:rsidR="00F705B3" w:rsidRPr="00C17DBD">
        <w:rPr>
          <w:color w:val="000000"/>
        </w:rPr>
        <w:t>, negative: 0.1</w:t>
      </w:r>
      <w:r w:rsidR="00C369CA" w:rsidRPr="00C17DBD">
        <w:rPr>
          <w:color w:val="000000"/>
        </w:rPr>
        <w:t>6</w:t>
      </w:r>
      <w:r w:rsidR="00F705B3" w:rsidRPr="00C17DBD">
        <w:rPr>
          <w:color w:val="000000"/>
        </w:rPr>
        <w:t>, depressive:</w:t>
      </w:r>
      <w:r w:rsidR="0064137B" w:rsidRPr="00C17DBD">
        <w:rPr>
          <w:color w:val="000000"/>
        </w:rPr>
        <w:t xml:space="preserve"> 0.1</w:t>
      </w:r>
      <w:r w:rsidR="00C369CA" w:rsidRPr="00C17DBD">
        <w:rPr>
          <w:color w:val="000000"/>
        </w:rPr>
        <w:t>7</w:t>
      </w:r>
      <w:r w:rsidR="0064137B" w:rsidRPr="00C17DBD">
        <w:rPr>
          <w:color w:val="000000"/>
        </w:rPr>
        <w:t>)</w:t>
      </w:r>
      <w:r w:rsidR="003A413C" w:rsidRPr="00C17DBD">
        <w:t xml:space="preserve"> were associated with </w:t>
      </w:r>
      <w:r w:rsidR="00004DCD" w:rsidRPr="00C17DBD">
        <w:t>the three</w:t>
      </w:r>
      <w:r w:rsidR="003A413C" w:rsidRPr="00C17DBD">
        <w:t xml:space="preserve"> dimensions.</w:t>
      </w:r>
      <w:r w:rsidR="00C369CA" w:rsidRPr="00C17DBD">
        <w:t xml:space="preserve"> L</w:t>
      </w:r>
      <w:r w:rsidR="00A770E9" w:rsidRPr="00C17DBD">
        <w:t xml:space="preserve">ower social capital </w:t>
      </w:r>
      <w:r w:rsidR="00C369CA" w:rsidRPr="00C17DBD">
        <w:t>was associated with the negative and depression dimension</w:t>
      </w:r>
      <w:r w:rsidR="00055E0F" w:rsidRPr="00C17DBD">
        <w:t>s</w:t>
      </w:r>
      <w:r w:rsidR="00C369CA" w:rsidRPr="00C17DBD">
        <w:t xml:space="preserve"> (negative: 0.26, </w:t>
      </w:r>
      <w:r w:rsidR="001E0D5E" w:rsidRPr="00C17DBD">
        <w:t>depressive</w:t>
      </w:r>
      <w:r w:rsidR="00C369CA" w:rsidRPr="00C17DBD">
        <w:t>: 0.13</w:t>
      </w:r>
      <w:r w:rsidR="00445E5D" w:rsidRPr="00C17DBD">
        <w:t>)</w:t>
      </w:r>
      <w:r w:rsidR="00C369CA" w:rsidRPr="00C17DBD">
        <w:t xml:space="preserve">, </w:t>
      </w:r>
      <w:r w:rsidR="00445E5D" w:rsidRPr="00C17DBD">
        <w:t>and</w:t>
      </w:r>
      <w:r w:rsidR="00C369CA" w:rsidRPr="00C17DBD">
        <w:t xml:space="preserve"> </w:t>
      </w:r>
      <w:r w:rsidR="003A413C" w:rsidRPr="00C17DBD">
        <w:t>self-reported discrimination experiences</w:t>
      </w:r>
      <w:r w:rsidR="00C369CA" w:rsidRPr="00C17DBD">
        <w:t xml:space="preserve"> with the positive dimension (0.06)</w:t>
      </w:r>
      <w:r w:rsidR="00A770E9" w:rsidRPr="00C17DBD">
        <w:t>.</w:t>
      </w:r>
    </w:p>
    <w:p w14:paraId="1F619E12" w14:textId="220152D6" w:rsidR="003C5C81" w:rsidRPr="00C17DBD" w:rsidRDefault="006957B1" w:rsidP="00F42440">
      <w:r w:rsidRPr="00C17DBD">
        <w:t xml:space="preserve">Our findings </w:t>
      </w:r>
      <w:r w:rsidR="00CC0B56" w:rsidRPr="00C17DBD">
        <w:t xml:space="preserve">are in </w:t>
      </w:r>
      <w:r w:rsidR="000D7A0C" w:rsidRPr="00C17DBD">
        <w:t>favor</w:t>
      </w:r>
      <w:r w:rsidR="00CC0B56" w:rsidRPr="00C17DBD">
        <w:t xml:space="preserve"> of </w:t>
      </w:r>
      <w:r w:rsidRPr="00C17DBD">
        <w:t>independent</w:t>
      </w:r>
      <w:r w:rsidR="00CC0B56" w:rsidRPr="00C17DBD">
        <w:t>, cumulative</w:t>
      </w:r>
      <w:r w:rsidR="000D17D0" w:rsidRPr="00C17DBD">
        <w:t xml:space="preserve"> and</w:t>
      </w:r>
      <w:r w:rsidRPr="00C17DBD">
        <w:t xml:space="preserve"> non-specific </w:t>
      </w:r>
      <w:r w:rsidR="00CC0B56" w:rsidRPr="00C17DBD">
        <w:t>influences of</w:t>
      </w:r>
      <w:r w:rsidRPr="00C17DBD">
        <w:t xml:space="preserve"> social adversit</w:t>
      </w:r>
      <w:r w:rsidR="00055E0F" w:rsidRPr="00C17DBD">
        <w:t>ies</w:t>
      </w:r>
      <w:r w:rsidRPr="00C17DBD">
        <w:t xml:space="preserve"> in </w:t>
      </w:r>
      <w:r w:rsidR="005B3877" w:rsidRPr="00C17DBD">
        <w:t xml:space="preserve">subclinical </w:t>
      </w:r>
      <w:r w:rsidR="00C32028" w:rsidRPr="00C17DBD">
        <w:t>psychosis</w:t>
      </w:r>
      <w:r w:rsidRPr="00C17DBD">
        <w:t xml:space="preserve"> in non-clinical populations</w:t>
      </w:r>
      <w:r w:rsidR="00AF622D" w:rsidRPr="00C17DBD">
        <w:t xml:space="preserve">, without arguments </w:t>
      </w:r>
      <w:r w:rsidR="00F705B3" w:rsidRPr="00C17DBD">
        <w:t xml:space="preserve">for </w:t>
      </w:r>
      <w:r w:rsidR="00AF622D" w:rsidRPr="00C17DBD">
        <w:t>ExE interactions</w:t>
      </w:r>
      <w:r w:rsidRPr="00C17DBD">
        <w:t>.</w:t>
      </w:r>
    </w:p>
    <w:p w14:paraId="5425184F" w14:textId="77777777" w:rsidR="003C5C81" w:rsidRPr="00C17DBD" w:rsidRDefault="003C5C81" w:rsidP="00F42440"/>
    <w:p w14:paraId="276B2006" w14:textId="5B0111DE" w:rsidR="003C5C81" w:rsidRPr="00C17DBD" w:rsidRDefault="003C5C81" w:rsidP="00F42440">
      <w:pPr>
        <w:rPr>
          <w:rStyle w:val="Titre3Car"/>
          <w:lang w:val="en-US"/>
        </w:rPr>
      </w:pPr>
      <w:r w:rsidRPr="00C17DBD">
        <w:rPr>
          <w:rStyle w:val="Titre3Car"/>
          <w:lang w:val="en-US"/>
        </w:rPr>
        <w:t>Keywords</w:t>
      </w:r>
    </w:p>
    <w:p w14:paraId="0C187CDB" w14:textId="63D99397" w:rsidR="002C4076" w:rsidRPr="00C17DBD" w:rsidRDefault="003C5C81" w:rsidP="00F42440">
      <w:pPr>
        <w:rPr>
          <w:rStyle w:val="Titre2Car"/>
          <w:lang w:val="en-US"/>
        </w:rPr>
      </w:pPr>
      <w:r w:rsidRPr="00C17DBD">
        <w:t>Subclinical psychosis, Schizotypy, Psychotic symptoms,</w:t>
      </w:r>
      <w:r w:rsidR="00F200BB" w:rsidRPr="00C17DBD">
        <w:t xml:space="preserve"> Positive subclinical symptoms, Negative subclinical symptoms, Depressive subclinical symptoms,</w:t>
      </w:r>
      <w:r w:rsidRPr="00C17DBD">
        <w:t xml:space="preserve"> Psychosocial stress, Childhood trauma, Stressful life events, Social capital, Discrimination</w:t>
      </w:r>
      <w:r w:rsidR="00A777B6" w:rsidRPr="00C17DBD">
        <w:t xml:space="preserve">, Community Assessment of Psychic Experiences (CAPE) </w:t>
      </w:r>
      <w:r w:rsidR="00D05F18" w:rsidRPr="00C17DBD">
        <w:br w:type="page"/>
      </w:r>
      <w:r w:rsidR="00D05F18" w:rsidRPr="00C17DBD">
        <w:rPr>
          <w:rStyle w:val="Titre2Car"/>
          <w:lang w:val="en-US"/>
        </w:rPr>
        <w:lastRenderedPageBreak/>
        <w:t>INTRODUCTION</w:t>
      </w:r>
    </w:p>
    <w:p w14:paraId="3E21562E" w14:textId="28DE04EA" w:rsidR="009D5702" w:rsidRPr="00C17DBD" w:rsidRDefault="00825D44" w:rsidP="00F42440">
      <w:r w:rsidRPr="00C17DBD">
        <w:t xml:space="preserve">The stress-vulnerability theory of psychotic disorders posits that genetic factors interact with environmental stressors in the development of </w:t>
      </w:r>
      <w:r w:rsidR="000D7A0C" w:rsidRPr="00C17DBD">
        <w:t xml:space="preserve">a </w:t>
      </w:r>
      <w:r w:rsidRPr="00C17DBD">
        <w:t>disorder</w:t>
      </w:r>
      <w:r w:rsidR="00AB19B1" w:rsidRPr="00C17DBD">
        <w:fldChar w:fldCharType="begin"/>
      </w:r>
      <w:r w:rsidR="001D706C" w:rsidRPr="00C17DBD">
        <w:instrText xml:space="preserve"> ADDIN ZOTERO_ITEM CSL_CITATION {"citationID":"cH6sGQzY","properties":{"formattedCitation":"\\super 1\\uc0\\u8211{}3\\nosupersub{}","plainCitation":"1–3","noteIndex":0},"citationItems":[{"id":1138,"uris":["http://zotero.org/users/1406521/items/T6UQBZIX"],"uri":["http://zotero.org/users/1406521/items/T6UQBZIX"],"itemData":{"id":1138,"type":"article-journal","abstract":"Psychosocial stress is included in most etiologic models of schizophrenia, frequently as a precipitating factor for psychosis in vulnerable individuals. Nonetheless, the stress-diathesis model has not been tested prospectively in prodromal patients as a predictor of psychosis. The biological effects of stress are mediated by the hypothalamic-pituitary-adrenal (HPA) axis, which governs the release of steroids, including cortisol. The past few decades have witnessed an increased understanding of the neural effects of stress and cortisol, including both normal and abnormal diatheses. As few biological markers have been evaluated as risk factors for psychosis in prodromal patients, the HPA axis and its interaction with intervening life events are apt candidates for study. In this article, we review the HPA axis and its neural effects, present a model for how stress might precipitate psychosis in vulnerable individuals, review the empirical evidence of a link between stress and schizophrenia symptoms, and propose a research design and appropriate statistical models to test the stress-diathesis model for psychosis onset in prodromal patients.","container-title":"Schizophrenia Bulletin","ISSN":"0586-7614, 1745-1701","issue":"4","journalAbbreviation":"Schizophr Bull","language":"en","note":"PMID: 14989406","page":"671-692","source":"schizophreniabulletin.oxfordjournals.org","title":"The Stress Cascade and Schizophrenia: Etiology and Onset","title-short":"The Stress Cascade and Schizophrenia","volume":"29","author":[{"family":"Corcoran","given":"Cheryl"},{"family":"Walker","given":"Elaine"},{"family":"Huot","given":"Rebecca"},{"family":"Mittal","given":"Vijay"},{"family":"Tessner","given":"Kevin"},{"family":"Kestler","given":"Lisa"},{"family":"Malaspina","given":"Dolores"}],"issued":{"date-parts":[["2003"]]}}},{"id":764,"uris":["http://zotero.org/users/1406521/items/PUW2WW29"],"uri":["http://zotero.org/users/1406521/items/PUW2WW29"],"itemData":{"id":764,"type":"article-journal","abstract":"Psychotic syndromes can be understood as disorders of adaptation to social context. Although heritability is often emphasized, onset is associated with environmental factors such as early life adversity, growing up in an urban environment, minority group position and cannabis use, suggesting that exposure may have an impact on the developing 'social' brain during sensitive periods. Therefore heritability, as an index of genetic influence, may be of limited explanatory power unless viewed in the context of interaction with social effects. Longitudinal research is needed to uncover gene-environment interplay that determines how expression of vulnerability in the general population may give rise to more severe psychopathology.","container-title":"Nature","ISSN":"1476-4687","issue":"7321","journalAbbreviation":"Nature","language":"eng","note":"PMID: 21068828","page":"203-212","source":"NCBI PubMed","title":"The environment and schizophrenia","volume":"468","author":[{"family":"Os","given":"Jim","non-dropping-particle":"van"},{"family":"Kenis","given":"Gunter"},{"family":"Rutten","given":"Bart P F"}],"issued":{"date-parts":[["2010"]]}}},{"id":1636,"uris":["http://zotero.org/users/1406521/items/G7ZXJFGX"],"uri":["http://zotero.org/users/1406521/items/G7ZXJFGX"],"itemData":{"id":1636,"type":"article-journal","abstract":"Schizophrenia risk has often been conceptualized using a model which requires two hits in order to generate the clinical phenotype—the first as an early priming in a genetically predisposed individual and the second a likely environmental insult. The aim of this paper was to review the literature and reformulate this binary risk-vulnerability model. We sourced the data for this narrative review from the electronic database PUBMED. Our search terms were not limited by language or date of publication. The development of schizophrenia may be driven by genetic vulnerability interacting with multiple vulnerability factors including lowered prenatal vitamin D exposure, viral infections, smoking intelligence quotient, social cognition cannabis use, social defeat, nutrition and childhood trauma. It is likely that these genetic risks, environmental risks and vulnerability factors are cumulative and interactive with each other and with critical periods of neurodevelopmental vulnerability. The development of schizophrenia is likely to be more complex and nuanced than the binary two hit model originally proposed nearly thirty years ago. Risk appears influenced by a more complex process involving genetic risk interfacing with multiple potentially interacting hits and vulnerability factors occurring at key periods of neurodevelopmental activity, which culminate in the expression of disease state. These risks are common across a number of neuropsychiatric and medical disorders, which might inform common preventive and intervention strategies across non-communicable disorders.","container-title":"Neuroscience &amp; Biobehavioral Reviews","ISSN":"0149-7634","journalAbbreviation":"Neuroscience &amp; Biobehavioral Reviews","page":"185-194","source":"ScienceDirect","title":"A review of vulnerability and risks for schizophrenia: Beyond the two hit hypothesis","title-short":"A review of vulnerability and risks for schizophrenia","volume":"65","author":[{"family":"Davis","given":"Justin"},{"family":"Eyre","given":"Harris"},{"family":"Jacka","given":"Felice N"},{"family":"Dodd","given":"Seetal"},{"family":"Dean","given":"Olivia"},{"family":"McEwen","given":"Sarah"},{"family":"Debnath","given":"Monojit"},{"family":"McGrath","given":"John"},{"family":"Maes","given":"Michael"},{"family":"Amminger","given":"Paul"},{"family":"McGorry","given":"Patrick D"},{"family":"Pantelis","given":"Christos"},{"family":"Berk","given":"Michael"}],"issued":{"date-parts":[["2016"]]}}}],"schema":"https://github.com/citation-style-language/schema/raw/master/csl-citation.json"} </w:instrText>
      </w:r>
      <w:r w:rsidR="00AB19B1" w:rsidRPr="00C17DBD">
        <w:fldChar w:fldCharType="separate"/>
      </w:r>
      <w:r w:rsidR="003E3A4C" w:rsidRPr="00C17DBD">
        <w:rPr>
          <w:vertAlign w:val="superscript"/>
        </w:rPr>
        <w:t>1–3</w:t>
      </w:r>
      <w:r w:rsidR="00AB19B1" w:rsidRPr="00C17DBD">
        <w:fldChar w:fldCharType="end"/>
      </w:r>
      <w:r w:rsidR="00F66D6E" w:rsidRPr="00C17DBD">
        <w:t xml:space="preserve">. </w:t>
      </w:r>
      <w:r w:rsidR="007240B1" w:rsidRPr="00C17DBD">
        <w:t>In</w:t>
      </w:r>
      <w:r w:rsidR="00E42F93" w:rsidRPr="00C17DBD">
        <w:t xml:space="preserve"> t</w:t>
      </w:r>
      <w:r w:rsidR="00F66D6E" w:rsidRPr="00C17DBD">
        <w:t xml:space="preserve">his </w:t>
      </w:r>
      <w:r w:rsidR="00DF634C" w:rsidRPr="00C17DBD">
        <w:t>theoretical</w:t>
      </w:r>
      <w:r w:rsidR="00F66D6E" w:rsidRPr="00C17DBD">
        <w:t xml:space="preserve"> model</w:t>
      </w:r>
      <w:r w:rsidR="00E42F93" w:rsidRPr="00C17DBD">
        <w:t>,</w:t>
      </w:r>
      <w:r w:rsidR="004D6FAE" w:rsidRPr="00C17DBD">
        <w:t xml:space="preserve"> </w:t>
      </w:r>
      <w:r w:rsidR="00E64F25" w:rsidRPr="00C17DBD">
        <w:t xml:space="preserve">increased </w:t>
      </w:r>
      <w:r w:rsidR="00227A5C" w:rsidRPr="00C17DBD">
        <w:t>sensitivity</w:t>
      </w:r>
      <w:r w:rsidR="004D6FAE" w:rsidRPr="00C17DBD">
        <w:t xml:space="preserve"> to stress plays an important role </w:t>
      </w:r>
      <w:r w:rsidR="00DF634C" w:rsidRPr="00C17DBD">
        <w:t xml:space="preserve">in </w:t>
      </w:r>
      <w:r w:rsidR="007240B1" w:rsidRPr="00C17DBD">
        <w:t xml:space="preserve">both </w:t>
      </w:r>
      <w:r w:rsidR="004D6FAE" w:rsidRPr="00C17DBD">
        <w:t>onset</w:t>
      </w:r>
      <w:r w:rsidR="007240B1" w:rsidRPr="00C17DBD">
        <w:t xml:space="preserve"> </w:t>
      </w:r>
      <w:r w:rsidR="004D6FAE" w:rsidRPr="00C17DBD">
        <w:t xml:space="preserve">and relapse of </w:t>
      </w:r>
      <w:r w:rsidR="00DF634C" w:rsidRPr="00C17DBD">
        <w:t xml:space="preserve">psychotic disorders, including </w:t>
      </w:r>
      <w:r w:rsidR="004D6FAE" w:rsidRPr="00C17DBD">
        <w:t>schizophrenia.</w:t>
      </w:r>
      <w:r w:rsidR="00296E3F" w:rsidRPr="00C17DBD">
        <w:t xml:space="preserve"> </w:t>
      </w:r>
      <w:r w:rsidR="00DF634C" w:rsidRPr="00C17DBD">
        <w:t>Extending this model, t</w:t>
      </w:r>
      <w:r w:rsidR="00442587" w:rsidRPr="00C17DBD">
        <w:t xml:space="preserve">he </w:t>
      </w:r>
      <w:r w:rsidR="004D6FAE" w:rsidRPr="00C17DBD">
        <w:t xml:space="preserve">stress sensitization </w:t>
      </w:r>
      <w:r w:rsidR="00296E3F" w:rsidRPr="00C17DBD">
        <w:t>hypothesis</w:t>
      </w:r>
      <w:r w:rsidR="008E243F" w:rsidRPr="00C17DBD">
        <w:t xml:space="preserve"> </w:t>
      </w:r>
      <w:r w:rsidR="00DF634C" w:rsidRPr="00C17DBD">
        <w:t>proposes that repeated exposure to environmental stressors sensitizes key neurobiological pathways to psychosis</w:t>
      </w:r>
      <w:r w:rsidR="00E64F25" w:rsidRPr="00C17DBD">
        <w:fldChar w:fldCharType="begin"/>
      </w:r>
      <w:r w:rsidR="001D706C" w:rsidRPr="00C17DBD">
        <w:instrText xml:space="preserve"> ADDIN ZOTERO_ITEM CSL_CITATION {"citationID":"NjEXM0yD","properties":{"formattedCitation":"\\super 4,5\\nosupersub{}","plainCitation":"4,5","noteIndex":0},"citationItems":[{"id":955,"uris":["http://zotero.org/users/1406521/items/RFTHER2S"],"uri":["http://zotero.org/users/1406521/items/RFTHER2S"],"itemData":{"id":955,"type":"article-journal","abstract":"Summary\nSchizophrenia remains a major burden on patients and society. The dopamine hypothesis attempts to explain the pathogenic mechanisms of the disorder, and the neurodevelopmental hypothesis the origins. In the past 10 years an alternative, the cognitive model, has gained popularity. However, the first two theories have not been satisfactorily integrated, and the most influential iteration of the cognitive model makes no mention of dopamine, neurodevelopment, or indeed the brain. In this Review we show that developmental alterations secondary to variant genes, early hazards to the brain, and childhood adversity sensitise the dopamine system, and result in excessive presynaptic dopamine synthesis and release. Social adversity biases the cognitive schema that the individual uses to interpret experiences towards paranoid interpretations. Subsequent stress results in dysregulated dopamine release, causing the misattribution of salience to stimuli, which are then misinterpreted by the biased cognitive processes. The resulting paranoia and hallucinations in turn cause further stress, and eventually repeated dopamine dysregulation hardwires the psychotic beliefs. Finally, we consider the implications of this model for understanding and treatment of schizophrenia.","container-title":"The Lancet","ISSN":"0140-6736","issue":"9929","journalAbbreviation":"The Lancet","page":"1677-1687","source":"ScienceDirect","title":"Schizophrenia: an integrated sociodevelopmental-cognitive model","title-short":"Schizophrenia","volume":"383","author":[{"family":"Howes","given":"Oliver D"},{"family":"Murray","given":"Robin M"}],"issued":{"date-parts":[["2014"]]}}},{"id":2250,"uris":["http://zotero.org/users/1406521/items/I9EXUE3T"],"uri":["http://zotero.org/users/1406521/items/I9EXUE3T"],"itemData":{"id":2250,"type":"article-journal","abstract":"Abstract.  Sensitization is defined as a process whereby repeated intermittent exposure to a given stimulus results in an enhanced response at subsequent exposu","container-title":"International Journal of Neuropsychopharmacology","ISSN":"1461-1457","issue":"1","journalAbbreviation":"Int J Neuropsychopharmacol","language":"en","note":"publisher: Oxford Academic","page":"1-10","source":"academic.oup.com","title":"Making Sense of: Sensitization in Schizophrenia","title-short":"Making Sense of","volume":"20","author":[{"family":"Weidenauer","given":"Ana"},{"family":"Bauer","given":"Martin"},{"family":"Sauerzopf","given":"Ulrich"},{"family":"Bartova","given":"Lucie"},{"family":"Praschak-Rieder","given":"Nicole"},{"family":"Sitte","given":"Harald H."},{"family":"Kasper","given":"Siegfried"},{"family":"Willeit","given":"Matthäus"}],"issued":{"date-parts":[["2017"]]}}}],"schema":"https://github.com/citation-style-language/schema/raw/master/csl-citation.json"} </w:instrText>
      </w:r>
      <w:r w:rsidR="00E64F25" w:rsidRPr="00C17DBD">
        <w:fldChar w:fldCharType="separate"/>
      </w:r>
      <w:r w:rsidR="003E3A4C" w:rsidRPr="00C17DBD">
        <w:rPr>
          <w:vertAlign w:val="superscript"/>
        </w:rPr>
        <w:t>4,5</w:t>
      </w:r>
      <w:r w:rsidR="00E64F25" w:rsidRPr="00C17DBD">
        <w:fldChar w:fldCharType="end"/>
      </w:r>
      <w:r w:rsidR="000D7A0C" w:rsidRPr="00C17DBD">
        <w:t>. E</w:t>
      </w:r>
      <w:r w:rsidR="004D6FAE" w:rsidRPr="00C17DBD">
        <w:t xml:space="preserve">arly, severe or prolonged </w:t>
      </w:r>
      <w:r w:rsidR="00DF634C" w:rsidRPr="00C17DBD">
        <w:t xml:space="preserve">exposure to </w:t>
      </w:r>
      <w:r w:rsidR="004D6FAE" w:rsidRPr="00C17DBD">
        <w:t xml:space="preserve">stress </w:t>
      </w:r>
      <w:r w:rsidR="000D7A0C" w:rsidRPr="00C17DBD">
        <w:t xml:space="preserve">would lead </w:t>
      </w:r>
      <w:r w:rsidR="004D6FAE" w:rsidRPr="00C17DBD">
        <w:t xml:space="preserve">to a dysregulated stress response </w:t>
      </w:r>
      <w:r w:rsidR="00DF634C" w:rsidRPr="00C17DBD">
        <w:t>and potentially</w:t>
      </w:r>
      <w:r w:rsidR="004D6FAE" w:rsidRPr="00C17DBD">
        <w:t xml:space="preserve"> explain both the role of early and current stress </w:t>
      </w:r>
      <w:r w:rsidR="00D70149" w:rsidRPr="00C17DBD">
        <w:t>in the etiology of psychotic disorders</w:t>
      </w:r>
      <w:r w:rsidR="00B93AE3" w:rsidRPr="00C17DBD">
        <w:t xml:space="preserve">. </w:t>
      </w:r>
    </w:p>
    <w:p w14:paraId="222BF5B1" w14:textId="7DB0ED80" w:rsidR="008916F8" w:rsidRPr="00C17DBD" w:rsidRDefault="00FB7D32" w:rsidP="00F42440">
      <w:r w:rsidRPr="00C17DBD">
        <w:t xml:space="preserve">Several environmental factors that could be conceptualized as psychosocial stressors, such as childhood trauma, stressful life events, discrimination experiences or </w:t>
      </w:r>
      <w:r w:rsidR="000D7A0C" w:rsidRPr="00C17DBD">
        <w:t xml:space="preserve">a </w:t>
      </w:r>
      <w:r w:rsidRPr="00C17DBD">
        <w:t>low level of social capital have been found to increase the risk of psychotic disorders</w:t>
      </w:r>
      <w:r w:rsidRPr="00C17DBD">
        <w:fldChar w:fldCharType="begin"/>
      </w:r>
      <w:r w:rsidR="001D706C" w:rsidRPr="00C17DBD">
        <w:instrText xml:space="preserve"> ADDIN ZOTERO_ITEM CSL_CITATION {"citationID":"tyyw4kPc","properties":{"formattedCitation":"\\super 6\\uc0\\u8211{}9\\nosupersub{}","plainCitation":"6–9","noteIndex":0},"citationItems":[{"id":845,"uris":["http://zotero.org/users/1406521/items/JAI9RDH6"],"uri":["http://zotero.org/users/1406521/items/JAI9RDH6"],"itemData":{"id":845,"type":"article-journal","container-title":"Epidemiologic reviews","issue":"1","page":"84–100","source":"Google Scholar","title":"Psychosis and place","volume":"30","author":[{"family":"March","given":"Dana"},{"family":"Hatch","given":"Stephani L."},{"family":"Morgan","given":"Craig"},{"family":"Kirkbride","given":"James B."},{"family":"Bresnahan","given":"Michaeline"},{"family":"Fearon","given":"Paul"},{"family":"Susser","given":"Ezra"}],"issued":{"date-parts":[["2008"]]}}},{"id":1075,"uris":["http://zotero.org/users/1406521/items/HUK9GDSJ"],"uri":["http://zotero.org/users/1406521/items/HUK9GDSJ"],"itemData":{"id":1075,"type":"article-journal","abstract":"Evidence suggests that adverse experiences in childhood are associated with psychosis. To examine the association between childhood adversity and trauma (sexual abuse, physical abuse, emotional/psychological abuse, neglect, parental death, and bullying) and psychosis outcome, MEDLINE, EMBASE, PsychINFO, and Web of Science were searched from January 1980 through November 2011. We included prospective cohort studies, large-scale cross-sectional studies investigating the association between childhood adversity and psychotic symptoms or illness, case-control studies comparing the prevalence of adverse events between psychotic patients and controls using dichotomous or continuous measures, and case-control studies comparing the prevalence of psychotic symptoms between exposed and nonexposed subjects using dichotomous or continuous measures of adversity and psychosis. The analysis included 18 case-control studies (n = 2048 psychotic patients and 1856 nonpsychiatric controls), 10 prospective and quasi-prospective studies (n = 41 803) and 8 population-based cross-sectional studies (n = 35 546). There were significant associations between adversity and psychosis across all research designs, with an overall effect of OR = 2.78 (95% CI = 2.34–3.31). The integration of the case-control studies indicated that patients with psychosis were 2.72 times more likely to have been exposed to childhood adversity than controls (95% CI = 1.90–3.88). The association between childhood adversity and psychosis was also significant in population-based cross-sectional studies (OR = 2.99 [95% CI = 2.12–4.20]) as well as in prospective and quasi-prospective studies (OR = 2.75 [95% CI = 2.17–3.47]). The estimated population attributable risk was 33% (16%–47%). These findings indicate that childhood adversity is strongly associated with increased risk for psychosis.","container-title":"Schizophrenia Bulletin","ISSN":"0586-7614, 1745-1701","issue":"4","journalAbbreviation":"Schizophr Bull","language":"en","note":"PMID: 22461484","page":"661-671","source":"schizophreniabulletin.oxfordjournals.org","title":"Childhood Adversities Increase the Risk of Psychosis: A Meta-analysis of Patient-Control, Prospective- and Cross-sectional Cohort Studies","title-short":"Childhood Adversities Increase the Risk of Psychosis","volume":"38","author":[{"family":"Varese","given":"Filippo"},{"family":"Smeets","given":"Feikje"},{"family":"Drukker","given":"Marjan"},{"family":"Lieverse","given":"Ritsaert"},{"family":"Lataster","given":"Tineke"},{"family":"Viechtbauer","given":"Wolfgang"},{"family":"Read","given":"John"},{"family":"Os","given":"Jim","dropping-particle":"van"},{"family":"Bentall","given":"Richard P."}],"issued":{"date-parts":[["2012"]]}}},{"id":1150,"uris":["http://zotero.org/users/1406521/items/N5QEWJWP"],"uri":["http://zotero.org/users/1406521/items/N5QEWJWP"],"itemData":{"id":1150,"type":"article-journal","abstract":"INTRODUCTION: Recent models of psychosis implicate stressful events in its etiology. However, while evidence has accumulated for childhood trauma, the role of adult life events has received less attention. Therefore, a review of the existing literature on the relationship between life events and onset of psychotic disorder/experiences is timely.\nMETHODS: A search was conducted using PsychInfo, Medline, Embase, and Web of Science to identify studies of life events and the onset of psychosis or psychotic experiences within the general population. Given previous methodological concerns, this review included a novel quality assessment tool and focused on findings from the most robust studies. A meta-analysis was performed on a subgroup of 13 studies.\nRESULTS: Sixteen studies published between 1968 and 2012 were included. Of these, 14 reported positive associations between exposure to adult life events and subsequent onset of psychotic disorder/experiences. The meta-analysis yielded an overall weighted OR of 3.19 (95% CI 2.15-4.75). However, many studies were limited by small sample sizes and the use of checklist measures of life events, with no consideration of contextual influences on the meaning and interpretation of events.\nCONCLUSIONS: Few studies have assessed the role of adult life events in the onset of psychosis. There was some evidence that reported exposure to adult life events was associated with increased risk of psychotic disorder and subclinical psychotic experiences. However, the methodological quality of the majority of studies was low, which urges caution in interpreting the results and points toward a need for more methodologically robust studies.","container-title":"Schizophrenia Bulletin","ISSN":"1745-1701","issue":"4","journalAbbreviation":"Schizophr Bull","language":"eng","note":"PMID: 23671196\nPMCID: PMC3686461","page":"740-747","source":"PubMed","title":"Life events and psychosis: a review and meta-analysis","title-short":"Life events and psychosis","volume":"39","author":[{"family":"Beards","given":"Stephanie"},{"family":"Gayer-Anderson","given":"Charlotte"},{"family":"Borges","given":"Susana"},{"family":"Dewey","given":"Michael E."},{"family":"Fisher","given":"Helen L."},{"family":"Morgan","given":"Craig"}],"issued":{"date-parts":[["2013"]]}}},{"id":2431,"uris":["http://zotero.org/users/1406521/items/GN9K4TL3"],"uri":["http://zotero.org/users/1406521/items/GN9K4TL3"],"itemData":{"id":2431,"type":"article-journal","abstract":"Higher rates of psychosis have been reported in minority groups. Since individuals belonging to such groups are vulnerable to the experiences of discrimination, and in line with models proposing that social and life adversity may play a causal role in development and maintenance of psychotic experiences, it has been proposed that perceived discrimination may represent an important determinant of psychotic experiences. This paper reviews the literature examining the relationship between perceived discrimination and psychosis, examining whether discrimination is associated with an increased risk of psychosis, the severity of psychotic symptoms and whether there is an association with specific psychotic symptoms.","container-title":"Social Psychiatry and Psychiatric Epidemiology","ISSN":"1433-9285","issue":"9","journalAbbreviation":"Soc Psychiatry Psychiatr Epidemiol","language":"en","page":"1023-1044","source":"Springer Link","title":"Perceived discrimination and psychosis: a systematic review of the literature","title-short":"Perceived discrimination and psychosis","volume":"54","author":[{"family":"Pearce","given":"Josie"},{"family":"Rafiq","given":"Sonya"},{"family":"Simpson","given":"Jane"},{"family":"Varese","given":"Filippo"}],"issued":{"date-parts":[["2019"]]}}}],"schema":"https://github.com/citation-style-language/schema/raw/master/csl-citation.json"} </w:instrText>
      </w:r>
      <w:r w:rsidRPr="00C17DBD">
        <w:fldChar w:fldCharType="separate"/>
      </w:r>
      <w:r w:rsidR="003E3A4C" w:rsidRPr="00C17DBD">
        <w:rPr>
          <w:vertAlign w:val="superscript"/>
        </w:rPr>
        <w:t>6–9</w:t>
      </w:r>
      <w:r w:rsidRPr="00C17DBD">
        <w:fldChar w:fldCharType="end"/>
      </w:r>
      <w:r w:rsidRPr="00C17DBD">
        <w:t xml:space="preserve">. Furthermore, several studies support a stress sensitization model in psychosis, showing for example that exposure to </w:t>
      </w:r>
      <w:r w:rsidR="00CC0B56" w:rsidRPr="00C17DBD">
        <w:t xml:space="preserve">an </w:t>
      </w:r>
      <w:r w:rsidRPr="00C17DBD">
        <w:t>early stress</w:t>
      </w:r>
      <w:r w:rsidR="00E84AC2" w:rsidRPr="00C17DBD">
        <w:t>or</w:t>
      </w:r>
      <w:r w:rsidRPr="00C17DBD">
        <w:t xml:space="preserve"> (childhood trauma) increases later sensitivity to </w:t>
      </w:r>
      <w:r w:rsidR="00CC0B56" w:rsidRPr="00C17DBD">
        <w:t xml:space="preserve">other </w:t>
      </w:r>
      <w:r w:rsidRPr="00C17DBD">
        <w:t>stressors</w:t>
      </w:r>
      <w:r w:rsidR="00B863E9" w:rsidRPr="00C17DBD">
        <w:t xml:space="preserve"> (e.g., social stress, population density, etc.)</w:t>
      </w:r>
      <w:r w:rsidR="00893A95" w:rsidRPr="00C17DBD">
        <w:t xml:space="preserve"> in</w:t>
      </w:r>
      <w:r w:rsidRPr="00C17DBD">
        <w:t xml:space="preserve"> patients (environment</w:t>
      </w:r>
      <w:r w:rsidR="00432710" w:rsidRPr="00C17DBD">
        <w:t>-</w:t>
      </w:r>
      <w:r w:rsidRPr="00C17DBD">
        <w:t>environment ExE interaction)</w:t>
      </w:r>
      <w:r w:rsidRPr="00C17DBD">
        <w:fldChar w:fldCharType="begin"/>
      </w:r>
      <w:r w:rsidR="001D706C" w:rsidRPr="00C17DBD">
        <w:instrText xml:space="preserve"> ADDIN ZOTERO_ITEM CSL_CITATION {"citationID":"CBpYvbJ3","properties":{"formattedCitation":"\\super 10,11\\nosupersub{}","plainCitation":"10,11","noteIndex":0},"citationItems":[{"id":2248,"uris":["http://zotero.org/users/1406521/items/97NDTGTZ"],"uri":["http://zotero.org/users/1406521/items/97NDTGTZ"],"itemData":{"id":2248,"type":"article-journal","abstract":"Lardinois M, Lataster T, Mengelers R, van Os J, Myin-Germeys I. Childhood trauma and increased stress sensitivity in psychosis. Objective: The notion that traumatic experiences in childhood may predict later psychotic outcomes would be strengthened if a plausible mechanism could be demonstrated. Because increased stress sensitivity is part of the behavioural expression of psychosis liability, the possible mediating role of childhood trauma was investigated. Method: Fifty patients with psychosis were studied with the experience sampling method to assess stress reactivity in daily life, defined as emotional and psychotic reactivity to stress. Traumatic experiences in childhood were assessed with the Childhood Trauma Questionnaire. Results: A significant interaction was found between stress and CT on both negative affect (event stress: β = 0.04, P &lt; 0.04; activity stress: β = 0.12, P &lt; 0.001) and psychotic intensity (event stress: β = 0.06, P &lt; 0.001; activity stress: β = 0.11, P &lt; 0.001), showing that a history of CT is associated with increased sensitivity to stress. Conclusion: A history of childhood trauma in patients with psychosis is associated with increased stress reactivity later in life, suggestive for an underlying process of behavioural sensitization.","container-title":"Acta Psychiatrica Scandinavica","ISSN":"1600-0447","issue":"1","language":"en","note":"_eprint: https://onlinelibrary.wiley.com/doi/pdf/10.1111/j.1600-0447.2010.01594.x","page":"28-35","source":"Wiley Online Library","title":"Childhood trauma and increased stress sensitivity in psychosis","volume":"123","author":[{"family":"Lardinois","given":"M."},{"family":"Lataster","given":"T."},{"family":"Mengelers","given":"R."},{"family":"Os","given":"J. Van"},{"family":"Myin‐Germeys","given":"I."}],"issued":{"date-parts":[["2011"]]}}},{"id":2249,"uris":["http://zotero.org/users/1406521/items/GITGZFNU"],"uri":["http://zotero.org/users/1406521/items/GITGZFNU"],"itemData":{"id":2249,"type":"article-journal","abstract":"Abstract.  The impact of social environments on mental states is difficult to assess, limiting the understanding of which aspects of the social environment cont","container-title":"Schizophrenia Bulletin","ISSN":"0586-7614","issue":"6","journalAbbreviation":"Schizophr Bull","language":"en","note":"publisher: Oxford Academic","page":"1363-1371","source":"academic.oup.com","title":"Environmental Social Stress, Paranoia and Psychosis Liability: A Virtual Reality Study","title-short":"Environmental Social Stress, Paranoia and Psychosis Liability","volume":"42","author":[{"family":"Veling","given":"Wim"},{"family":"Pot-Kolder","given":"Roos"},{"family":"Counotte","given":"Jacqueline"},{"family":"Os","given":"Jim","non-dropping-particle":"van"},{"family":"Gaag","given":"Mark","non-dropping-particle":"van der"}],"issued":{"date-parts":[["2016"]]}}}],"schema":"https://github.com/citation-style-language/schema/raw/master/csl-citation.json"} </w:instrText>
      </w:r>
      <w:r w:rsidRPr="00C17DBD">
        <w:fldChar w:fldCharType="separate"/>
      </w:r>
      <w:r w:rsidR="003E3A4C" w:rsidRPr="00C17DBD">
        <w:rPr>
          <w:vertAlign w:val="superscript"/>
        </w:rPr>
        <w:t>10,11</w:t>
      </w:r>
      <w:r w:rsidRPr="00C17DBD">
        <w:fldChar w:fldCharType="end"/>
      </w:r>
      <w:r w:rsidRPr="00C17DBD">
        <w:t xml:space="preserve">. </w:t>
      </w:r>
      <w:r w:rsidR="003B7F64" w:rsidRPr="00C17DBD">
        <w:t xml:space="preserve">However, </w:t>
      </w:r>
      <w:r w:rsidR="009D00AA" w:rsidRPr="00C17DBD">
        <w:t xml:space="preserve">the fact that </w:t>
      </w:r>
      <w:r w:rsidR="00FA3855" w:rsidRPr="00C17DBD">
        <w:t xml:space="preserve">these studies </w:t>
      </w:r>
      <w:r w:rsidR="000D7A0C" w:rsidRPr="00C17DBD">
        <w:t xml:space="preserve">have taken </w:t>
      </w:r>
      <w:r w:rsidR="00FA3855" w:rsidRPr="00C17DBD">
        <w:t>place after the onset of</w:t>
      </w:r>
      <w:r w:rsidR="0039350D" w:rsidRPr="00C17DBD">
        <w:t xml:space="preserve"> </w:t>
      </w:r>
      <w:r w:rsidR="00FA3855" w:rsidRPr="00C17DBD">
        <w:t>psychotic disorder</w:t>
      </w:r>
      <w:r w:rsidR="009D00AA" w:rsidRPr="00C17DBD">
        <w:t xml:space="preserve"> raises causality </w:t>
      </w:r>
      <w:r w:rsidR="000D7A0C" w:rsidRPr="00C17DBD">
        <w:t>concerns</w:t>
      </w:r>
      <w:r w:rsidR="009D00AA" w:rsidRPr="00C17DBD">
        <w:t xml:space="preserve">. Indeed, </w:t>
      </w:r>
      <w:r w:rsidR="00FA7E36" w:rsidRPr="00C17DBD">
        <w:t xml:space="preserve">the </w:t>
      </w:r>
      <w:r w:rsidR="00D27E48" w:rsidRPr="00C17DBD">
        <w:t>assessment of recent stress could be co</w:t>
      </w:r>
      <w:r w:rsidR="00414F5A" w:rsidRPr="00C17DBD">
        <w:t>n</w:t>
      </w:r>
      <w:r w:rsidR="00D27E48" w:rsidRPr="00C17DBD">
        <w:t>founded by several stressors associated with the disease itself, such as hospitalizations, stigma, substance use disorders or social drift after onset</w:t>
      </w:r>
      <w:r w:rsidR="00D27E48" w:rsidRPr="00C17DBD">
        <w:fldChar w:fldCharType="begin"/>
      </w:r>
      <w:r w:rsidR="001D706C" w:rsidRPr="00C17DBD">
        <w:instrText xml:space="preserve"> ADDIN ZOTERO_ITEM CSL_CITATION {"citationID":"16YIhD2c","properties":{"formattedCitation":"\\super 12\\uc0\\u8211{}14\\nosupersub{}","plainCitation":"12–14","noteIndex":0},"citationItems":[{"id":1982,"uris":["http://zotero.org/users/1406521/items/6S4WYSLZ"],"uri":["http://zotero.org/users/1406521/items/6S4WYSLZ"],"itemData":{"id":1982,"type":"article-journal","abstract":"Despite many advances in the treatment of schizophrenia over the past 50 years, the outcomes for many patients with schizophrenia remain poor. While the majority of patients with a first episode of schizophrenia may be able to achieve and maintain a remission of symptoms, only 1 in 7 patients are likely to meet criteria for recovery. These findings could be easily reconciled if schizophrenia could be established to be a progressive brain disease. Results from longitudinal studies of brain structure, cognitive functioning, and clinical outcomes, however, do not support this view. The poor outcomes so commonly observed are likely best explained by poor access to treatment, poor engagement in ongoing care, poor treatment response, and poor adherence together with the cumulative negative impact of substance abuse, comorbid psychiatric disorders, cognitive deficits, and multiple social determinants of health.","container-title":"The Journal of Clinical Psychiatry","ISSN":"1555-2101","journalAbbreviation":"J Clin Psychiatry","language":"eng","note":"PMID: 24919167","page":"20-24","source":"PubMed","title":"Why are the outcomes in patients with schizophrenia so poor?","volume":"75 Suppl 2","author":[{"family":"Zipursky","given":"Robert B."}],"issued":{"date-parts":[["2014"]]}}},{"id":155,"uris":["http://zotero.org/users/1406521/items/H3DY2YD3"],"uri":["http://zotero.org/users/1406521/items/H3DY2YD3"],"itemData":{"id":155,"type":"article-journal","abstract":"Neighborhood influences in the etiology of schizophrenia have been emphasized in a number of systematic reviews, but causality remains uncertain. To test the social drift hypothesis, we used three complementary genetically informed Swedish cohorts. First, we used nationwide Swedish data on approximately 760 000 full- and half-sibling pairs born between 1951 and 1974 and quantitative genetic models to study genetic and environmental influences on the overlap between schizophrenia in young adulthood and subsequent residence in socioeconomically deprived neighborhoods. Schizophrenia diagnoses were ascertained using the National Patient Registry. Second, we tested the overlap between childhood psychotic experiences and neighborhood deprivation in early adulthood in the longitudinal Twin Study of Child and Adolescent Development (TCHAD; n=2960). Third, we investigated to what extent polygenic risk scores for schizophrenia predicted residence in deprived neighborhoods during late adulthood using the TwinGene sample (n=6796). Sibling data suggested that living in deprived neighborhoods was substantially heritable; 65% (95% confidence interval (95% CI): 60–71%) of the variance was attributed to genetic influences. Although the correlation between schizophrenia and neighborhood deprivation was moderate in magnitude (r=0.22; 95% CI: 0.20–0.24), it was entirely explained by genetic influences. We replicated these findings in the TCHAD sample. Moreover, the association between polygenic risk for schizophrenia and neighborhood deprivation was statistically significant (R2=0.15%, P=0.002). Our findings are primarily consistent with a genetic selection interpretation where genetic liability for schizophrenia also predicts subsequent residence in socioeconomically deprived neighborhoods. Previous studies may have overemphasized the relative importance of environmental influences in the social drift of schizophrenia patients. Clinical and policy interventions will therefore benefit from the future identification of potentially causal pathways between different dimensions of cognitive functions and socioeconomic trajectories derived from studies adopting family-based research designs.","container-title":"Translational Psychiatry","ISSN":"2158-3188","issue":"5","language":"en","page":"e796","source":"www.nature.com","title":"Schizophrenia and subsequent neighborhood deprivation: revisiting the social drift hypothesis using population, twin and molecular genetic data","title-short":"Schizophrenia and subsequent neighborhood deprivation","volume":"6","author":[{"family":"Sariaslan","given":"A."},{"family":"Fazel","given":"S."},{"family":"D'Onofrio","given":"B. M."},{"family":"Långström","given":"N."},{"family":"Larsson","given":"H."},{"family":"Bergen","given":"S. E."},{"family":"Kuja-Halkola","given":"R."},{"family":"Lichtenstein","given":"P."}],"issued":{"date-parts":[["2016"]]}}},{"id":2094,"uris":["http://zotero.org/users/1406521/items/6ZJD2KP9"],"uri":["http://zotero.org/users/1406521/items/6ZJD2KP9"],"itemData":{"id":2094,"type":"article-journal","container-title":"Schizophrenia Research","ISSN":"1573-2509","journalAbbreviation":"Schizophr. Res.","language":"eng","note":"PMID: 31280975","page":"323-5","source":"PubMed","title":"Residential social drift in the two years following a first episode of psychosis","volume":"210","author":[{"family":"Pignon","given":"Baptiste"},{"family":"Eaton","given":"Scott"},{"family":"Schürhoff","given":"Franck"},{"family":"Szöke","given":"Andrei"},{"family":"McGorry","given":"Patrick"},{"family":"O'Donoghue","given":"Brian"}],"issued":{"date-parts":[["2019"]]}}}],"schema":"https://github.com/citation-style-language/schema/raw/master/csl-citation.json"} </w:instrText>
      </w:r>
      <w:r w:rsidR="00D27E48" w:rsidRPr="00C17DBD">
        <w:fldChar w:fldCharType="separate"/>
      </w:r>
      <w:r w:rsidR="003E3A4C" w:rsidRPr="00C17DBD">
        <w:rPr>
          <w:vertAlign w:val="superscript"/>
        </w:rPr>
        <w:t>12–14</w:t>
      </w:r>
      <w:r w:rsidR="00D27E48" w:rsidRPr="00C17DBD">
        <w:fldChar w:fldCharType="end"/>
      </w:r>
      <w:r w:rsidR="00D27E48" w:rsidRPr="00C17DBD">
        <w:t xml:space="preserve">. </w:t>
      </w:r>
    </w:p>
    <w:p w14:paraId="6EF1BC20" w14:textId="37080D15" w:rsidR="00150C45" w:rsidRPr="00C17DBD" w:rsidRDefault="003B5A79" w:rsidP="00F42440">
      <w:r w:rsidRPr="00C17DBD">
        <w:t>P</w:t>
      </w:r>
      <w:r w:rsidR="009D5702" w:rsidRPr="00C17DBD">
        <w:t xml:space="preserve">sychotic symptoms </w:t>
      </w:r>
      <w:r w:rsidR="00334DA3" w:rsidRPr="00C17DBD">
        <w:t xml:space="preserve">may be </w:t>
      </w:r>
      <w:r w:rsidR="009C59A7" w:rsidRPr="00C17DBD">
        <w:t xml:space="preserve">present, </w:t>
      </w:r>
      <w:r w:rsidRPr="00C17DBD">
        <w:t>to varying</w:t>
      </w:r>
      <w:r w:rsidR="009C59A7" w:rsidRPr="00C17DBD">
        <w:t xml:space="preserve"> degrees, in </w:t>
      </w:r>
      <w:r w:rsidRPr="00C17DBD">
        <w:t xml:space="preserve">non-clinical, </w:t>
      </w:r>
      <w:r w:rsidR="009C59A7" w:rsidRPr="00C17DBD">
        <w:t xml:space="preserve">general population </w:t>
      </w:r>
      <w:r w:rsidRPr="00C17DBD">
        <w:t>samples who do not meet criteria for</w:t>
      </w:r>
      <w:r w:rsidR="00DF714C" w:rsidRPr="00C17DBD">
        <w:t xml:space="preserve"> a clinical </w:t>
      </w:r>
      <w:r w:rsidR="009C59A7" w:rsidRPr="00C17DBD">
        <w:t>disorder</w:t>
      </w:r>
      <w:r w:rsidR="009B04D5" w:rsidRPr="00C17DBD">
        <w:fldChar w:fldCharType="begin"/>
      </w:r>
      <w:r w:rsidR="001D706C" w:rsidRPr="00C17DBD">
        <w:instrText xml:space="preserve"> ADDIN ZOTERO_ITEM CSL_CITATION {"citationID":"OUNDhUrT","properties":{"formattedCitation":"\\super 15\\uc0\\u8211{}17\\nosupersub{}","plainCitation":"15–17","noteIndex":0},"citationItems":[{"id":1253,"uris":["http://zotero.org/users/1406521/items/A4IUURP7"],"uri":["http://zotero.org/users/1406521/items/A4IUURP7"],"itemData":{"id":1253,"type":"article-journal","abstract":"A growing body of evidence suggests that delusional or hallucinatory experiences are much more frequent in subjects from the general population than the prevalence of cases of psychotic disorders, thereby suggesting the existence of a symptomatic continuum between subjects from the general population and clinical cases of psychosis. Exploring the risk factors modulating the expression of psychosis-like signs in non-clinical populations may better contribute to elucidate the etiology of psychosis than research restricted to subjects at the endpoint of the distribution of the psychotic dimension. The aim of this paper is to briefly review research investigating the distribution of psychotic symptoms in non-clinical populations, the developmental aspects of psychosis proneness, and the outcome characteristics of psychosis-prone subjects.","container-title":"Schizophrenia Research","ISSN":"0920-9964","issue":"1-2","journalAbbreviation":"Schizophr. Res.","language":"eng","note":"PMID: 11853979","page":"59-65","source":"PubMed","title":"Psychotic symptoms in non-clinical populations and the continuum of psychosis","volume":"54","author":[{"family":"Verdoux","given":"Hélène"},{"family":"Os","given":"Jim","non-dropping-particle":"van"}],"issued":{"date-parts":[["2002"]]}}},{"id":190,"uris":["http://zotero.org/users/1406521/items/GAWHRNXS"],"uri":["http://zotero.org/users/1406521/items/GAWHRNXS"],"itemData":{"id":190,"type":"article-journal","abstract":"IMPORTANCE: Community-based surveys find that many otherwise healthy individuals report histories of hallucinations and delusions. To date, most studies have focused on the overall lifetime prevalence of any of these psychotic experiences (PEs), which might mask important features related to the types and frequencies of PEs.\nOBJECTIVE: To explore detailed epidemiologic information about PEs in a large multinational sample.\nDESIGN, SETTING, AND PARTICIPANTS: We obtained data from the World Health Organization World Mental Health Surveys, a coordinated set of community epidemiologic surveys of the prevalence and correlates of mental disorders in representative household samples from 18 countries throughout the world, from 2001 through 2009. Respondents included 31,261 adults (18 years and older) who were asked about lifetime and 12-month prevalence and frequency of 6 types of PEs (2 hallucinatory experiences and 4 delusional experiences). We analyzed the data from March 2014 through January 2015.\nMAIN OUTCOMES AND MEASURES: Prevalence, frequency, and correlates of PEs.\nRESULTS: Mean lifetime prevalence (SE) of ever having a PE was 5.8% (0.2%), with hallucinatory experiences (5.2% [0.2%]) much more common than delusional experiences (1.3% [0.1%]). More than two-thirds (72.0%) of respondents with lifetime PEs reported experiencing only 1 type. Psychotic experiences were typically infrequent, with 32.2% of respondents with lifetime PEs reporting only 1 occurrence and 31.8% reporting only 2 to 5 occurrences. We found a significant relationship between having more than 1 type of PE and having more frequent PE episodes (Cochran-Armitage z = -10.0; P &lt; .001). Lifetime prevalence estimates (SEs) were significantly higher among respondents in middle- and high-income countries than among those in low-income countries (7.2% [0.4%], 6.8% [0.3%], and 3.2% [0.3%], respectively; χ²₂ range, 7.1-58.2; P &lt; .001 for each) and among women than among men (6.6% [0.2%] vs 5.0% [0.3%]; χ²₁ = 16.0; P &lt; .001). We found significant associations with lifetime prevalence of PEs in the multivariate model among nonmarried compared with married respondents (χ²₂ = 23.2; P &lt; .001) and among respondents who were not employed (χ²₄= 10.6; P &lt; .001) and who had low family incomes (χ²₃ = 16.9; P &lt; .001).\nCONCLUSIONS AND RELEVANCE: The epidemiologic features of PEs are more nuanced than previously thought. Research is needed that focuses on similarities and differences in the predictors of the onset, course, and consequences of distinct PEs.","container-title":"JAMA psychiatry","ISSN":"2168-6238","issue":"7","journalAbbreviation":"JAMA Psychiatry","language":"eng","note":"PMID: 26018466\nPMCID: PMC5120396","page":"697-705","source":"PubMed","title":"Psychotic Experiences in the General Population: A Cross-National Analysis Based on 31,261 Respondents From 18 Countries","title-short":"Psychotic Experiences in the General Population","volume":"72","author":[{"family":"McGrath","given":"John J."},{"family":"Saha","given":"Sukanta"},{"family":"Al-Hamzawi","given":"Ali"},{"family":"Alonso","given":"Jordi"},{"family":"Bromet","given":"Evelyn J."},{"family":"Bruffaerts","given":"Ronny"},{"family":"Caldas-de-Almeida","given":"José Miguel"},{"family":"Chiu","given":"Wai Tat"},{"family":"Jonge","given":"Peter","non-dropping-particle":"de"},{"family":"Fayyad","given":"John"},{"family":"Florescu","given":"Silvia"},{"family":"Gureje","given":"Oye"},{"family":"Haro","given":"Josep Maria"},{"family":"Hu","given":"Chiyi"},{"family":"Kovess-Masfety","given":"Viviane"},{"family":"Lepine","given":"Jean Pierre"},{"family":"Lim","given":"Carmen C. W."},{"family":"Mora","given":"Maria Elena Medina"},{"family":"Navarro-Mateu","given":"Fernando"},{"family":"Ochoa","given":"Susana"},{"family":"Sampson","given":"Nancy"},{"family":"Scott","given":"Kate"},{"family":"Viana","given":"Maria Carmen"},{"family":"Kessler","given":"Ronald C."}],"issued":{"date-parts":[["2015"]]}}},{"id":1800,"uris":["http://zotero.org/users/1406521/items/IRI2QZUG"],"uri":["http://zotero.org/users/1406521/items/IRI2QZUG"],"itemData":{"id":1800,"type":"article-journal","container-title":"Schizophrenia Research","page":"336-342","title":"Sociodemographic and clinical correlates of psychotic symptoms in the general population: findings from the MHGP survey","volume":"193","author":[{"family":"Pignon","given":"Baptiste"},{"family":"Schürhoff","given":"Franck"},{"family":"Szöke","given":"Andrei"},{"family":"Geoffroy","given":"Pierre A."},{"family":"Jardri","given":"Renaud"},{"family":"Roelandt","given":"Jean-Luc"},{"family":"Rolland","given":"Benjamin"},{"family":"Thomas","given":"Pierre"},{"family":"Vaiva","given":"Guillaume"},{"family":"Amad","given":"Ali"}],"issued":{"date-parts":[["2018"]]}}}],"schema":"https://github.com/citation-style-language/schema/raw/master/csl-citation.json"} </w:instrText>
      </w:r>
      <w:r w:rsidR="009B04D5" w:rsidRPr="00C17DBD">
        <w:fldChar w:fldCharType="separate"/>
      </w:r>
      <w:r w:rsidR="008F4CC9" w:rsidRPr="00C17DBD">
        <w:rPr>
          <w:vertAlign w:val="superscript"/>
        </w:rPr>
        <w:t>15–17</w:t>
      </w:r>
      <w:r w:rsidR="009B04D5" w:rsidRPr="00C17DBD">
        <w:fldChar w:fldCharType="end"/>
      </w:r>
      <w:r w:rsidR="00CF53B5" w:rsidRPr="00C17DBD">
        <w:t>.</w:t>
      </w:r>
      <w:r w:rsidR="00296E3F" w:rsidRPr="00C17DBD">
        <w:t xml:space="preserve"> </w:t>
      </w:r>
      <w:r w:rsidR="009C59A7" w:rsidRPr="00C17DBD">
        <w:t xml:space="preserve">The continuum theory </w:t>
      </w:r>
      <w:r w:rsidRPr="00C17DBD">
        <w:t>of psychosis</w:t>
      </w:r>
      <w:r w:rsidR="009C59A7" w:rsidRPr="00C17DBD">
        <w:t xml:space="preserve"> </w:t>
      </w:r>
      <w:r w:rsidRPr="00C17DBD">
        <w:t xml:space="preserve">posits </w:t>
      </w:r>
      <w:r w:rsidR="009C59A7" w:rsidRPr="00C17DBD">
        <w:t xml:space="preserve">that </w:t>
      </w:r>
      <w:r w:rsidR="008F3858" w:rsidRPr="00C17DBD">
        <w:t>subclinical</w:t>
      </w:r>
      <w:r w:rsidR="009C59A7" w:rsidRPr="00C17DBD">
        <w:t xml:space="preserve"> </w:t>
      </w:r>
      <w:r w:rsidRPr="00C17DBD">
        <w:t xml:space="preserve">experiences have </w:t>
      </w:r>
      <w:r w:rsidR="004D6FAE" w:rsidRPr="00C17DBD">
        <w:t>a</w:t>
      </w:r>
      <w:r w:rsidR="008000ED" w:rsidRPr="00C17DBD">
        <w:t xml:space="preserve"> similar </w:t>
      </w:r>
      <w:r w:rsidR="004D6FAE" w:rsidRPr="00C17DBD">
        <w:t xml:space="preserve">origin/etiology </w:t>
      </w:r>
      <w:r w:rsidR="00C46B9A" w:rsidRPr="00C17DBD">
        <w:t xml:space="preserve">to full psychotic </w:t>
      </w:r>
      <w:r w:rsidR="00E64F25" w:rsidRPr="00C17DBD">
        <w:t>disorders</w:t>
      </w:r>
      <w:r w:rsidR="009B04D5" w:rsidRPr="00C17DBD">
        <w:fldChar w:fldCharType="begin"/>
      </w:r>
      <w:r w:rsidR="001D706C" w:rsidRPr="00C17DBD">
        <w:instrText xml:space="preserve"> ADDIN ZOTERO_ITEM CSL_CITATION {"citationID":"a9GAXXwF","properties":{"formattedCitation":"\\super 18\\uc0\\u8211{}22\\nosupersub{}","plainCitation":"18–22","noteIndex":0},"citationItems":[{"id":1056,"uris":["http://zotero.org/users/1406521/items/XKQUCXQV"],"uri":["http://zotero.org/users/1406521/items/XKQUCXQV"],"itemData":{"id":1056,"type":"article-journal","abstract":"Background The psychosis-proneness–persistence–impairment model of psychotic disorder incorporates notions of both phenomenological and temporal continuity (persistence) of psychotic experiences (PE), but not structural continuity. Specific testable propositions of phenomenological continuity and persistence are identified. Method Propositions are tested by systematic reviews of the epidemiology of PE, persistence of PE and disorder outcomes, and meta-analyses (including Monte Carlo permutation sampling, MCPS) of reported rates and odds ratios (ORs). Results Estimates of the incidence and prevalence of PE obtained from 61 cohorts revealed a median annual incidence of 2.5% and a prevalence of 7.2%. Meta-analysis of risk factors identified age, minority or migrant status, income, education, employment, marital status, alcohol use, cannabis use, stress, urbanicity and family history of mental illness as important predictors of PE. The mode of assessment accounted for significant variance in the observed rates. Across cohorts, the probability of persistence was very strongly related to the rate of PE at baseline. Of those who report PE, </w:instrText>
      </w:r>
      <w:r w:rsidR="001D706C" w:rsidRPr="00C17DBD">
        <w:rPr>
          <w:rFonts w:ascii="Cambria Math" w:hAnsi="Cambria Math" w:cs="Cambria Math"/>
        </w:rPr>
        <w:instrText>∼</w:instrText>
      </w:r>
      <w:r w:rsidR="001D706C" w:rsidRPr="00C17DBD">
        <w:instrText xml:space="preserve">20% go on to experience persistent PE whereas for </w:instrText>
      </w:r>
      <w:r w:rsidR="001D706C" w:rsidRPr="00C17DBD">
        <w:rPr>
          <w:rFonts w:ascii="Cambria Math" w:hAnsi="Cambria Math" w:cs="Cambria Math"/>
        </w:rPr>
        <w:instrText>∼</w:instrText>
      </w:r>
      <w:r w:rsidR="001D706C" w:rsidRPr="00C17DBD">
        <w:instrText xml:space="preserve">80%, PE remit over time. Of those with baseline PE, 7.4% develop a psychotic disorder outcome. Conclusions Compelling support is found for the phenomenological and temporal continuity between PE and psychotic disorder and for the fundamental proposition that this relationship is probabilistic. However, imprecision in epidemiological research design, measurement limitations and the epiphenomenological nature of PE invite further robust scrutiny of the continuity theory.","container-title":"Psychological Medicine","ISSN":"1469-8978","issue":"06","page":"1133–1149","source":"Cambridge Journals Online","title":"An updated and conservative systematic review and meta-analysis of epidemiological evidence on psychotic experiences in children and adults: on the pathway from proneness to persistence to dimensional expression across mental disorders","title-short":"An updated and conservative systematic review and meta-analysis of epidemiological evidence on psychotic experiences in children and adults","volume":"43","author":[{"family":"Linscott","given":"Richard J."},{"family":"Os","given":"Jim","non-dropping-particle":"van"}],"issued":{"date-parts":[["2013"]]}}},{"id":951,"uris":["http://zotero.org/users/1406521/items/B8CV8QHD"],"uri":["http://zotero.org/users/1406521/items/B8CV8QHD"],"itemData":{"id":951,"type":"article-journal","abstract":"Despite significant progresses in our knowledge of the risk factors for schizophrenia, we still are several steps short of implementing effective prevention strategies. Universal prevention strategies have several theoretical advantages but their implementation has been limited to date by their costs and lack of methods to assess their efficiency. To overcome this limitation, we suggest, based on research from therapeutic trials at individual level, the use of surrogate endpoints (SEs) at population level. We further suggest that subclinical measures of psychosis at population level are good SEs candidates for assessing universal measures for schizophrenia prevention.","container-title":"Social psychiatry and psychiatric epidemiology","ISSN":"0933-7954, 1433-9285","issue":"9","journalAbbreviation":"Soc Psychiatry Psychiatr Epidemiol","language":"ENG","note":"PMID: 24488181","page":"1347-1351","source":"NCBI PubMed","title":"Universal prevention of schizophrenia and surrogate endpoints at population level","volume":"49","author":[{"family":"Szöke","given":"Andrei"},{"family":"Kirkbride","given":"J B"},{"family":"Schürhoff","given":"F"}],"issued":{"date-parts":[["2014"]]}}},{"id":261,"uris":["http://zotero.org/users/1406521/items/4HQEGKSR"],"uri":["http://zotero.org/users/1406521/items/4HQEGKSR"],"itemData":{"id":261,"type":"article-journal","abstract":"Zavos and colleagues1 present a twin study showing that individual psychotic experiences (PE) (eg, paranoia, hallucinations, and grandiosity) in the general population display heritabilities that lie between those of depression (40%) and schizophrenia (60%). More important, the same genetic and environmental influences appear to drive variation across the spectrum of PE severity, which the authors suggest may point to a continuum of psychosis.","container-title":"JAMA Psychiatry","ISSN":"2168-622X","issue":"9","journalAbbreviation":"JAMA Psychiatry","page":"985-986","source":"Silverchair","title":"The many continua of psychosis","volume":"71","author":[{"family":"Os","given":"Jim","non-dropping-particle":"van"}],"issued":{"date-parts":[["2014"]]}}},{"id":2234,"uris":["http://zotero.org/users/1406521/items/5VV348TC"],"uri":["http://zotero.org/users/1406521/items/5VV348TC"],"itemData":{"id":2234,"type":"article-journal","abstract":"Background: The observed link between positive psychotic experiences (PE) and psychosis spectrum disorder (PSD) may be stronger depending on concomitant presence of PE with other dimensions of psychopathology. We examined whether the effect of common risk factors for PSD on PE is additive and whether the impact of risk factors on the occurrence of PE depends on the co-occurrence of other symptom dimensions (affective dysregulation, negative symptoms, and cognitive alteration).\nMethod: Data from the Netherlands Mental Health Survey and Incidence Study 2 were used. Risk factors included childhood adversity, cannabis use, urbanicity, foreign born, hearing impairment, and family history of affective disorders. Logistic regression models were applied to test (1) the additive effect of risk factors (4 levels) on PE and (2) the moderating effects of symptom dimensions on the association between risk factors (present/absent) and PE, using additive interaction, expressed as the interaction contrast ratio.\nResults: Risk factors were additive: the greater the number of risk factors, the greater the odds of PE. Furthermore, concomitant presence of the other symptom dimensions all increased the impact of risk factors on PE. After controlling for age, sex, and education, only affective dysregulation and negative symptoms remained significant moderators; only affective dysregulation remained a significant moderator if all dimensions were adjusted for each other.\nConclusions: Risk factors may not be directly associated with PE but additively give rise to a multidimensional subthreshold state anticipating the multidimensional clinical syndrome. Early motivational and cognitive impairments in the context of PE may be reducible to affective dysregulation.","container-title":"Schizophrenia Bulletin","ISSN":"1745-1701","issue":"4","journalAbbreviation":"Schizophr Bull","language":"eng","note":"PMID: 29701807","page":"710-719","source":"PubMed","title":"Evidence That Environmental and Familial Risks for Psychosis Additively Impact a Multidimensional Subthreshold Psychosis Syndrome","volume":"44","author":[{"family":"Pries","given":"Lotta-Katrin"},{"family":"Gülöksüz","given":"Sinan"},{"family":"Ten Have","given":"Margreet"},{"family":"Graaf","given":"Ron","non-dropping-particle":"de"},{"family":"Dorsselaer","given":"Saskia","non-dropping-particle":"van"},{"family":"Gunther","given":"Nicole"},{"family":"Rauschenberg","given":"Christian"},{"family":"Reininghaus","given":"Ulrich"},{"family":"Radhakrishnan","given":"Rajiv"},{"family":"Bak","given":"Maarten"},{"family":"Rutten","given":"Bart P. F."},{"family":"Os","given":"Jim","non-dropping-particle":"van"}],"issued":{"date-parts":[["2018"]]}}},{"id":2167,"uris":["http://zotero.org/users/1406521/items/SP49KQMY"],"uri":["http://zotero.org/users/1406521/items/SP49KQMY"],"itemData":{"id":2167,"type":"article-journal","abstract":"Advanced paternal age has been consistently associated with an increased risk of schizophrenia. It is less known if such an association also exists with subclinical/attenuated forms of psychosis. Additionally, it has been suggested that it is not paternal age per se, but rather delayed fatherhood, as a marker of a genetic liability of psychosis, that is the cause of the association. The aim of the current study was to examine whether paternal age and/or delayed fatherhood (paternity age) predict self-reported positive, negative, and/or depressive dimensions of psychosis in a large sample from the general population. The sample (N = 1465) was composed of control subjects from the 6 countries participating in the European Union Gene-Environment Interaction study. The CAPE, a self-report questionnaire, was used to measure dimensions of subclinical psychosis. Paternal age at the time of respondents' birth and age of paternity were assessed by self-report. We assessed the influence of the variables of interest (paternal age or paternity age) on CAPE scores after adjusting for potential confounders (age, gender, and ethnicity). Paternal age was positively associated with the positive dimension of the CAPE. By contrast, paternity age was not associated with any of the psychosis dimensions assessed by the CAPE. Thus, our results do not support the idea that delayed fatherhood explains the association between age of paternity and psychosis risk. Furthermore, our results provide arguments for the hypothesis of an etiologic continuum of psychosis.","container-title":"Schizophrenia Bulletin","ISSN":"1745-1701","issue":"5","journalAbbreviation":"Schizophr Bull","language":"eng","note":"PMID: 32049353","page":"1327–1334","source":"PubMed","title":"Psychotic experiences are associated with paternal age but not with delayed fatherhood in a large, multinational, community sample","volume":"46","author":[{"family":"Schürhoff","given":"Franck"},{"family":"Pignon","given":"Baptiste"},{"family":"Lajnef","given":"Mohamed"},{"family":"Denis","given":"Romain"},{"family":"Rutten","given":"Bart"},{"family":"Morgan","given":"Craig"},{"family":"Murray","given":"Robin M."},{"family":"Leboyer","given":"Marion"},{"family":"Os","given":"Jim","non-dropping-particle":"van"},{"family":"Szöke","given":"Andrei"}],"issued":{"date-parts":[["2020"]]}}}],"schema":"https://github.com/citation-style-language/schema/raw/master/csl-citation.json"} </w:instrText>
      </w:r>
      <w:r w:rsidR="009B04D5" w:rsidRPr="00C17DBD">
        <w:fldChar w:fldCharType="separate"/>
      </w:r>
      <w:r w:rsidR="008F4CC9" w:rsidRPr="00C17DBD">
        <w:rPr>
          <w:vertAlign w:val="superscript"/>
        </w:rPr>
        <w:t>18–22</w:t>
      </w:r>
      <w:r w:rsidR="009B04D5" w:rsidRPr="00C17DBD">
        <w:fldChar w:fldCharType="end"/>
      </w:r>
      <w:r w:rsidR="004D6FAE" w:rsidRPr="00C17DBD">
        <w:t>.</w:t>
      </w:r>
      <w:r w:rsidR="006C01E5" w:rsidRPr="00C17DBD">
        <w:t xml:space="preserve"> </w:t>
      </w:r>
      <w:r w:rsidR="009C59A7" w:rsidRPr="00C17DBD">
        <w:t>Thus</w:t>
      </w:r>
      <w:r w:rsidR="00334DA3" w:rsidRPr="00C17DBD">
        <w:t>,</w:t>
      </w:r>
      <w:r w:rsidR="009C59A7" w:rsidRPr="00C17DBD">
        <w:t xml:space="preserve"> study</w:t>
      </w:r>
      <w:r w:rsidRPr="00C17DBD">
        <w:t>ing</w:t>
      </w:r>
      <w:r w:rsidR="009C59A7" w:rsidRPr="00C17DBD">
        <w:t xml:space="preserve"> risk factors associated with </w:t>
      </w:r>
      <w:r w:rsidR="008F3858" w:rsidRPr="00C17DBD">
        <w:t>subclinical</w:t>
      </w:r>
      <w:r w:rsidR="009C59A7" w:rsidRPr="00C17DBD">
        <w:t xml:space="preserve"> psychosis may provide insights into the etiology of psychosis</w:t>
      </w:r>
      <w:r w:rsidRPr="00C17DBD">
        <w:t>,</w:t>
      </w:r>
      <w:r w:rsidR="009C59A7" w:rsidRPr="00C17DBD">
        <w:t xml:space="preserve"> </w:t>
      </w:r>
      <w:r w:rsidR="001170A2" w:rsidRPr="00C17DBD">
        <w:t>while reducing the potential interference of reverse causation, i.e., stress caused by the clinical disorders</w:t>
      </w:r>
      <w:r w:rsidR="00A35ABD" w:rsidRPr="00C17DBD">
        <w:t xml:space="preserve"> themselves</w:t>
      </w:r>
      <w:r w:rsidR="001170A2" w:rsidRPr="00C17DBD">
        <w:t xml:space="preserve">. </w:t>
      </w:r>
      <w:r w:rsidR="00C97EA7" w:rsidRPr="00C17DBD">
        <w:t>Furthermore</w:t>
      </w:r>
      <w:r w:rsidR="00870FFB" w:rsidRPr="00C17DBD">
        <w:t xml:space="preserve">, </w:t>
      </w:r>
      <w:r w:rsidR="00150C45" w:rsidRPr="00C17DBD">
        <w:t xml:space="preserve">in line with </w:t>
      </w:r>
      <w:r w:rsidR="001D3E73" w:rsidRPr="00C17DBD">
        <w:t xml:space="preserve">the </w:t>
      </w:r>
      <w:r w:rsidR="00150C45" w:rsidRPr="00C17DBD">
        <w:t xml:space="preserve">continuum theory, </w:t>
      </w:r>
      <w:r w:rsidR="008F3858" w:rsidRPr="00C17DBD">
        <w:t>subclinical</w:t>
      </w:r>
      <w:r w:rsidR="00223F41" w:rsidRPr="00C17DBD">
        <w:t xml:space="preserve"> </w:t>
      </w:r>
      <w:r w:rsidR="00C55E7D" w:rsidRPr="00C17DBD">
        <w:t>psychosis</w:t>
      </w:r>
      <w:r w:rsidR="00F97828" w:rsidRPr="00C17DBD">
        <w:t xml:space="preserve"> </w:t>
      </w:r>
      <w:r w:rsidR="007F6B31" w:rsidRPr="00C17DBD">
        <w:t>can be</w:t>
      </w:r>
      <w:r w:rsidR="00C97EA7" w:rsidRPr="00C17DBD">
        <w:t xml:space="preserve"> characterized by quantitative </w:t>
      </w:r>
      <w:r w:rsidR="009B4675" w:rsidRPr="00C17DBD">
        <w:t xml:space="preserve">(continuous) </w:t>
      </w:r>
      <w:r w:rsidR="00C97EA7" w:rsidRPr="00C17DBD">
        <w:t>variables</w:t>
      </w:r>
      <w:r w:rsidR="009B4675" w:rsidRPr="00C17DBD">
        <w:t xml:space="preserve">, </w:t>
      </w:r>
      <w:r w:rsidR="00150C45" w:rsidRPr="00C17DBD">
        <w:t>improv</w:t>
      </w:r>
      <w:r w:rsidR="009B4675" w:rsidRPr="00C17DBD">
        <w:t xml:space="preserve">ing </w:t>
      </w:r>
      <w:r w:rsidR="008D6F0F" w:rsidRPr="00C17DBD">
        <w:t>statistical powe</w:t>
      </w:r>
      <w:r w:rsidR="00CF53B5" w:rsidRPr="00C17DBD">
        <w:t>r</w:t>
      </w:r>
      <w:r w:rsidR="005E1D78" w:rsidRPr="00C17DBD">
        <w:t xml:space="preserve"> and</w:t>
      </w:r>
      <w:r w:rsidR="000D7A0C" w:rsidRPr="00C17DBD">
        <w:t xml:space="preserve"> the</w:t>
      </w:r>
      <w:r w:rsidR="005E1D78" w:rsidRPr="00C17DBD">
        <w:t xml:space="preserve"> capacity</w:t>
      </w:r>
      <w:r w:rsidR="009B4675" w:rsidRPr="00C17DBD">
        <w:t xml:space="preserve"> </w:t>
      </w:r>
      <w:r w:rsidR="000D7A0C" w:rsidRPr="00C17DBD">
        <w:t xml:space="preserve">to </w:t>
      </w:r>
      <w:r w:rsidR="009B4675" w:rsidRPr="00C17DBD">
        <w:t xml:space="preserve">control for more potential confounders. </w:t>
      </w:r>
    </w:p>
    <w:p w14:paraId="1E7E9408" w14:textId="327FBA70" w:rsidR="006806FE" w:rsidRPr="00C17DBD" w:rsidRDefault="00C97EA7" w:rsidP="00F42440">
      <w:r w:rsidRPr="00C17DBD">
        <w:t>S</w:t>
      </w:r>
      <w:r w:rsidR="009435D7" w:rsidRPr="00C17DBD">
        <w:t xml:space="preserve">everal studies have </w:t>
      </w:r>
      <w:r w:rsidR="009B4675" w:rsidRPr="00C17DBD">
        <w:t xml:space="preserve">previously reported </w:t>
      </w:r>
      <w:r w:rsidR="009435D7" w:rsidRPr="00C17DBD">
        <w:t xml:space="preserve">associations </w:t>
      </w:r>
      <w:r w:rsidRPr="00C17DBD">
        <w:t>between psychosocial stress</w:t>
      </w:r>
      <w:r w:rsidR="009B4675" w:rsidRPr="00C17DBD">
        <w:t>ors</w:t>
      </w:r>
      <w:r w:rsidRPr="00C17DBD">
        <w:t xml:space="preserve"> and</w:t>
      </w:r>
      <w:r w:rsidR="00D1514F" w:rsidRPr="00C17DBD">
        <w:t xml:space="preserve"> </w:t>
      </w:r>
      <w:r w:rsidR="008F3858" w:rsidRPr="00C17DBD">
        <w:t>subclinical</w:t>
      </w:r>
      <w:r w:rsidR="00D1514F" w:rsidRPr="00C17DBD">
        <w:t xml:space="preserve"> </w:t>
      </w:r>
      <w:r w:rsidR="00C55E7D" w:rsidRPr="00C17DBD">
        <w:t>psychosis</w:t>
      </w:r>
      <w:r w:rsidR="00D1514F" w:rsidRPr="00C17DBD">
        <w:t>.</w:t>
      </w:r>
      <w:r w:rsidR="009435D7" w:rsidRPr="00C17DBD">
        <w:t xml:space="preserve"> For instance, childhood trauma</w:t>
      </w:r>
      <w:r w:rsidR="00862189" w:rsidRPr="00C17DBD">
        <w:t xml:space="preserve"> ha</w:t>
      </w:r>
      <w:r w:rsidR="009E4C8F" w:rsidRPr="00C17DBD">
        <w:t>s</w:t>
      </w:r>
      <w:r w:rsidR="00862189" w:rsidRPr="00C17DBD">
        <w:t xml:space="preserve"> been</w:t>
      </w:r>
      <w:r w:rsidR="009435D7" w:rsidRPr="00C17DBD">
        <w:t xml:space="preserve"> associated with increased </w:t>
      </w:r>
      <w:r w:rsidR="00C649D1" w:rsidRPr="00C17DBD">
        <w:t>rates</w:t>
      </w:r>
      <w:r w:rsidR="009435D7" w:rsidRPr="00C17DBD">
        <w:t xml:space="preserve"> of </w:t>
      </w:r>
      <w:r w:rsidR="001D3E73" w:rsidRPr="00C17DBD">
        <w:t xml:space="preserve">isolated </w:t>
      </w:r>
      <w:r w:rsidR="00B86283" w:rsidRPr="00C17DBD">
        <w:t>psychotic symptoms</w:t>
      </w:r>
      <w:r w:rsidR="00862189" w:rsidRPr="00C17DBD">
        <w:t xml:space="preserve"> in several studies</w:t>
      </w:r>
      <w:r w:rsidR="00B86283" w:rsidRPr="00C17DBD">
        <w:fldChar w:fldCharType="begin"/>
      </w:r>
      <w:r w:rsidR="00234CD1" w:rsidRPr="00C17DBD">
        <w:instrText xml:space="preserve"> ADDIN ZOTERO_ITEM CSL_CITATION {"citationID":"5roQfjxH","properties":{"formattedCitation":"\\super 23\\uc0\\u8211{}26\\nosupersub{}","plainCitation":"23–26","noteIndex":0},"citationItems":[{"id":2244,"uris":["http://zotero.org/users/1406521/items/3FS5F2X8"],"uri":["http://zotero.org/users/1406521/items/3FS5F2X8"],"itemData":{"id":2244,"type":"article-journal","abstract":"BACKGROUND: Research suggests that low-grade psychotic experiences in the general population are a common but transitory developmental phenomenon. Using two independent general population samples, the hypothesis was examined that common, non-clinical developmental expression of psychosis may become abnormally persistent when synergistically combined with developmental exposures that may impact on behavioural and neurotransmitter sensitization such as cannabis, trauma and urbanicity.\nMETHOD: The amount of synergism was estimated from the additive statistical interaction between baseline cannabis use, childhood trauma and urbanicity on the one hand, and baseline psychotic experiences on the other, in predicting 3-year follow-up psychotic experiences, using data from two large, longitudinal, random population samples from the Netherlands [The Netherlands Mental Health Survey and Incidence Study (NEMESIS)] and Germany [The Early Developmental Stages of Psychopathology (EDSP) study].\nRESULTS: The 3-year persistence rates of psychotic experiences were low at 26% in NEMESIS and 31% in EDSP. However, persistence rates were progressively higher with greater baseline number of environmental exposures in predicting follow-up psychotic experiences (chi2=6.9, df=1, p=0.009 in NEMESIS and chi2=4.2, df=1, p=0.04 in EDSP). Between 21% and 83% (NEMESIS) and 29% and 51% (EDSP) of the subjects exposed to both environmental exposures and psychotic experiences at baseline had persistence of psychotic experiences at follow-up because of the synergistic action of the two factors.\nCONCLUSION: The findings suggest that environmental risks for psychosis act additively, and that the level of environmental risk combines synergistically with non-clinical developmental expression of psychosis to cause abnormal persistence and, eventually, need for care.","container-title":"Psychological Medicine","ISSN":"0033-2917","issue":"4","journalAbbreviation":"Psychol Med","language":"eng","note":"PMID: 17288646","page":"513-527","source":"PubMed","title":"Does normal developmental expression of psychosis combine with environmental risk to cause persistence of psychosis? A psychosis proneness-persistence model","title-short":"Does normal developmental expression of psychosis combine with environmental risk to cause persistence of psychosis?","volume":"37","author":[{"family":"Cougnard","given":"Audrey"},{"family":"Marcelis","given":"Machteld"},{"family":"Myin-Germeys","given":"Inez"},{"family":"De Graaf","given":"Ron"},{"family":"Vollebergh","given":"Wilma"},{"family":"Krabbendam","given":"Lydia"},{"family":"Lieb","given":"Roselind"},{"family":"Wittchen","given":"Hans-Ulrich"},{"family":"Henquet","given":"Cécile"},{"family":"Spauwen","given":"Janneke"},{"family":"Van Os","given":"Jim"}],"issued":{"date-parts":[["2007"]]}}},{"id":1042,"uris":["http://zotero.org/users/1406521/items/QFUWHTNJ"],"uri":["http://zotero.org/users/1406521/items/QFUWHTNJ"],"itemData":{"id":1042,"type":"article-journal","abstract":"BACKGROUND: There is robust evidence that childhood adversity is associated with an increased risk of psychosis. There is, however, little research on intervening factors that might increase or decrease risk following childhood adversity.\nAIMS: To investigate main effects of, and synergy between, childhood abuse and life events and cannabis use on odds of psychotic experiences.\nMETHOD: Data on psychotic experiences and childhood abuse, life events and cannabis use were collected from 1680 individuals as part of the South East London Community Health Study (SELCoH), a population-based household survey.\nRESULTS: There was strong evidence that childhood abuse and number of life events combined synergistically to increase odds of psychotic experiences beyond the effects of each individually. There was similar, but weaker, evidence for cannabis use (past year).\nCONCLUSIONS: Our findings are consistent with the hypothesis that childhood abuse creates an enduring vulnerability to psychosis that is realised in the event of exposure to further stressors and risk factors.","container-title":"The British Journal of Psychiatry: The Journal of Mental Science","ISSN":"1472-1465","journalAbbreviation":"Br J Psychiatry","language":"eng","note":"PMID: 24627297\nPMCID: PMC4006086","page":"346-353","source":"PubMed","title":"Adversity, cannabis use and psychotic experiences: evidence of cumulative and synergistic effects","title-short":"Adversity, cannabis use and psychotic experiences","volume":"204","author":[{"family":"Morgan","given":"Craig"},{"family":"Reininghaus","given":"Ulrich"},{"family":"Reichenberg","given":"Abraham"},{"family":"Frissa","given":"Souci"},{"literal":"SELCoH study team"},{"family":"Hotopf","given":"Matthew"},{"family":"Hatch","given":"Stephani L."}],"issued":{"date-parts":[["2014"]]}}},{"id":2245,"uris":["http://zotero.org/users/1406521/items/DK8YPLIZ"],"uri":["http://zotero.org/users/1406521/items/DK8YPLIZ"],"itemData":{"id":2245,"type":"article-journal","abstract":"BackgroundTraumatic events are associated with increased risk of psychotic experiences, but it is unclear whether this association is explained by mental disorders prior to psychotic experience onset.AimsTo investigate the associations between traumatic events and subsequent psychotic experience onset after adjusting for post-traumatic stress disorder and other mental disorders.MethodWe assessed 29 traumatic event types and psychotic experiences from the World Mental Health surveys and examined the associations of traumatic events with subsequent psychotic experience onset with and without adjustments for mental disorders.ResultsRespondents with any traumatic events had three times the odds of other respondents of subsequently developing psychotic experiences (OR = 3.1, 95% CI 2.7-3.7), with variability in strength of association across traumatic event types. These associations persisted after adjustment for mental disorders.ConclusionsExposure to traumatic events predicts subsequent onset of psychotic experiences even after adjusting for comorbid mental disorders.","container-title":"The British Journal of Psychiatry: The Journal of Mental Science","ISSN":"1472-1465","issue":"6","journalAbbreviation":"Br J Psychiatry","language":"eng","note":"PMID: 29097400\nPMCID: PMC5709675","page":"373-380","source":"PubMed","title":"Trauma and psychotic experiences: transnational data from the World Mental Health Survey","title-short":"Trauma and psychotic experiences","volume":"211","author":[{"family":"McGrath","given":"John J."},{"family":"Saha","given":"Sukanta"},{"family":"Lim","given":"Carmen C. W."},{"family":"Aguilar-Gaxiola","given":"Sergio"},{"family":"Alonso","given":"Jordi"},{"family":"Andrade","given":"Laura H."},{"family":"Bromet","given":"Evelyn J."},{"family":"Bruffaerts","given":"Ronny"},{"family":"Caldas de Almeida","given":"José M."},{"family":"Cardoso","given":"Graça"},{"family":"Girolamo","given":"Giovanni","non-dropping-particle":"de"},{"family":"Fayyad","given":"John"},{"family":"Florescu","given":"Silvia"},{"family":"Gureje","given":"Oye"},{"family":"Haro","given":"Josep M."},{"family":"Kawakami","given":"Norito"},{"family":"Koenen","given":"Karestan C."},{"family":"Kovess-Masfety","given":"Viviane"},{"family":"Lee","given":"Sing"},{"family":"Lepine","given":"Jean-Pierre"},{"family":"McLaughlin","given":"Katie A."},{"family":"Medina-Mora","given":"Maria E."},{"family":"Navarro-Mateu","given":"Fernando"},{"family":"Ojagbemi","given":"Akin"},{"family":"Posada-Villa","given":"Jose"},{"family":"Sampson","given":"Nancy"},{"family":"Scott","given":"Kate M."},{"family":"Tachimori","given":"Hisateru"},{"family":"Ten Have","given":"Margreet"},{"family":"Kendler","given":"Kenneth S."},{"family":"Kessler","given":"Ronald C."},{"literal":"WHO World Mental Health Survey Collaborators"}],"issued":{"date-parts":[["2017"]]}}},{"id":1919,"uris":["http://zotero.org/users/1406521/items/FIBCZD9S"],"uri":["http://zotero.org/users/1406521/items/FIBCZD9S"],"itemData":{"id":1919,"type":"article-journal","container-title":"Australian and New Zealand Journal of Psychiatry","issue":"6","page":"573-584","title":"A latent class analysis of psychotic symptoms in the general population","volume":"52","author":[{"family":"Pignon","given":"Baptiste"},{"family":"Peyre","given":"Hugo"},{"family":"Szöke","given":"Andrei"},{"family":"Geoffroy","given":"Pierre A."},{"family":"Rolland","given":"Benjamin"},{"family":"Jardri","given":"Renaud"},{"family":"Thomas","given":"Pierre"},{"family":"Vaiva","given":"Guillaume"},{"family":"Roelandt","given":"Jean-Luc"},{"family":"Benradia","given":"Imane"},{"family":"Behal","given":"Hélène"},{"family":"Schürhoff","given":"Franck"},{"family":"Amad","given":"Ali"}],"issued":{"date-parts":[["2018"]]}}}],"schema":"https://github.com/citation-style-language/schema/raw/master/csl-citation.json"} </w:instrText>
      </w:r>
      <w:r w:rsidR="00B86283" w:rsidRPr="00C17DBD">
        <w:fldChar w:fldCharType="separate"/>
      </w:r>
      <w:r w:rsidR="008F4CC9" w:rsidRPr="00C17DBD">
        <w:rPr>
          <w:vertAlign w:val="superscript"/>
        </w:rPr>
        <w:t>23–26</w:t>
      </w:r>
      <w:r w:rsidR="00B86283" w:rsidRPr="00C17DBD">
        <w:fldChar w:fldCharType="end"/>
      </w:r>
      <w:r w:rsidR="009B4675" w:rsidRPr="00C17DBD">
        <w:t>. L</w:t>
      </w:r>
      <w:r w:rsidR="00BD49F1" w:rsidRPr="00C17DBD">
        <w:t>ikewise</w:t>
      </w:r>
      <w:r w:rsidR="009B4675" w:rsidRPr="00C17DBD">
        <w:t>,</w:t>
      </w:r>
      <w:r w:rsidR="00BD4D7E" w:rsidRPr="00C17DBD">
        <w:t xml:space="preserve"> </w:t>
      </w:r>
      <w:r w:rsidR="00C37A22" w:rsidRPr="00C17DBD">
        <w:t>negative and</w:t>
      </w:r>
      <w:r w:rsidR="00A2663C" w:rsidRPr="00C17DBD">
        <w:t>/or</w:t>
      </w:r>
      <w:r w:rsidR="00C37A22" w:rsidRPr="00C17DBD">
        <w:t xml:space="preserve"> </w:t>
      </w:r>
      <w:r w:rsidR="008000ED" w:rsidRPr="00C17DBD">
        <w:t xml:space="preserve">stressful </w:t>
      </w:r>
      <w:r w:rsidR="00806BF8" w:rsidRPr="00C17DBD">
        <w:t>life events</w:t>
      </w:r>
      <w:r w:rsidR="00227A5C" w:rsidRPr="00C17DBD">
        <w:fldChar w:fldCharType="begin"/>
      </w:r>
      <w:r w:rsidR="001D706C" w:rsidRPr="00C17DBD">
        <w:instrText xml:space="preserve"> ADDIN ZOTERO_ITEM CSL_CITATION {"citationID":"zuhPk5FH","properties":{"formattedCitation":"\\super 27,28\\nosupersub{}","plainCitation":"27,28","noteIndex":0},"citationItems":[{"id":1114,"uris":["http://zotero.org/users/1406521/items/MD6MNW9D"],"uri":["http://zotero.org/users/1406521/items/MD6MNW9D"],"itemData":{"id":1114,"type":"article-journal","abstract":"BACKGROUND: The psychosis phenotype is generally thought of as a categorical entity. However, there is increasing evidence that psychosis exists in the population as a continuum of severity rather than an all-or-none phenomenon.\nAIMS: To investigate the prevalence and correlates of self-reported psychotic symptoms using data from the 2000 British National Survey of Psychiatric Morbidity.\nMETHOD: A total of 8580 respondents aged 16-74 years were interviewed. Questions covered mental health, physical health, substance use, life events and socio-demographic variables. The Psychosis Screening Questionnaire (PSQ) was used to identify psychotic symptoms.\nRESULTS: Of the respondents, 5.5% endorsed one or more items on the PSQ. Factors independently associated with psychotic symptoms were cannabis dependence, alcohol dependence, victimisation, recent stressful life events, lower intellectual ability and neurotic symptoms. Male gender was associated with paranoid thoughts, whereas female gender predicted hallucinatory experiences.\nCONCLUSIONS: Self-reported psychotic symptoms are less common in this study than reported elsewhere, because of the measure used. These symptoms have demographic and clinical correlates similar to clinical psychosis.","container-title":"The British Journal of Psychiatry: The Journal of Mental Science","ISSN":"0007-1250","journalAbbreviation":"Br J Psychiatry","language":"eng","note":"PMID: 15458989","page":"298-305","source":"PubMed","title":"Prevalence and correlates of self-reported psychotic symptoms in the British population","volume":"185","author":[{"family":"Johns","given":"Louise C."},{"family":"Cannon","given":"Mary"},{"family":"Singleton","given":"Nicola"},{"family":"Murray","given":"Robin M."},{"family":"Farrell","given":"Michael"},{"family":"Brugha","given":"Traolach"},{"family":"Bebbington","given":"Paul"},{"family":"Jenkins","given":"Rachel"},{"family":"Meltzer","given":"Howard"}],"issued":{"date-parts":[["2004"]]}}},{"id":2241,"uris":["http://zotero.org/users/1406521/items/4TURDJZ7"],"uri":["http://zotero.org/users/1406521/items/4TURDJZ7"],"itemData":{"id":2241,"type":"article-journal","abstract":"The aims of this study were to gain a better understanding of adverse life events connected with the development of schizotypal personality traits and, also, to examine whether subclinical schizotypy has a relationship with vulnerability to traumatic intrusions and avoidance. In a cross-sectional design, 198 undergraduate students completed the Oxford-Liverpool Inventory of Feelings and Experiences (O-LIFE), the Impact of Event Scale (IES), and Paykel's Life Events Scale, together with other relevant scales. The number of adverse life events was significantly related to overall schizotypy measured by O-LIFE scores and positive schizotypy measured by the Unusual Experiences (UnEx) subscale. The subjective severity of life events was significantly related to Cognitive Disorganization (CogDis). Measures of positive schizotypy (UnEx and CogDis) were significantly related to the scores on the IES and on the intrusion and avoidance subscales, too. Adverse life events are associated with schizotypal personality traits, which contribute to a tendency for traumatic intrusions, even in a nonpatient sample.","container-title":"The Journal of Nervous and Mental Disease","ISSN":"1539-736X","issue":"3","journalAbbreviation":"J. Nerv. Ment. Dis.","language":"eng","note":"PMID: 23417012","page":"208-215","source":"PubMed","title":"Impact of adverse life events on individuals with low and high schizotypy in a nonpatient sample","volume":"201","author":[{"family":"Kocsis-Bogár","given":"Krisztina"},{"family":"Miklósi","given":"Mónika"},{"family":"Forintos","given":"Dóra Perczel"}],"issued":{"date-parts":[["2013"]]}}}],"schema":"https://github.com/citation-style-language/schema/raw/master/csl-citation.json"} </w:instrText>
      </w:r>
      <w:r w:rsidR="00227A5C" w:rsidRPr="00C17DBD">
        <w:fldChar w:fldCharType="separate"/>
      </w:r>
      <w:r w:rsidR="008F4CC9" w:rsidRPr="00C17DBD">
        <w:rPr>
          <w:vertAlign w:val="superscript"/>
        </w:rPr>
        <w:t>27,28</w:t>
      </w:r>
      <w:r w:rsidR="00227A5C" w:rsidRPr="00C17DBD">
        <w:fldChar w:fldCharType="end"/>
      </w:r>
      <w:r w:rsidR="00227A5C" w:rsidRPr="00C17DBD">
        <w:t xml:space="preserve"> </w:t>
      </w:r>
      <w:r w:rsidR="00446692" w:rsidRPr="00C17DBD">
        <w:t>or</w:t>
      </w:r>
      <w:r w:rsidR="005C4297" w:rsidRPr="00C17DBD">
        <w:t xml:space="preserve"> self-reported discrimination</w:t>
      </w:r>
      <w:r w:rsidR="005F4266" w:rsidRPr="00C17DBD">
        <w:t xml:space="preserve"> experiences</w:t>
      </w:r>
      <w:r w:rsidR="00227A5C" w:rsidRPr="00C17DBD">
        <w:fldChar w:fldCharType="begin"/>
      </w:r>
      <w:r w:rsidR="001D706C" w:rsidRPr="00C17DBD">
        <w:instrText xml:space="preserve"> ADDIN ZOTERO_ITEM CSL_CITATION {"citationID":"7HFCBpXp","properties":{"formattedCitation":"\\super 29\\nosupersub{}","plainCitation":"29","noteIndex":0},"citationItems":[{"id":9,"uris":["http://zotero.org/users/1406521/items/3LQDWKDA"],"uri":["http://zotero.org/users/1406521/items/3LQDWKDA"],"itemData":{"id":9,"type":"article-journal","abstract":"BackgroundPrevious studies have shown an elevated risk of psychotic symptoms (PS) and experiences (PEs) among ethnic minority groups, with significant variation between groups. This pattern may be partially attributable to the unfavorable socio-environmental conditions that surround ethnic minority groups. Perceived ethnic discrimination (PED) in particular has been a salient putative risk factor to explain the increased risk.MethodsWe conducted a systematic literature review and meta-analysis to assess the impact of PED on reporting PS/PEs in ethnic minorities. This review abides by the guidelines set forth by Preferred Reporting Items for Systematic Reviews and Meta-Analyses. The included studies were obtained from the databases: Medline, PsycINFO, and Web Of Science. Sub-group analyses were performed assessing the effect of PED in different subtypes of PS, the influence of ethnicity and moderating/mediating factors.ResultsSeventeen studies met the inclusion criteria, and nine were used to conduct the meta-analysis. We found a positive association between PED and the occurrence of PS/PEs among ethnic minorities. The combined odds ratio were 1.77 (95% CI 1.26–2.49) for PS and 1.94 (95% CI 1.42–2.67) for PEs. We found that the association was similar across ethnic groups and did not depend on the ethnic origin of individuals. Weak evidence supported the buffering effects of ethnic identity, collective self-esteem and social support; and no evidence supported the moderating effect of ethnic density. Sensitivity to race-based rejection significantly but only slightly mediated the association.ConclusionThese findings suggest that PED is involved in the increased risk of PS/PEs in ethnic minority populations.","container-title":"Psychological Medicine","ISSN":"0033-2917, 1469-8978","issue":"7","language":"en","note":"publisher: Cambridge University Press","page":"1077-1089","source":"Cambridge Core","title":"Perceived ethnic discrimination as a risk factor for psychotic symptoms: a systematic review and meta-analysis","title-short":"Perceived ethnic discrimination as a risk factor for psychotic symptoms","volume":"50","author":[{"family":"Bardol","given":"Olivier"},{"family":"Grot","given":"Stéphanie"},{"family":"Oh","given":"Hans"},{"family":"Poulet","given":"Emmanuel"},{"family":"Zeroug-Vial","given":"Halima"},{"family":"Brunelin","given":"Jérôme"},{"family":"Leaune","given":"Edouard"}],"issued":{"date-parts":[["2020"]]}}}],"schema":"https://github.com/citation-style-language/schema/raw/master/csl-citation.json"} </w:instrText>
      </w:r>
      <w:r w:rsidR="00227A5C" w:rsidRPr="00C17DBD">
        <w:fldChar w:fldCharType="separate"/>
      </w:r>
      <w:r w:rsidR="008F4CC9" w:rsidRPr="00C17DBD">
        <w:rPr>
          <w:vertAlign w:val="superscript"/>
        </w:rPr>
        <w:t>29</w:t>
      </w:r>
      <w:r w:rsidR="00227A5C" w:rsidRPr="00C17DBD">
        <w:fldChar w:fldCharType="end"/>
      </w:r>
      <w:r w:rsidR="009B4675" w:rsidRPr="00C17DBD">
        <w:t xml:space="preserve"> have also been associated with subclinical psychosis</w:t>
      </w:r>
      <w:r w:rsidR="00BD49F1" w:rsidRPr="00C17DBD">
        <w:t>.</w:t>
      </w:r>
      <w:r w:rsidR="009B4675" w:rsidRPr="00C17DBD">
        <w:t xml:space="preserve"> </w:t>
      </w:r>
    </w:p>
    <w:p w14:paraId="1E8A83DD" w14:textId="47D77842" w:rsidR="00223F41" w:rsidRPr="00C17DBD" w:rsidRDefault="009B4675" w:rsidP="00AD591D">
      <w:r w:rsidRPr="00C17DBD">
        <w:lastRenderedPageBreak/>
        <w:t xml:space="preserve">One major </w:t>
      </w:r>
      <w:r w:rsidR="002C1EB4" w:rsidRPr="00C17DBD">
        <w:t xml:space="preserve">limitation </w:t>
      </w:r>
      <w:r w:rsidRPr="00C17DBD">
        <w:t xml:space="preserve">of </w:t>
      </w:r>
      <w:r w:rsidR="001D3E73" w:rsidRPr="00C17DBD">
        <w:t>studies published to date</w:t>
      </w:r>
      <w:r w:rsidRPr="00C17DBD">
        <w:t xml:space="preserve"> </w:t>
      </w:r>
      <w:r w:rsidR="002C1EB4" w:rsidRPr="00C17DBD">
        <w:t>is that psychosocial stress</w:t>
      </w:r>
      <w:r w:rsidRPr="00C17DBD">
        <w:t>ors</w:t>
      </w:r>
      <w:r w:rsidR="002C1EB4" w:rsidRPr="00C17DBD">
        <w:t xml:space="preserve"> have usually </w:t>
      </w:r>
      <w:r w:rsidR="000D7A0C" w:rsidRPr="00C17DBD">
        <w:t xml:space="preserve">been </w:t>
      </w:r>
      <w:r w:rsidR="002C1EB4" w:rsidRPr="00C17DBD">
        <w:t xml:space="preserve">studied in isolation, which might lead to spurious or incomplete conclusions </w:t>
      </w:r>
      <w:r w:rsidRPr="00C17DBD">
        <w:t xml:space="preserve">given the likely presence of </w:t>
      </w:r>
      <w:r w:rsidR="00BD49F1" w:rsidRPr="00C17DBD">
        <w:t>confounding</w:t>
      </w:r>
      <w:r w:rsidR="001D3E73" w:rsidRPr="00C17DBD">
        <w:t>/interaction</w:t>
      </w:r>
      <w:r w:rsidR="00BD49F1" w:rsidRPr="00C17DBD">
        <w:t xml:space="preserve"> </w:t>
      </w:r>
      <w:r w:rsidR="001D3E73" w:rsidRPr="00C17DBD">
        <w:t xml:space="preserve">with </w:t>
      </w:r>
      <w:r w:rsidRPr="00C17DBD">
        <w:t xml:space="preserve">other stressors. Further work is needed to determine whether different psychosocial stressors have independent effects on subclinical psychosis </w:t>
      </w:r>
      <w:r w:rsidR="00467076" w:rsidRPr="00C17DBD">
        <w:t>and underlying dimensions (i.e.</w:t>
      </w:r>
      <w:r w:rsidR="006E7D87" w:rsidRPr="00C17DBD">
        <w:t>,</w:t>
      </w:r>
      <w:r w:rsidR="00467076" w:rsidRPr="00C17DBD">
        <w:t xml:space="preserve"> positive, negative, depressive), </w:t>
      </w:r>
      <w:r w:rsidR="000D7A0C" w:rsidRPr="00C17DBD">
        <w:t xml:space="preserve">while </w:t>
      </w:r>
      <w:r w:rsidRPr="00C17DBD">
        <w:t>controll</w:t>
      </w:r>
      <w:r w:rsidR="000D7A0C" w:rsidRPr="00C17DBD">
        <w:t>ing</w:t>
      </w:r>
      <w:r w:rsidRPr="00C17DBD">
        <w:t xml:space="preserve"> for other relevant stressors. </w:t>
      </w:r>
      <w:r w:rsidR="00695BBF" w:rsidRPr="00C17DBD">
        <w:t>Moreover</w:t>
      </w:r>
      <w:r w:rsidR="00413BBF" w:rsidRPr="00C17DBD">
        <w:t>,</w:t>
      </w:r>
      <w:r w:rsidR="00CF53B5" w:rsidRPr="00C17DBD">
        <w:t xml:space="preserve"> </w:t>
      </w:r>
      <w:r w:rsidR="002C1EB4" w:rsidRPr="00C17DBD">
        <w:t>the role of population</w:t>
      </w:r>
      <w:r w:rsidRPr="00C17DBD">
        <w:t>-level</w:t>
      </w:r>
      <w:r w:rsidR="002C1EB4" w:rsidRPr="00C17DBD">
        <w:t xml:space="preserve"> (e.g.</w:t>
      </w:r>
      <w:r w:rsidR="00CD5512" w:rsidRPr="00C17DBD">
        <w:t>,</w:t>
      </w:r>
      <w:r w:rsidR="002C1EB4" w:rsidRPr="00C17DBD">
        <w:t xml:space="preserve"> social capital) </w:t>
      </w:r>
      <w:r w:rsidRPr="00C17DBD">
        <w:t xml:space="preserve">factors </w:t>
      </w:r>
      <w:r w:rsidR="002C1EB4" w:rsidRPr="00C17DBD">
        <w:t xml:space="preserve">that might interact with </w:t>
      </w:r>
      <w:r w:rsidRPr="00C17DBD">
        <w:t xml:space="preserve">psychosocial stressors </w:t>
      </w:r>
      <w:r w:rsidR="002C1EB4" w:rsidRPr="00C17DBD">
        <w:t xml:space="preserve">has </w:t>
      </w:r>
      <w:r w:rsidR="000D7A0C" w:rsidRPr="00C17DBD">
        <w:t xml:space="preserve">rarely </w:t>
      </w:r>
      <w:r w:rsidR="002C1EB4" w:rsidRPr="00C17DBD">
        <w:t>been explored.</w:t>
      </w:r>
      <w:r w:rsidR="00CF53B5" w:rsidRPr="00C17DBD">
        <w:t xml:space="preserve"> </w:t>
      </w:r>
      <w:r w:rsidR="00467076" w:rsidRPr="00C17DBD">
        <w:t xml:space="preserve">For example, social capital has been related to </w:t>
      </w:r>
      <w:r w:rsidR="000D7A0C" w:rsidRPr="00C17DBD">
        <w:t xml:space="preserve">the </w:t>
      </w:r>
      <w:r w:rsidR="00467076" w:rsidRPr="00C17DBD">
        <w:t xml:space="preserve">incidence </w:t>
      </w:r>
      <w:r w:rsidR="000D7A0C" w:rsidRPr="00C17DBD">
        <w:t xml:space="preserve">and </w:t>
      </w:r>
      <w:r w:rsidR="00467076" w:rsidRPr="00C17DBD">
        <w:t>outcome of psychotic disorders</w:t>
      </w:r>
      <w:r w:rsidR="00467076" w:rsidRPr="00C17DBD">
        <w:fldChar w:fldCharType="begin"/>
      </w:r>
      <w:r w:rsidR="001D706C" w:rsidRPr="00C17DBD">
        <w:instrText xml:space="preserve"> ADDIN ZOTERO_ITEM CSL_CITATION {"citationID":"rLNKLKbi","properties":{"formattedCitation":"\\super 30,31\\nosupersub{}","plainCitation":"30,31","noteIndex":0},"citationItems":[{"id":1215,"uris":["http://zotero.org/users/1406521/items/WJ6IZR2A"],"uri":["http://zotero.org/users/1406521/items/WJ6IZR2A"],"itemData":{"id":1215,"type":"article-journal","abstract":"BACKGROUND: Social capital has been considered aetiologically important in schizophrenia but the empirical evidence to support this hypothesis is absent. We tested whether social capital, measured at the neighbourhood level, was associated with the incidence of schizophrenia (ICD-10 F20). MethodWe administered a cross-sectional questionnaire on social capital to 5% of the adult population in 33 neighbourhoods (wards) in South London (n=16 459). The questionnaire contained items relating to two social capital constructs: social cohesion and trust (SC&amp;T) and social disorganization (SocD). Schizophrenia incidence rates, estimated using data from the Aetiology and Ethnicity in Schizophrenia and Other Psychoses (AESOP) study, provided the outcome. We used multi-level Poisson regression to test our hypothesis while controlling for individual- and neighbourhood-level characteristics.\nRESULTS: We identified 148 cases during 565 576 person-years at-risk. Twenty-six per cent of the variation in incidence rates was attributable to neighbourhood-level characteristics. Response from the social capital survey was 25.7%. The association between SC&amp;T and schizophrenia was U-shaped. Compared with neighbourhoods with medial levels of SC&amp;T, incidence rates were significantly higher in neighbourhoods with low [incidence rates ratio (IRR) 2.0, 95% confidence interval (CI) 1.2-3.3] and high (IRR 2.5, 95% CI 1.3-4.8) levels of SC&amp;T, independent of age, sex, ethnicity, ethnic density, ethnic fragmentation and socio-economic deprivation. ConclusionNeighbourhood variation in SC&amp;T was non-linearly associated with the incidence of schizophrenia within an urban area. Neighbourhoods with low SC&amp;T may fail to mediate social stress whereas high SC&amp;T neighbourhoods may have greater informal social control or may increase the risk of schizophrenia for residents excluded from accessing available social capital.","container-title":"Psychological Medicine","ISSN":"0033-2917","issue":"8","journalAbbreviation":"Psychol Med","language":"eng","note":"PMID: 17988420","page":"1083-1094","source":"PubMed","title":"Testing the association between the incidence of schizophrenia and social capital in an urban area","volume":"38","author":[{"family":"Kirkbride","given":"J. B."},{"family":"Boydell","given":"J."},{"family":"Ploubidis","given":"G. B."},{"family":"Morgan","given":"C."},{"family":"Dazzan","given":"P."},{"family":"McKenzie","given":"K."},{"family":"Murray","given":"R. M."},{"family":"Jones","given":"P. B."}],"issued":{"date-parts":[["2008"]]}}},{"id":1269,"uris":["http://zotero.org/users/1406521/items/W7RFHZB4"],"uri":["http://zotero.org/users/1406521/items/W7RFHZB4"],"itemData":{"id":1269,"type":"article-journal","abstract":"BACKGROUND: The incidence of psychotic disorders varies between geographical areas and it has been hypothesized that neighbourhood-level factors may influence this variation. It is also plausible that the duration of untreated psychosis (DUP) is associated with neighbourhood characteristics. The aims of this study were to determine whether the incidence of first-episode psychosis (FEP) and the DUP are associated with the level of social deprivation, fragmentation, social capital and population density.\nMETHOD: All individuals with a FEP from a geographical defined catchment area over a 5-year period were included. Age-standardized incidence rates were calculated for each neighbourhood factor.\nRESULTS: A total of 292 cases of FEP were included in the study and 45% had a diagnosis of a schizophrenia-spectrum disorder. The age standardized incidence rate of FEP in the most deprived area was 72.4 [95% confidence interval (CI) 26.4-162.7] per 100 000 person-years compared with 21.5 (95% CI 17.6-26.0) per 100 000 person-years in the most affluent areas. This represents a 3.4-fold increase in FEP incidence in the most deprived areas. The incidence of FEP was also increased in neighbourhoods that were more socially fragmented [incidence rate ratio (IRR) = 2.40, 95% CI 1.05-5.51, p = 0.04] and there was a trend for the incidence to be increased in neighbourhoods with lower social capital (IRR = 1.43, 95% CI 0.99-2.06, p = 0.05). The median DUP was 4 months and was higher in more socially fragmented neighbourhoods.\nCONCLUSIONS: The incidence of psychotic disorders is related to neighbourhood factors and it may be useful to consider neighbourhood factors when allocating resources for early intervention services.","container-title":"Psychological Medicine","ISSN":"1469-8978","issue":"7","journalAbbreviation":"Psychol Med","language":"eng","note":"PMID: 27032697","page":"1367-1378","source":"PubMed","title":"Neighbourhood characteristics and the incidence of first-episode psychosis and duration of untreated psychosis","volume":"46","author":[{"family":"O'Donoghue","given":"B."},{"family":"Lyne","given":"J. P."},{"family":"Renwick","given":"L."},{"family":"Lane","given":"A."},{"family":"Madigan","given":"K."},{"family":"Staines","given":"A."},{"family":"O'Callaghan","given":"E."},{"family":"Clarke","given":"M."}],"issued":{"date-parts":[["2016"]]}}}],"schema":"https://github.com/citation-style-language/schema/raw/master/csl-citation.json"} </w:instrText>
      </w:r>
      <w:r w:rsidR="00467076" w:rsidRPr="00C17DBD">
        <w:fldChar w:fldCharType="separate"/>
      </w:r>
      <w:r w:rsidR="008F4CC9" w:rsidRPr="00C17DBD">
        <w:rPr>
          <w:vertAlign w:val="superscript"/>
        </w:rPr>
        <w:t>30,31</w:t>
      </w:r>
      <w:r w:rsidR="00467076" w:rsidRPr="00C17DBD">
        <w:fldChar w:fldCharType="end"/>
      </w:r>
      <w:r w:rsidR="00467076" w:rsidRPr="00C17DBD">
        <w:t xml:space="preserve"> and low levels of social capital could </w:t>
      </w:r>
      <w:r w:rsidR="00A35ABD" w:rsidRPr="00C17DBD">
        <w:t xml:space="preserve">be </w:t>
      </w:r>
      <w:r w:rsidR="00467076" w:rsidRPr="00C17DBD">
        <w:t xml:space="preserve">a stressful condition </w:t>
      </w:r>
      <w:r w:rsidR="00467076" w:rsidRPr="00C17DBD">
        <w:rPr>
          <w:i/>
          <w:iCs/>
        </w:rPr>
        <w:t>per se</w:t>
      </w:r>
      <w:r w:rsidR="00467076" w:rsidRPr="00C17DBD">
        <w:rPr>
          <w:iCs/>
        </w:rPr>
        <w:fldChar w:fldCharType="begin"/>
      </w:r>
      <w:r w:rsidR="00234CD1" w:rsidRPr="00C17DBD">
        <w:rPr>
          <w:iCs/>
        </w:rPr>
        <w:instrText xml:space="preserve"> ADDIN ZOTERO_ITEM CSL_CITATION {"citationID":"dFKQpelF","properties":{"formattedCitation":"\\super 32\\nosupersub{}","plainCitation":"32","noteIndex":0},"citationItems":[{"id":7,"uris":["http://zotero.org/users/1406521/items/U9I4LDQ5"],"uri":["http://zotero.org/users/1406521/items/U9I4LDQ5"],"itemData":{"id":7,"type":"article-journal","abstract":"Objective\nExposure to adverse social environments has been associated with psychotic and depressive symptoms in adolescence in cross-sectional studies, but the longitudinal relation is unclear. This study examined whether longitudinal trajectories of exposure to adverse social environments across childhood are associated with psychotic experiences and depressive symptoms in adolescence.\n\nMethod\nData on participants from the Avon Longitudinal Study of Parents and Children (ALSPAC) were used to estimate longitudinal trajectories of childhood exposure to neighborhood cohesion (NC), discord (ND), and stress (NS) using latent class growth modeling. Logistic regression was used to examine the association between these trajectories and psychotic experiences and depressive symptoms at 13 and 18 years of age, adjusting for maternal psychopathology, participant sociodemographic and socioeconomic characteristics, and area-level deprivation.\n\nResults\nA dose-response association was observed between higher NS and the odds of psychotic experiences at 13 years (medium NS, adjusted odds ratio [aOR] 1.25, 95% CI 1.05–1.49; high NS, aOR 1.77, 95% CI 1.30–2.40), whereas high levels of ND predicted psychotic experiences at 18 years (aOR 1.50, 95% CI 1.10–2.07). High levels of NC (aOR 1.43, 95% CI 1.02–1.71) and NS (aOR 1.55, 95% CI 1.07–2.26) were associated with increased odds of high depressive symptoms at 18 years in a dose-response fashion.\n\nConclusion\nProlonged and more severe exposure to adverse social environments is associated with greater odds of developing psychotic and depressive symptoms in late adolescence.","container-title":"Journal of the American Academy of Child and Adolescent Psychiatry","ISSN":"0890-8567","issue":"7","journalAbbreviation":"J Am Acad Child Adolesc Psychiatry","note":"PMID: 28647008\nPMCID: PMC5493518","page":"570-577","source":"PubMed Central","title":"Trajectories of Neighborhood Cohesion in Childhood, and Psychotic and Depressive Symptoms at Age 13 and 18 Years","volume":"56","author":[{"family":"Solmi","given":"Francesca"},{"family":"Colman","given":"Ian"},{"family":"Weeks","given":"Murray"},{"family":"Lewis","given":"Glyn"},{"family":"Kirkbride","given":"James B."}],"issued":{"date-parts":[["2017"]]}}}],"schema":"https://github.com/citation-style-language/schema/raw/master/csl-citation.json"} </w:instrText>
      </w:r>
      <w:r w:rsidR="00467076" w:rsidRPr="00C17DBD">
        <w:rPr>
          <w:iCs/>
        </w:rPr>
        <w:fldChar w:fldCharType="separate"/>
      </w:r>
      <w:r w:rsidR="008F4CC9" w:rsidRPr="00C17DBD">
        <w:rPr>
          <w:vertAlign w:val="superscript"/>
        </w:rPr>
        <w:t>32</w:t>
      </w:r>
      <w:r w:rsidR="00467076" w:rsidRPr="00C17DBD">
        <w:rPr>
          <w:iCs/>
        </w:rPr>
        <w:fldChar w:fldCharType="end"/>
      </w:r>
      <w:r w:rsidR="00467076" w:rsidRPr="00C17DBD">
        <w:rPr>
          <w:iCs/>
        </w:rPr>
        <w:t xml:space="preserve"> </w:t>
      </w:r>
      <w:r w:rsidR="00467076" w:rsidRPr="00C17DBD">
        <w:t>(i.e.</w:t>
      </w:r>
      <w:r w:rsidR="00CD5512" w:rsidRPr="00C17DBD">
        <w:t>,</w:t>
      </w:r>
      <w:r w:rsidR="00467076" w:rsidRPr="00C17DBD">
        <w:t xml:space="preserve"> an independent stressor), or exacerbate the effects of other psychosocial factors (discrimination, trauma, stressful life events) on subsequent psychosis risk, but evidence is </w:t>
      </w:r>
      <w:r w:rsidR="00A35ABD" w:rsidRPr="00C17DBD">
        <w:t>lacking</w:t>
      </w:r>
      <w:r w:rsidR="00467076" w:rsidRPr="00C17DBD">
        <w:t>.</w:t>
      </w:r>
      <w:r w:rsidR="001E0C84" w:rsidRPr="00C17DBD">
        <w:t xml:space="preserve"> Relationships between social capi</w:t>
      </w:r>
      <w:r w:rsidR="00CD465A" w:rsidRPr="00C17DBD">
        <w:t>t</w:t>
      </w:r>
      <w:r w:rsidR="001E0C84" w:rsidRPr="00C17DBD">
        <w:t xml:space="preserve">al and subclinical psychosis have never been </w:t>
      </w:r>
      <w:r w:rsidR="00CD465A" w:rsidRPr="00C17DBD">
        <w:t>investigated</w:t>
      </w:r>
      <w:r w:rsidR="001E0C84" w:rsidRPr="00C17DBD">
        <w:t>.</w:t>
      </w:r>
      <w:r w:rsidR="00AD591D" w:rsidRPr="00C17DBD">
        <w:t xml:space="preserve"> </w:t>
      </w:r>
      <w:r w:rsidR="00297EB7" w:rsidRPr="00C17DBD">
        <w:t>Moreover, t</w:t>
      </w:r>
      <w:r w:rsidR="00CF53B5" w:rsidRPr="00C17DBD">
        <w:t xml:space="preserve">o </w:t>
      </w:r>
      <w:r w:rsidR="00E64F25" w:rsidRPr="00C17DBD">
        <w:t xml:space="preserve">the best of </w:t>
      </w:r>
      <w:r w:rsidR="00CF53B5" w:rsidRPr="00C17DBD">
        <w:t xml:space="preserve">our knowledge, </w:t>
      </w:r>
      <w:r w:rsidR="00E64F25" w:rsidRPr="00C17DBD">
        <w:t xml:space="preserve">only </w:t>
      </w:r>
      <w:r w:rsidR="00CD5512" w:rsidRPr="00C17DBD">
        <w:t>two</w:t>
      </w:r>
      <w:r w:rsidR="00CF53B5" w:rsidRPr="00C17DBD">
        <w:t xml:space="preserve"> stud</w:t>
      </w:r>
      <w:r w:rsidR="00CD5512" w:rsidRPr="00C17DBD">
        <w:t>ies</w:t>
      </w:r>
      <w:r w:rsidR="00A35ABD" w:rsidRPr="00C17DBD">
        <w:t xml:space="preserve"> have</w:t>
      </w:r>
      <w:r w:rsidR="00CF53B5" w:rsidRPr="00C17DBD">
        <w:t xml:space="preserve"> </w:t>
      </w:r>
      <w:r w:rsidR="000D7A0C" w:rsidRPr="00C17DBD">
        <w:t>analyzed</w:t>
      </w:r>
      <w:r w:rsidR="00CF53B5" w:rsidRPr="00C17DBD">
        <w:t xml:space="preserve"> the role of multiple psychosocial stress</w:t>
      </w:r>
      <w:r w:rsidR="00E84AC2" w:rsidRPr="00C17DBD">
        <w:t>ors</w:t>
      </w:r>
      <w:r w:rsidR="00CF53B5" w:rsidRPr="00C17DBD">
        <w:t xml:space="preserve"> on </w:t>
      </w:r>
      <w:r w:rsidR="00BD49F1" w:rsidRPr="00C17DBD">
        <w:t>subclinical</w:t>
      </w:r>
      <w:r w:rsidR="00CF53B5" w:rsidRPr="00C17DBD">
        <w:t xml:space="preserve"> psychosis</w:t>
      </w:r>
      <w:r w:rsidR="00FD0DFB" w:rsidRPr="00C17DBD">
        <w:t>. Th</w:t>
      </w:r>
      <w:r w:rsidR="00762C22" w:rsidRPr="00C17DBD">
        <w:t>e</w:t>
      </w:r>
      <w:r w:rsidR="00FD0DFB" w:rsidRPr="00C17DBD">
        <w:t xml:space="preserve"> </w:t>
      </w:r>
      <w:r w:rsidR="00CD5512" w:rsidRPr="00C17DBD">
        <w:t>first</w:t>
      </w:r>
      <w:r w:rsidR="00073E32" w:rsidRPr="00C17DBD">
        <w:t xml:space="preserve"> found arguments in </w:t>
      </w:r>
      <w:r w:rsidR="000D7A0C" w:rsidRPr="00C17DBD">
        <w:t>favor</w:t>
      </w:r>
      <w:r w:rsidR="00073E32" w:rsidRPr="00C17DBD">
        <w:t xml:space="preserve"> of </w:t>
      </w:r>
      <w:r w:rsidR="00D4444E" w:rsidRPr="00C17DBD">
        <w:t xml:space="preserve">the </w:t>
      </w:r>
      <w:r w:rsidR="000A6424" w:rsidRPr="00C17DBD">
        <w:t>sensitization hypothesis</w:t>
      </w:r>
      <w:r w:rsidR="006E7D87" w:rsidRPr="00C17DBD">
        <w:fldChar w:fldCharType="begin"/>
      </w:r>
      <w:r w:rsidR="001D706C" w:rsidRPr="00C17DBD">
        <w:instrText xml:space="preserve"> ADDIN ZOTERO_ITEM CSL_CITATION {"citationID":"PZGmSSJa","properties":{"formattedCitation":"\\super 33\\nosupersub{}","plainCitation":"33","noteIndex":0},"citationItems":[{"id":2240,"uris":["http://zotero.org/users/1406521/items/VMWADDS5"],"uri":["http://zotero.org/users/1406521/items/VMWADDS5"],"itemData":{"id":2240,"type":"article-journal","abstract":"OBJECTIVE: Recent studies have suggested that early adverse events, such as childhood trauma, may promote enduring liability for psychosis whereas more recent adverse events may act as precipitants. Examination of these environmental dynamics, however, requires prospective studies in large samples. This study examines whether the association between recent adverse events and psychosis is moderated by exposure to early adversity.\nMETHOD: A random regional representative population sample of 3021 adolescents and young adults in Munich, Germany, was assessed three times over a period of up to 10 years, collecting information on sociodemographic factors, environmental exposures, and measures of psychopathology and associated clinical relevance. Evidence of statistical non-additivity between early adversity (two levels) and more recent adversity (four levels) was assessed in models of psychotic symptoms. Analyses were a priori corrected for age, gender, cannabis use, and urbanicity.\nRESULTS: Early and recent adversity were associated with each other (RR = 1.32, 95% CI 1.06-1.66; P = 0.014) and displayed statistical non-additivity at the highest level of exposure to recent adversity (χ(2) = 4.59; P = 0.032).\nCONCLUSION: The findings suggest that early adversity may impact on later expression of psychosis either by increasing exposure to later adversity and/or by rendering individuals more sensitive to later adversity if it is severe.","container-title":"Acta Psychiatrica Scandinavica","ISSN":"1600-0447","issue":"5","journalAbbreviation":"Acta Psychiatr Scand","language":"eng","note":"PMID: 22128839","page":"388-399","source":"PubMed","title":"Adversity and psychosis: a 10-year prospective study investigating synergism between early and recent adversity in psychosis","title-short":"Adversity and psychosis","volume":"125","author":[{"family":"Lataster","given":"J."},{"family":"Myin-Germeys","given":"I."},{"family":"Lieb","given":"R."},{"family":"Wittchen","given":"H.-U."},{"family":"Os","given":"J.","non-dropping-particle":"van"}],"issued":{"date-parts":[["2012"]]}}}],"schema":"https://github.com/citation-style-language/schema/raw/master/csl-citation.json"} </w:instrText>
      </w:r>
      <w:r w:rsidR="006E7D87" w:rsidRPr="00C17DBD">
        <w:fldChar w:fldCharType="separate"/>
      </w:r>
      <w:r w:rsidR="008F4CC9" w:rsidRPr="00C17DBD">
        <w:rPr>
          <w:vertAlign w:val="superscript"/>
        </w:rPr>
        <w:t>33</w:t>
      </w:r>
      <w:r w:rsidR="006E7D87" w:rsidRPr="00C17DBD">
        <w:fldChar w:fldCharType="end"/>
      </w:r>
      <w:r w:rsidR="00FD0DFB" w:rsidRPr="00C17DBD">
        <w:t>.</w:t>
      </w:r>
      <w:r w:rsidR="00CD5512" w:rsidRPr="00C17DBD">
        <w:t xml:space="preserve"> The second, studying </w:t>
      </w:r>
      <w:r w:rsidR="00CF53B5" w:rsidRPr="00C17DBD">
        <w:t>the role of childhood trauma alongside other environmental and genetic risk factors</w:t>
      </w:r>
      <w:r w:rsidR="000A6424" w:rsidRPr="00C17DBD">
        <w:t>, found additive effects of these factors on subclinical psychosis scores</w:t>
      </w:r>
      <w:r w:rsidR="006E7D87" w:rsidRPr="00C17DBD">
        <w:fldChar w:fldCharType="begin"/>
      </w:r>
      <w:r w:rsidR="001D706C" w:rsidRPr="00C17DBD">
        <w:instrText xml:space="preserve"> ADDIN ZOTERO_ITEM CSL_CITATION {"citationID":"nPDBaCzk","properties":{"formattedCitation":"\\super 21\\nosupersub{}","plainCitation":"21","noteIndex":0},"citationItems":[{"id":2234,"uris":["http://zotero.org/users/1406521/items/5VV348TC"],"uri":["http://zotero.org/users/1406521/items/5VV348TC"],"itemData":{"id":2234,"type":"article-journal","abstract":"Background: The observed link between positive psychotic experiences (PE) and psychosis spectrum disorder (PSD) may be stronger depending on concomitant presence of PE with other dimensions of psychopathology. We examined whether the effect of common risk factors for PSD on PE is additive and whether the impact of risk factors on the occurrence of PE depends on the co-occurrence of other symptom dimensions (affective dysregulation, negative symptoms, and cognitive alteration).\nMethod: Data from the Netherlands Mental Health Survey and Incidence Study 2 were used. Risk factors included childhood adversity, cannabis use, urbanicity, foreign born, hearing impairment, and family history of affective disorders. Logistic regression models were applied to test (1) the additive effect of risk factors (4 levels) on PE and (2) the moderating effects of symptom dimensions on the association between risk factors (present/absent) and PE, using additive interaction, expressed as the interaction contrast ratio.\nResults: Risk factors were additive: the greater the number of risk factors, the greater the odds of PE. Furthermore, concomitant presence of the other symptom dimensions all increased the impact of risk factors on PE. After controlling for age, sex, and education, only affective dysregulation and negative symptoms remained significant moderators; only affective dysregulation remained a significant moderator if all dimensions were adjusted for each other.\nConclusions: Risk factors may not be directly associated with PE but additively give rise to a multidimensional subthreshold state anticipating the multidimensional clinical syndrome. Early motivational and cognitive impairments in the context of PE may be reducible to affective dysregulation.","container-title":"Schizophrenia Bulletin","ISSN":"1745-1701","issue":"4","journalAbbreviation":"Schizophr Bull","language":"eng","note":"PMID: 29701807","page":"710-719","source":"PubMed","title":"Evidence That Environmental and Familial Risks for Psychosis Additively Impact a Multidimensional Subthreshold Psychosis Syndrome","volume":"44","author":[{"family":"Pries","given":"Lotta-Katrin"},{"family":"Gülöksüz","given":"Sinan"},{"family":"Ten Have","given":"Margreet"},{"family":"Graaf","given":"Ron","non-dropping-particle":"de"},{"family":"Dorsselaer","given":"Saskia","non-dropping-particle":"van"},{"family":"Gunther","given":"Nicole"},{"family":"Rauschenberg","given":"Christian"},{"family":"Reininghaus","given":"Ulrich"},{"family":"Radhakrishnan","given":"Rajiv"},{"family":"Bak","given":"Maarten"},{"family":"Rutten","given":"Bart P. F."},{"family":"Os","given":"Jim","non-dropping-particle":"van"}],"issued":{"date-parts":[["2018"]]}}}],"schema":"https://github.com/citation-style-language/schema/raw/master/csl-citation.json"} </w:instrText>
      </w:r>
      <w:r w:rsidR="006E7D87" w:rsidRPr="00C17DBD">
        <w:fldChar w:fldCharType="separate"/>
      </w:r>
      <w:r w:rsidR="008F4CC9" w:rsidRPr="00C17DBD">
        <w:rPr>
          <w:vertAlign w:val="superscript"/>
        </w:rPr>
        <w:t>21</w:t>
      </w:r>
      <w:r w:rsidR="006E7D87" w:rsidRPr="00C17DBD">
        <w:fldChar w:fldCharType="end"/>
      </w:r>
      <w:r w:rsidR="00CF53B5" w:rsidRPr="00C17DBD">
        <w:t>.</w:t>
      </w:r>
    </w:p>
    <w:p w14:paraId="129CF8F3" w14:textId="6B2AFBE2" w:rsidR="00812A14" w:rsidRPr="00C17DBD" w:rsidRDefault="00CF6DD9" w:rsidP="00F42440">
      <w:r w:rsidRPr="00C17DBD">
        <w:t xml:space="preserve">Furthermore, </w:t>
      </w:r>
      <w:r w:rsidR="009A129C" w:rsidRPr="00C17DBD">
        <w:t xml:space="preserve">recent studies </w:t>
      </w:r>
      <w:r w:rsidR="00D14BA6" w:rsidRPr="00C17DBD">
        <w:t xml:space="preserve">have </w:t>
      </w:r>
      <w:r w:rsidR="009A129C" w:rsidRPr="00C17DBD">
        <w:t>reported that</w:t>
      </w:r>
      <w:r w:rsidR="009D6D98" w:rsidRPr="00C17DBD">
        <w:t xml:space="preserve"> </w:t>
      </w:r>
      <w:r w:rsidR="00413BBF" w:rsidRPr="00C17DBD">
        <w:t>exposure to</w:t>
      </w:r>
      <w:r w:rsidR="006E2A80" w:rsidRPr="00C17DBD">
        <w:t xml:space="preserve"> psychosocial </w:t>
      </w:r>
      <w:r w:rsidR="001E7802" w:rsidRPr="00C17DBD">
        <w:t>stress</w:t>
      </w:r>
      <w:r w:rsidR="00E84AC2" w:rsidRPr="00C17DBD">
        <w:t xml:space="preserve">ors </w:t>
      </w:r>
      <w:r w:rsidR="009A129C" w:rsidRPr="00C17DBD">
        <w:t>was</w:t>
      </w:r>
      <w:r w:rsidR="006E2A80" w:rsidRPr="00C17DBD">
        <w:t xml:space="preserve"> </w:t>
      </w:r>
      <w:r w:rsidR="00FD0DFB" w:rsidRPr="00C17DBD">
        <w:t xml:space="preserve">in part </w:t>
      </w:r>
      <w:r w:rsidR="009D6D98" w:rsidRPr="00C17DBD">
        <w:t>dependent on</w:t>
      </w:r>
      <w:r w:rsidR="006E2A80" w:rsidRPr="00C17DBD">
        <w:t xml:space="preserve"> genetic vulnerability to psychosis</w:t>
      </w:r>
      <w:r w:rsidR="006E2A80" w:rsidRPr="00C17DBD">
        <w:fldChar w:fldCharType="begin"/>
      </w:r>
      <w:r w:rsidR="001D706C" w:rsidRPr="00C17DBD">
        <w:instrText xml:space="preserve"> ADDIN ZOTERO_ITEM CSL_CITATION {"citationID":"axmuLbkn","properties":{"formattedCitation":"\\super 34,35\\nosupersub{}","plainCitation":"34,35","noteIndex":0},"citationItems":[{"id":2281,"uris":["http://zotero.org/users/1406521/items/4MTING47"],"uri":["http://zotero.org/users/1406521/items/4MTING47"],"itemData":{"id":2281,"type":"article-journal","abstract":"Background\nObservational associations between cannabis and schizophrenia are well documented, but ascertaining causation is more challenging. We used Mendelian randomization (MR), utilizing publicly available data as a method for ascertaining causation from observational data.\n\n\nMethod\nWe performed bi-directional two-sample MR using summary-level genome-wide data from the International Cannabis Consortium (ICC) and the Psychiatric Genomics Consortium (PGC2). Single nucleotide polymorphisms (SNPs) associated with cannabis initiation (p &lt; 10−5) and schizophrenia (p &lt; 5 × 10−8) were combined using an inverse-variance-weighted fixed-effects approach. We also used height and education genome-wide association study data, representing negative and positive control analyses.\n\n\nResults\nThere was some evidence consistent with a causal effect of cannabis initiation on risk of schizophrenia [odds ratio (OR) 1.04 per doubling odds of cannabis initiation, 95% confidence interval (CI) 1.01–1.07, p = 0.019]. There was strong evidence consistent with a causal effect of schizophrenia risk on likelihood of cannabis initiation (OR 1.10 per doubling of the odds of schizophrenia, 95% CI 1.05–1.14, p = 2.64 × 10−5). Findings were as predicted for the negative control (height: OR 1.00, 95% CI 0.99–1.01, p = 0.90) but weaker than predicted for the positive control (years in education: OR 0.99, 95% CI 0.97–1.00, p = 0.066) analyses.\n\n\nConclusions\nOur results provide some that cannabis initiation increases the risk of schizophrenia, although the size of the causal estimate is small. We find stronger evidence that schizophrenia risk predicts cannabis initiation, possibly as genetic instruments for schizophrenia are stronger than for cannabis initiation.","container-title":"Psychological Medicine","ISSN":"0033-2917, 1469-8978","issue":"5","language":"en","page":"971-980","source":"Cambridge Core","title":"Assessing causality in associations between cannabis use and schizophrenia risk: a two-sample Mendelian randomization study","title-short":"Assessing causality in associations between cannabis use and schizophrenia risk","volume":"47","author":[{"family":"Gage","given":"S. H."},{"family":"Jones","given":"H. J."},{"family":"Burgess","given":"S."},{"family":"Bowden","given":"J."},{"family":"Smith","given":"G. Davey"},{"family":"Zammit","given":"S."},{"family":"Munafò","given":"M. R."}],"issued":{"date-parts":[["2017"]]}}},{"id":2099,"uris":["http://zotero.org/users/1406521/items/F8KDPLWS"],"uri":["http://zotero.org/users/1406521/items/F8KDPLWS"],"itemData":{"id":2099,"type":"article-journal","abstract":"Importance: Urban life has been proposed as an environmental risk factor accounting for the increased prevalence of schizophrenia in urban areas. An alternative hypothesis is that individuals with increased genetic risk tend to live in urban/dense areas.\nObjective: To assess whether adults with higher genetic risk for schizophrenia have an increased probability to live in more populated areas than those with lower risk.\nDesign, Setting, and Participants: Four large, cross-sectional samples of genotyped individuals of European ancestry older than 18 years with known addresses in Australia, the United Kingdom, and the Netherlands were included in the analysis. Data were based on the postcode of residence at the time of last contact with the participants. Community-based samples who took part in studies conducted by the Queensland Institute for Medical Research Berghofer Medical Research Institute (QIMR), UK Biobank (UKB), Netherlands Twin Register (NTR), or QSkin Sun and Health Study (QSKIN) were included. Genome-wide association analysis and mendelian randomization (MR) were included. The study was conducted between 2016 and 2018.\nExposures: Polygenic risk scores for schizophrenia derived from genetic data (genetic risk is independently measured from the occurrence of the disease). Socioeconomic status of the area was included as a moderator in some of the models.\nMain Outcomes and Measures: Population density of the place of residence of the participants determined from census data. Remoteness and socioeconomic status of the area were also tested.\nResults: The QIMR participants (15 544; 10 197 [65.6%] women; mean [SD] age, 54.4 [13.2] years) living in more densely populated areas (people per square kilometer) had a higher genetic loading for schizophrenia (r2 = 0.12%; P = 5.69 × 10-5), a result that was replicated across all 3 other cohorts (UKB: 345 246; 187 469 [54.3%] women; age, 65.7 [8.0] years; NTR: 11 212; 6727 [60.0%] women; age, 48.6 [17.5] years; and QSKIN: 15 726; 8602 [54.7%] women; age, 57.0 [7.9] years). This genetic association could account for 1.7% (95% CI, 0.8%-3.2%) of the schizophrenia risk. Estimates from MR analyses performed in the UKB sample were significant (b = 0.049; P = 3.7 × 10-7 using GSMR), suggesting that the genetic liability to schizophrenia may have a causal association with the tendency to live in urbanized locations.\nConclusions and Relevance: The results of this study appear to support the hypothesis that individuals with increased genetic risk tend to live in urban/dense areas and suggest the need to refine the social stress model for schizophrenia by including genetics as well as possible gene-environment interactions.","container-title":"JAMA psychiatry","ISSN":"2168-6238","issue":"9","journalAbbreviation":"JAMA Psychiatry","language":"eng","note":"PMID: 29936532\nPMCID: PMC6142911","page":"901-910","source":"PubMed","title":"Association Between Population Density and Genetic Risk for Schizophrenia","volume":"75","author":[{"family":"Colodro-Conde","given":"Lucía"},{"family":"Couvy-Duchesne","given":"Baptiste"},{"family":"Whitfield","given":"John B."},{"family":"Streit","given":"Fabian"},{"family":"Gordon","given":"Scott"},{"family":"Kemper","given":"Kathryn E."},{"family":"Yengo","given":"Loic"},{"family":"Zheng","given":"Zhili"},{"family":"Trzaskowski","given":"Maciej"},{"family":"Zeeuw","given":"Eveline L.","non-dropping-particle":"de"},{"family":"Nivard","given":"Michel G."},{"family":"Das","given":"Marjolijn"},{"family":"Neale","given":"Rachel E."},{"family":"MacGregor","given":"Stuart"},{"family":"Olsen","given":"Catherine M."},{"family":"Whiteman","given":"David C."},{"family":"Boomsma","given":"Dorret I."},{"family":"Yang","given":"Jian"},{"family":"Rietschel","given":"Marcella"},{"family":"McGrath","given":"John J."},{"family":"Medland","given":"Sarah E."},{"family":"Martin","given":"Nicholas G."}],"issued":{"date-parts":[["2018"]]}}}],"schema":"https://github.com/citation-style-language/schema/raw/master/csl-citation.json"} </w:instrText>
      </w:r>
      <w:r w:rsidR="006E2A80" w:rsidRPr="00C17DBD">
        <w:fldChar w:fldCharType="separate"/>
      </w:r>
      <w:r w:rsidR="00D94335" w:rsidRPr="00C17DBD">
        <w:rPr>
          <w:vertAlign w:val="superscript"/>
        </w:rPr>
        <w:t>34,35</w:t>
      </w:r>
      <w:r w:rsidR="006E2A80" w:rsidRPr="00C17DBD">
        <w:fldChar w:fldCharType="end"/>
      </w:r>
      <w:r w:rsidR="009D6D98" w:rsidRPr="00C17DBD">
        <w:t>,</w:t>
      </w:r>
      <w:r w:rsidR="00E3107A" w:rsidRPr="00C17DBD">
        <w:t xml:space="preserve"> and</w:t>
      </w:r>
      <w:r w:rsidR="009D6D98" w:rsidRPr="00C17DBD">
        <w:t xml:space="preserve"> </w:t>
      </w:r>
      <w:r w:rsidR="001A65F8" w:rsidRPr="00C17DBD">
        <w:t xml:space="preserve">no study </w:t>
      </w:r>
      <w:r w:rsidR="00D14BA6" w:rsidRPr="00C17DBD">
        <w:t xml:space="preserve">has </w:t>
      </w:r>
      <w:r w:rsidR="009D6D98" w:rsidRPr="00C17DBD">
        <w:t>compar</w:t>
      </w:r>
      <w:r w:rsidR="001A65F8" w:rsidRPr="00C17DBD">
        <w:t>ed</w:t>
      </w:r>
      <w:r w:rsidR="009D6D98" w:rsidRPr="00C17DBD">
        <w:t xml:space="preserve"> </w:t>
      </w:r>
      <w:r w:rsidR="006E2A80" w:rsidRPr="00C17DBD">
        <w:t xml:space="preserve">associations between psychosocial </w:t>
      </w:r>
      <w:r w:rsidR="00AD591D" w:rsidRPr="00C17DBD">
        <w:t>stressors</w:t>
      </w:r>
      <w:r w:rsidR="006E2A80" w:rsidRPr="00C17DBD">
        <w:t xml:space="preserve"> and </w:t>
      </w:r>
      <w:r w:rsidR="008F3858" w:rsidRPr="00C17DBD">
        <w:t>subclinical</w:t>
      </w:r>
      <w:r w:rsidR="0098280A" w:rsidRPr="00C17DBD">
        <w:t xml:space="preserve"> </w:t>
      </w:r>
      <w:r w:rsidR="006E2A80" w:rsidRPr="00C17DBD">
        <w:t>psychosis in both control participants and (</w:t>
      </w:r>
      <w:r w:rsidR="000168FF" w:rsidRPr="00C17DBD">
        <w:t>healthy</w:t>
      </w:r>
      <w:r w:rsidR="006E2A80" w:rsidRPr="00C17DBD">
        <w:t xml:space="preserve">) siblings of people with </w:t>
      </w:r>
      <w:r w:rsidR="00D14BA6" w:rsidRPr="00C17DBD">
        <w:t xml:space="preserve">a </w:t>
      </w:r>
      <w:r w:rsidR="006E2A80" w:rsidRPr="00C17DBD">
        <w:t>psychotic disorder</w:t>
      </w:r>
      <w:r w:rsidR="00A35ABD" w:rsidRPr="00C17DBD">
        <w:t>.</w:t>
      </w:r>
      <w:r w:rsidR="00234CD1" w:rsidRPr="00C17DBD">
        <w:t xml:space="preserve"> </w:t>
      </w:r>
      <w:r w:rsidR="00A35ABD" w:rsidRPr="00C17DBD">
        <w:t>Including both groups</w:t>
      </w:r>
      <w:r w:rsidR="006E2A80" w:rsidRPr="00C17DBD">
        <w:t xml:space="preserve"> may help tease out the genetic and environmental etiology of psychosis.</w:t>
      </w:r>
      <w:r w:rsidR="004C71BA" w:rsidRPr="00C17DBD">
        <w:t xml:space="preserve"> </w:t>
      </w:r>
    </w:p>
    <w:p w14:paraId="33B09C38" w14:textId="566FA646" w:rsidR="004D6FAE" w:rsidRPr="00C17DBD" w:rsidRDefault="00D32634" w:rsidP="00F42440">
      <w:pPr>
        <w:rPr>
          <w:rFonts w:cs="Arial"/>
          <w:b/>
          <w:vanish/>
          <w:sz w:val="20"/>
        </w:rPr>
      </w:pPr>
      <w:r w:rsidRPr="00C17DBD">
        <w:t xml:space="preserve">To </w:t>
      </w:r>
      <w:r w:rsidR="00DD700E" w:rsidRPr="00C17DBD">
        <w:t xml:space="preserve">address some </w:t>
      </w:r>
      <w:r w:rsidR="00D14BA6" w:rsidRPr="00C17DBD">
        <w:t xml:space="preserve">of the </w:t>
      </w:r>
      <w:r w:rsidRPr="00C17DBD">
        <w:t>limitations</w:t>
      </w:r>
      <w:r w:rsidR="00D14BA6" w:rsidRPr="00C17DBD">
        <w:t xml:space="preserve"> of previous work</w:t>
      </w:r>
      <w:r w:rsidR="00AF629A" w:rsidRPr="00C17DBD">
        <w:t>,</w:t>
      </w:r>
      <w:r w:rsidRPr="00C17DBD">
        <w:t xml:space="preserve"> we </w:t>
      </w:r>
      <w:r w:rsidR="0098280A" w:rsidRPr="00C17DBD">
        <w:t>u</w:t>
      </w:r>
      <w:r w:rsidR="004C71BA" w:rsidRPr="00C17DBD">
        <w:t>s</w:t>
      </w:r>
      <w:r w:rsidR="00DD700E" w:rsidRPr="00C17DBD">
        <w:t>ed</w:t>
      </w:r>
      <w:r w:rsidR="004C71BA" w:rsidRPr="00C17DBD">
        <w:t xml:space="preserve"> </w:t>
      </w:r>
      <w:r w:rsidR="00522EB9" w:rsidRPr="00C17DBD">
        <w:t xml:space="preserve">a </w:t>
      </w:r>
      <w:r w:rsidR="004D6FAE" w:rsidRPr="00C17DBD">
        <w:t>large</w:t>
      </w:r>
      <w:r w:rsidR="004C71BA" w:rsidRPr="00C17DBD">
        <w:t xml:space="preserve">, </w:t>
      </w:r>
      <w:r w:rsidR="00AF3293" w:rsidRPr="00C17DBD">
        <w:t>cross-national</w:t>
      </w:r>
      <w:r w:rsidR="004D6FAE" w:rsidRPr="00C17DBD">
        <w:t xml:space="preserve"> sample</w:t>
      </w:r>
      <w:r w:rsidR="00FF05D8" w:rsidRPr="00C17DBD">
        <w:t xml:space="preserve"> of </w:t>
      </w:r>
      <w:r w:rsidR="004C71BA" w:rsidRPr="00C17DBD">
        <w:t xml:space="preserve">population-based </w:t>
      </w:r>
      <w:r w:rsidR="00FF05D8" w:rsidRPr="00C17DBD">
        <w:t>controls and siblings</w:t>
      </w:r>
      <w:r w:rsidR="004C71BA" w:rsidRPr="00C17DBD">
        <w:t xml:space="preserve"> of </w:t>
      </w:r>
      <w:r w:rsidR="00652ED7" w:rsidRPr="00C17DBD">
        <w:t xml:space="preserve">subjects </w:t>
      </w:r>
      <w:r w:rsidR="004C71BA" w:rsidRPr="00C17DBD">
        <w:t xml:space="preserve">with </w:t>
      </w:r>
      <w:r w:rsidR="00D14BA6" w:rsidRPr="00C17DBD">
        <w:t xml:space="preserve">a </w:t>
      </w:r>
      <w:r w:rsidR="004C71BA" w:rsidRPr="00C17DBD">
        <w:t>psychotic disorder</w:t>
      </w:r>
      <w:r w:rsidR="0082364D" w:rsidRPr="00C17DBD">
        <w:t>,</w:t>
      </w:r>
      <w:r w:rsidR="004C71BA" w:rsidRPr="00C17DBD">
        <w:t xml:space="preserve"> </w:t>
      </w:r>
      <w:r w:rsidR="00DD700E" w:rsidRPr="00C17DBD">
        <w:t xml:space="preserve">to investigate </w:t>
      </w:r>
      <w:r w:rsidR="004C71BA" w:rsidRPr="00C17DBD">
        <w:t xml:space="preserve">whether there was </w:t>
      </w:r>
      <w:r w:rsidR="00AF3293" w:rsidRPr="00C17DBD">
        <w:t>(</w:t>
      </w:r>
      <w:proofErr w:type="spellStart"/>
      <w:r w:rsidR="00AF3293" w:rsidRPr="00C17DBD">
        <w:t>i</w:t>
      </w:r>
      <w:proofErr w:type="spellEnd"/>
      <w:r w:rsidR="00AF3293" w:rsidRPr="00C17DBD">
        <w:t>)</w:t>
      </w:r>
      <w:r w:rsidR="004D6FAE" w:rsidRPr="00C17DBD">
        <w:t xml:space="preserve"> </w:t>
      </w:r>
      <w:r w:rsidR="004C71BA" w:rsidRPr="00C17DBD">
        <w:t xml:space="preserve">an </w:t>
      </w:r>
      <w:r w:rsidR="004D6FAE" w:rsidRPr="00C17DBD">
        <w:t xml:space="preserve">association </w:t>
      </w:r>
      <w:r w:rsidR="004C71BA" w:rsidRPr="00C17DBD">
        <w:t>between</w:t>
      </w:r>
      <w:r w:rsidR="004D6FAE" w:rsidRPr="00C17DBD">
        <w:t xml:space="preserve"> </w:t>
      </w:r>
      <w:r w:rsidR="00DD700E" w:rsidRPr="00C17DBD">
        <w:t xml:space="preserve">subclinical psychosis </w:t>
      </w:r>
      <w:r w:rsidR="00652ED7" w:rsidRPr="00C17DBD">
        <w:t>dimensions (</w:t>
      </w:r>
      <w:r w:rsidRPr="00C17DBD">
        <w:t xml:space="preserve">positive, negative and depressive) </w:t>
      </w:r>
      <w:r w:rsidR="004C71BA" w:rsidRPr="00C17DBD">
        <w:t xml:space="preserve">and </w:t>
      </w:r>
      <w:r w:rsidRPr="00C17DBD">
        <w:t>psychosocial stress</w:t>
      </w:r>
      <w:r w:rsidR="00DD700E" w:rsidRPr="00C17DBD">
        <w:t>ors</w:t>
      </w:r>
      <w:r w:rsidR="00AF3293" w:rsidRPr="00C17DBD">
        <w:t xml:space="preserve">, </w:t>
      </w:r>
      <w:r w:rsidR="009D00AA" w:rsidRPr="00C17DBD">
        <w:t xml:space="preserve">and (ii) any evidence of ExE interactions between different psychosocial stressors in line with the stress sensitization hypothesis. The psychosocial stressors we explored </w:t>
      </w:r>
      <w:r w:rsidR="00D14BA6" w:rsidRPr="00C17DBD">
        <w:t>can</w:t>
      </w:r>
      <w:r w:rsidR="009D00AA" w:rsidRPr="00C17DBD">
        <w:t xml:space="preserve"> be conceptualized as either “early” (childhood trauma)</w:t>
      </w:r>
      <w:r w:rsidR="00D14BA6" w:rsidRPr="00C17DBD">
        <w:t xml:space="preserve"> or </w:t>
      </w:r>
      <w:r w:rsidR="009D00AA" w:rsidRPr="00C17DBD">
        <w:t>“prolonged”</w:t>
      </w:r>
      <w:r w:rsidR="000C5F2F" w:rsidRPr="00C17DBD">
        <w:t xml:space="preserve"> </w:t>
      </w:r>
      <w:r w:rsidR="009D00AA" w:rsidRPr="00C17DBD">
        <w:t>(discrimination, low level of social capital</w:t>
      </w:r>
      <w:r w:rsidR="000C5F2F" w:rsidRPr="00C17DBD">
        <w:t xml:space="preserve">, </w:t>
      </w:r>
      <w:r w:rsidR="009D00AA" w:rsidRPr="00C17DBD">
        <w:t>stressful life experiences). We hypothesized that exposure to “early” stressors would enhance the effect of adversit</w:t>
      </w:r>
      <w:r w:rsidR="00D14BA6" w:rsidRPr="00C17DBD">
        <w:t>y later in life</w:t>
      </w:r>
      <w:r w:rsidR="009D00AA" w:rsidRPr="00C17DBD">
        <w:t>.</w:t>
      </w:r>
    </w:p>
    <w:p w14:paraId="70758746" w14:textId="77777777" w:rsidR="00C8547E" w:rsidRPr="00C17DBD" w:rsidRDefault="00C8547E" w:rsidP="00F42440">
      <w:pPr>
        <w:ind w:firstLine="0"/>
        <w:rPr>
          <w:lang w:eastAsia="en-US"/>
        </w:rPr>
      </w:pPr>
      <w:r w:rsidRPr="00C17DBD">
        <w:br w:type="page"/>
      </w:r>
    </w:p>
    <w:p w14:paraId="59728F1B" w14:textId="77777777" w:rsidR="00EF5C21" w:rsidRPr="00C17DBD" w:rsidRDefault="00EF5C21" w:rsidP="00F42440">
      <w:pPr>
        <w:pStyle w:val="Titre2"/>
        <w:rPr>
          <w:lang w:val="en-US"/>
        </w:rPr>
      </w:pPr>
      <w:r w:rsidRPr="00C17DBD">
        <w:rPr>
          <w:lang w:val="en-US"/>
        </w:rPr>
        <w:lastRenderedPageBreak/>
        <w:t>METHODS</w:t>
      </w:r>
    </w:p>
    <w:p w14:paraId="1AE8F08D" w14:textId="77777777" w:rsidR="00EF5C21" w:rsidRPr="00C17DBD" w:rsidRDefault="00EF5C21" w:rsidP="00F42440"/>
    <w:p w14:paraId="2A312855" w14:textId="0C6771CB" w:rsidR="00EF5C21" w:rsidRPr="00C17DBD" w:rsidRDefault="00241800" w:rsidP="00F42440">
      <w:pPr>
        <w:pStyle w:val="Titre3"/>
        <w:rPr>
          <w:lang w:val="en-US"/>
        </w:rPr>
      </w:pPr>
      <w:r w:rsidRPr="00C17DBD">
        <w:rPr>
          <w:lang w:val="en-US"/>
        </w:rPr>
        <w:t>EU-GEI study</w:t>
      </w:r>
    </w:p>
    <w:p w14:paraId="3AE51787" w14:textId="4F8FF32E" w:rsidR="00EF5C21" w:rsidRPr="00C17DBD" w:rsidRDefault="00EF5C21" w:rsidP="00F42440">
      <w:r w:rsidRPr="00C17DBD">
        <w:t>Data were collected in the</w:t>
      </w:r>
      <w:r w:rsidR="00822B68" w:rsidRPr="00C17DBD">
        <w:t xml:space="preserve"> </w:t>
      </w:r>
      <w:r w:rsidR="00C6355E" w:rsidRPr="00C17DBD">
        <w:t>“</w:t>
      </w:r>
      <w:r w:rsidR="00822B68" w:rsidRPr="00C17DBD">
        <w:rPr>
          <w:i/>
        </w:rPr>
        <w:t xml:space="preserve">European </w:t>
      </w:r>
      <w:r w:rsidR="00C6355E" w:rsidRPr="00C17DBD">
        <w:rPr>
          <w:i/>
        </w:rPr>
        <w:t>n</w:t>
      </w:r>
      <w:r w:rsidR="00822B68" w:rsidRPr="00C17DBD">
        <w:rPr>
          <w:i/>
        </w:rPr>
        <w:t xml:space="preserve">etwork of </w:t>
      </w:r>
      <w:r w:rsidR="00C6355E" w:rsidRPr="00C17DBD">
        <w:rPr>
          <w:i/>
        </w:rPr>
        <w:t>n</w:t>
      </w:r>
      <w:r w:rsidR="00822B68" w:rsidRPr="00C17DBD">
        <w:rPr>
          <w:i/>
        </w:rPr>
        <w:t xml:space="preserve">ational </w:t>
      </w:r>
      <w:r w:rsidR="00C6355E" w:rsidRPr="00C17DBD">
        <w:rPr>
          <w:i/>
        </w:rPr>
        <w:t>s</w:t>
      </w:r>
      <w:r w:rsidR="00822B68" w:rsidRPr="00C17DBD">
        <w:rPr>
          <w:i/>
        </w:rPr>
        <w:t xml:space="preserve">chizophrenia </w:t>
      </w:r>
      <w:r w:rsidR="00C6355E" w:rsidRPr="00C17DBD">
        <w:rPr>
          <w:i/>
        </w:rPr>
        <w:t>n</w:t>
      </w:r>
      <w:r w:rsidR="00822B68" w:rsidRPr="00C17DBD">
        <w:rPr>
          <w:i/>
        </w:rPr>
        <w:t xml:space="preserve">etworks </w:t>
      </w:r>
      <w:r w:rsidR="00C6355E" w:rsidRPr="00C17DBD">
        <w:rPr>
          <w:i/>
        </w:rPr>
        <w:t>s</w:t>
      </w:r>
      <w:r w:rsidR="00822B68" w:rsidRPr="00C17DBD">
        <w:rPr>
          <w:i/>
        </w:rPr>
        <w:t xml:space="preserve">tudying </w:t>
      </w:r>
      <w:r w:rsidR="00C6355E" w:rsidRPr="00C17DBD">
        <w:rPr>
          <w:i/>
        </w:rPr>
        <w:t>g</w:t>
      </w:r>
      <w:r w:rsidR="00822B68" w:rsidRPr="00C17DBD">
        <w:rPr>
          <w:i/>
        </w:rPr>
        <w:t>ene-</w:t>
      </w:r>
      <w:r w:rsidR="00C6355E" w:rsidRPr="00C17DBD">
        <w:rPr>
          <w:i/>
        </w:rPr>
        <w:t>e</w:t>
      </w:r>
      <w:r w:rsidR="00822B68" w:rsidRPr="00C17DBD">
        <w:rPr>
          <w:i/>
        </w:rPr>
        <w:t xml:space="preserve">nvironment </w:t>
      </w:r>
      <w:r w:rsidR="00C6355E" w:rsidRPr="00C17DBD">
        <w:rPr>
          <w:i/>
        </w:rPr>
        <w:t>i</w:t>
      </w:r>
      <w:r w:rsidR="00822B68" w:rsidRPr="00C17DBD">
        <w:rPr>
          <w:i/>
        </w:rPr>
        <w:t>nteractions</w:t>
      </w:r>
      <w:r w:rsidR="00C6355E" w:rsidRPr="00C17DBD">
        <w:t>”</w:t>
      </w:r>
      <w:r w:rsidRPr="00C17DBD">
        <w:t xml:space="preserve"> (EU-GEI) study</w:t>
      </w:r>
      <w:r w:rsidR="00446692" w:rsidRPr="00C17DBD">
        <w:t>,</w:t>
      </w:r>
      <w:r w:rsidRPr="00C17DBD">
        <w:t xml:space="preserve"> a </w:t>
      </w:r>
      <w:proofErr w:type="spellStart"/>
      <w:r w:rsidR="000F609A" w:rsidRPr="00C17DBD">
        <w:t>multicent</w:t>
      </w:r>
      <w:r w:rsidR="000344CF" w:rsidRPr="00C17DBD">
        <w:t>re</w:t>
      </w:r>
      <w:proofErr w:type="spellEnd"/>
      <w:r w:rsidRPr="00C17DBD">
        <w:t xml:space="preserve"> case-sibling-control study of genetic and environmental determinants of the occurrence, severity and outcome of psychotic disorders. For the second work-package of the study (WP2</w:t>
      </w:r>
      <w:r w:rsidR="000F609A" w:rsidRPr="00C17DBD">
        <w:t>:</w:t>
      </w:r>
      <w:r w:rsidRPr="00C17DBD">
        <w:t xml:space="preserve"> Functional </w:t>
      </w:r>
      <w:proofErr w:type="spellStart"/>
      <w:r w:rsidRPr="00C17DBD">
        <w:t>Enviromics</w:t>
      </w:r>
      <w:proofErr w:type="spellEnd"/>
      <w:r w:rsidRPr="00C17DBD">
        <w:t xml:space="preserve">), three </w:t>
      </w:r>
      <w:r w:rsidR="00F57D70" w:rsidRPr="00C17DBD">
        <w:t xml:space="preserve">categories </w:t>
      </w:r>
      <w:r w:rsidRPr="00C17DBD">
        <w:t xml:space="preserve">of </w:t>
      </w:r>
      <w:r w:rsidR="00046E87" w:rsidRPr="00C17DBD">
        <w:t xml:space="preserve">participants </w:t>
      </w:r>
      <w:r w:rsidRPr="00C17DBD">
        <w:t xml:space="preserve">were </w:t>
      </w:r>
      <w:r w:rsidR="0065089E" w:rsidRPr="00C17DBD">
        <w:t>recruited</w:t>
      </w:r>
      <w:r w:rsidR="00047EDC" w:rsidRPr="00C17DBD">
        <w:t xml:space="preserve"> between 2010 and 2015</w:t>
      </w:r>
      <w:r w:rsidRPr="00C17DBD">
        <w:t xml:space="preserve">: </w:t>
      </w:r>
      <w:r w:rsidR="00046E87" w:rsidRPr="00C17DBD">
        <w:t>(</w:t>
      </w:r>
      <w:proofErr w:type="spellStart"/>
      <w:r w:rsidR="00046E87" w:rsidRPr="00C17DBD">
        <w:t>i</w:t>
      </w:r>
      <w:proofErr w:type="spellEnd"/>
      <w:r w:rsidR="00046E87" w:rsidRPr="00C17DBD">
        <w:t xml:space="preserve">) </w:t>
      </w:r>
      <w:r w:rsidR="00652ED7" w:rsidRPr="00C17DBD">
        <w:t xml:space="preserve">subjects </w:t>
      </w:r>
      <w:r w:rsidRPr="00C17DBD">
        <w:t xml:space="preserve">presenting with a </w:t>
      </w:r>
      <w:r w:rsidRPr="00C17DBD">
        <w:rPr>
          <w:iCs/>
        </w:rPr>
        <w:t xml:space="preserve">first-episode </w:t>
      </w:r>
      <w:r w:rsidR="000344CF" w:rsidRPr="00C17DBD">
        <w:rPr>
          <w:iCs/>
        </w:rPr>
        <w:t xml:space="preserve">of </w:t>
      </w:r>
      <w:r w:rsidRPr="00C17DBD">
        <w:rPr>
          <w:iCs/>
        </w:rPr>
        <w:t xml:space="preserve">psychotic disorder (FEP), </w:t>
      </w:r>
      <w:r w:rsidR="00046E87" w:rsidRPr="00C17DBD">
        <w:rPr>
          <w:iCs/>
        </w:rPr>
        <w:t>(ii) population-based</w:t>
      </w:r>
      <w:r w:rsidR="00E44ACB" w:rsidRPr="00C17DBD">
        <w:rPr>
          <w:iCs/>
        </w:rPr>
        <w:t xml:space="preserve"> </w:t>
      </w:r>
      <w:r w:rsidR="00F947B0" w:rsidRPr="00C17DBD">
        <w:rPr>
          <w:iCs/>
        </w:rPr>
        <w:t xml:space="preserve">healthy </w:t>
      </w:r>
      <w:r w:rsidRPr="00C17DBD">
        <w:rPr>
          <w:iCs/>
        </w:rPr>
        <w:t>controls</w:t>
      </w:r>
      <w:r w:rsidR="00046E87" w:rsidRPr="00C17DBD">
        <w:rPr>
          <w:iCs/>
        </w:rPr>
        <w:t>,</w:t>
      </w:r>
      <w:r w:rsidRPr="00C17DBD">
        <w:rPr>
          <w:iCs/>
        </w:rPr>
        <w:t xml:space="preserve"> and</w:t>
      </w:r>
      <w:r w:rsidR="00046E87" w:rsidRPr="00C17DBD">
        <w:rPr>
          <w:iCs/>
        </w:rPr>
        <w:t>;</w:t>
      </w:r>
      <w:r w:rsidRPr="00C17DBD">
        <w:rPr>
          <w:iCs/>
        </w:rPr>
        <w:t xml:space="preserve"> </w:t>
      </w:r>
      <w:r w:rsidR="00046E87" w:rsidRPr="00C17DBD">
        <w:rPr>
          <w:iCs/>
        </w:rPr>
        <w:t>(iii)</w:t>
      </w:r>
      <w:r w:rsidRPr="00C17DBD">
        <w:rPr>
          <w:iCs/>
        </w:rPr>
        <w:t xml:space="preserve"> siblings of </w:t>
      </w:r>
      <w:r w:rsidR="00046E87" w:rsidRPr="00C17DBD">
        <w:rPr>
          <w:iCs/>
        </w:rPr>
        <w:t xml:space="preserve">participants with </w:t>
      </w:r>
      <w:r w:rsidRPr="00C17DBD">
        <w:rPr>
          <w:iCs/>
        </w:rPr>
        <w:t>FEP</w:t>
      </w:r>
      <w:r w:rsidR="00ED758E" w:rsidRPr="00C17DBD">
        <w:rPr>
          <w:iCs/>
        </w:rPr>
        <w:fldChar w:fldCharType="begin"/>
      </w:r>
      <w:r w:rsidR="001D706C" w:rsidRPr="00C17DBD">
        <w:rPr>
          <w:iCs/>
        </w:rPr>
        <w:instrText xml:space="preserve"> ADDIN ZOTERO_ITEM CSL_CITATION {"citationID":"5frvb34g","properties":{"formattedCitation":"\\super 36\\nosupersub{}","plainCitation":"36","noteIndex":0},"citationItems":[{"id":11,"uris":["http://zotero.org/users/1406521/items/TPWYIU3F"],"uri":["http://zotero.org/users/1406521/items/TPWYIU3F"],"itemData":{"id":11,"type":"article-journal","abstract":"The EUropean Network of National Schizophrenia Networks Studying Gene–Environment Interactions (EU-GEI) study contains an unparalleled wealth of comprehensive data that allows for testing hypotheses about (1) variations in incidence within and between countries, including by urbanicity and minority ethnic groups; and (2) the role of multiple environmental and genetic risk factors, and their interactions, in the development of psychotic disorders.","container-title":"Social Psychiatry and Psychiatric Epidemiology","ISSN":"1433-9285","issue":"5","journalAbbreviation":"Soc Psychiatry Psychiatr Epidemiol","language":"en","page":"645-657","source":"Springer Link","title":"The EUropean Network of National Schizophrenia Networks Studying Gene–Environment Interactions (EU-GEI): Incidence and First-Episode Case–Control Programme","title-short":"The EUropean Network of National Schizophrenia Networks Studying Gene–Environment Interactions (EU-GEI)","volume":"55","author":[{"family":"Gayer-Anderson","given":"Charlotte"},{"family":"Jongsma","given":"Hannah E."},{"family":"Di Forti","given":"Marta"},{"family":"Quattrone","given":"Diego"},{"family":"Velthorst","given":"Eva"},{"family":"Haan","given":"Lieuwe","non-dropping-particle":"de"},{"family":"Selten","given":"Jean-Paul"},{"family":"Szöke","given":"Andrei"},{"family":"Llorca","given":"Pierre-Michel"},{"family":"Tortelli","given":"Andrea"},{"family":"Arango","given":"Celso"},{"family":"Bobes","given":"Julio"},{"family":"Bernardo","given":"Miguel"},{"family":"Sanjuán","given":"Julio"},{"family":"Santos","given":"José Luis"},{"family":"Arrojo","given":"Manuel"},{"family":"Parellada","given":"Mara"},{"family":"Tarricone","given":"Ilaria"},{"family":"Berardi","given":"Domenico"},{"family":"Ruggeri","given":"Mirella"},{"family":"Lasalvia","given":"Antonio"},{"family":"Ferraro","given":"Laura"},{"family":"La Cascia","given":"Caterina"},{"family":"La Barbera","given":"Daniele"},{"family":"Menezes","given":"Paulo Rossi"},{"family":"Del-Ben","given":"Cristina Marta"},{"family":"Hubbard","given":"Kathryn"},{"family":"Beards","given":"Stephanie"},{"family":"Reininghaus","given":"Ulrich"},{"family":"Tripoli","given":"Giada"},{"family":"Stilo","given":"Simona A."},{"family":"Parellada","given":"Mara"},{"family":"Roldán","given":"Laura"},{"family":"López","given":"Gonzalo"},{"family":"Matteis","given":"Mario"},{"family":"Rapado","given":"Marta"},{"family":"González","given":"Emiliano"},{"family":"Martínez","given":"Covadonga"},{"family":"Cuadrado","given":"Pedro"},{"family":"Solano","given":"José Juan Rodríguez"},{"family":"Carracedo","given":"Angel"},{"family":"Costas","given":"Javier"},{"family":"Bernardo","given":"Enrique García"},{"family":"Sánchez","given":"Emilio"},{"family":"Olmeda","given":"Ma Soledad"},{"family":"Cabrera","given":"Bibiana"},{"family":"Lorente-Rovira","given":"Esther"},{"family":"Garcia-Portilla","given":"Paz"},{"family":"Jiménez-López","given":"Estela"},{"family":"Franke","given":"Nathalie"},{"family":"Dam","given":"Daniella","non-dropping-particle":"van"},{"family":"Termorshuizen","given":"Fabian"},{"family":"Ven","given":"Elsje","non-dropping-particle":"van der"},{"family":"Messchaart","given":"Elles"},{"family":"Leboyer","given":"Marion"},{"family":"Schürhoff","given":"Franck"},{"family":"Baudin","given":"Grégoire"},{"family":"Ferchiou","given":"Aziz"},{"family":"Pignon","given":"Baptiste"},{"family":"Jamain","given":"Stéphane"},{"family":"Richard","given":"Jean-Romain"},{"family":"Charpeaud","given":"Thomas"},{"family":"Tronche","given":"Anne-Marie"},{"family":"Frijda","given":"Flora"},{"family":"Sideli","given":"Lucia"},{"family":"Seminerio","given":"Fabio"},{"family":"Sartorio","given":"Crocettarachele"},{"family":"Marrazzo","given":"Giovanna"},{"family":"Loureiro","given":"Camila Marcelino"},{"family":"Shuhama","given":"Rosana"},{"family":"Ruggeri","given":"Mirella"},{"family":"Tosato","given":"Sarah"},{"family":"Bonetto","given":"Chiara"},{"family":"Cristofalo","given":"Doriana"},{"family":"Rutten","given":"Bart P."},{"family":"Os","given":"Jim","non-dropping-particle":"van"},{"family":"Jones","given":"Peter B."},{"family":"Murray","given":"Robin M."},{"family":"Kirkbride","given":"James B."},{"family":"Morgan","given":"Craig"},{"literal":"EU-GEI WP2 Group"}],"issued":{"date-parts":[["2020"]]}}}],"schema":"https://github.com/citation-style-language/schema/raw/master/csl-citation.json"} </w:instrText>
      </w:r>
      <w:r w:rsidR="00ED758E" w:rsidRPr="00C17DBD">
        <w:rPr>
          <w:iCs/>
        </w:rPr>
        <w:fldChar w:fldCharType="separate"/>
      </w:r>
      <w:r w:rsidR="00D94335" w:rsidRPr="00C17DBD">
        <w:rPr>
          <w:vertAlign w:val="superscript"/>
        </w:rPr>
        <w:t>36</w:t>
      </w:r>
      <w:r w:rsidR="00ED758E" w:rsidRPr="00C17DBD">
        <w:rPr>
          <w:iCs/>
        </w:rPr>
        <w:fldChar w:fldCharType="end"/>
      </w:r>
      <w:r w:rsidRPr="00C17DBD">
        <w:rPr>
          <w:iCs/>
        </w:rPr>
        <w:t xml:space="preserve">. </w:t>
      </w:r>
      <w:r w:rsidR="00046E87" w:rsidRPr="00C17DBD">
        <w:rPr>
          <w:iCs/>
        </w:rPr>
        <w:t>Participants</w:t>
      </w:r>
      <w:r w:rsidRPr="00C17DBD">
        <w:rPr>
          <w:iCs/>
        </w:rPr>
        <w:t xml:space="preserve"> were recruited </w:t>
      </w:r>
      <w:r w:rsidRPr="00C17DBD">
        <w:t xml:space="preserve">across </w:t>
      </w:r>
      <w:r w:rsidR="006C4F9F" w:rsidRPr="00C17DBD">
        <w:t>6</w:t>
      </w:r>
      <w:r w:rsidRPr="00C17DBD">
        <w:t xml:space="preserve"> countries: Brazil, France, Italy, the Netherlands, Spain, and the United Kingdom</w:t>
      </w:r>
      <w:r w:rsidRPr="00C17DBD">
        <w:fldChar w:fldCharType="begin"/>
      </w:r>
      <w:r w:rsidR="001D706C" w:rsidRPr="00C17DBD">
        <w:instrText xml:space="preserve"> ADDIN ZOTERO_ITEM CSL_CITATION {"citationID":"HbUuY6ut","properties":{"formattedCitation":"\\super 37,38\\nosupersub{}","plainCitation":"37,38","noteIndex":0},"citationItems":[{"id":1557,"uris":["http://zotero.org/users/1406521/items/EEIHA27Z"],"uri":["http://zotero.org/users/1406521/items/EEIHA27Z"],"itemData":{"id":1557,"type":"article-journal","abstract":"Recent years have seen considerable progress in epidemiological and molecular genetic research into environmental and genetic factors in schizophrenia, but methodological uncertainties remain with regard to validating environmental exposures, and the population risk conferred by individual molecular genetic variants is small. There are now also a limited number of studies that have investigated molecular genetic candidate gene-environment interactions (G × E), however, so far, thorough replication of findings is rare and G × E research still faces several conceptual and methodological challenges. In this article, we aim to review these recent developments and illustrate how integrated, large-scale investigations may overcome contemporary challenges in G × E research, drawing on the example of a large, international, multi–center study into the identification and translational application of G × E in schizophrenia. While such investigations are now well underway, new challenges emerge for G × E research from late-breaking evidence that genetic variation and environmental exposures are, to a significant degree, shared across a range of psychiatric disorders, with potential overlap in phenotype.","container-title":"Schizophrenia Bulletin","ISSN":"0586-7614, 1745-1701","issue":"4","journalAbbreviation":"Schizophr Bull","language":"en","note":"PMID: 24860087","page":"729-36","source":"schizophreniabulletin.oxfordjournals.org","title":"Identifying Gene-Environment Interactions in Schizophrenia: Contemporary Challenges for Integrated, Large-scale Investigations","title-short":"Identifying Gene-Environment Interactions in Schizophrenia","volume":"40","author":[{"family":"European Network of National Networks studying Gene-Environment Interactions in Schizophrenia (EU-GEI)","given":""}],"issued":{"date-parts":[["2014"]]}}},{"id":12,"uris":["http://zotero.org/users/1406521/items/WD2WRZ5X"],"uri":["http://zotero.org/users/1406521/items/WD2WRZ5X"],"itemData":{"id":12,"type":"article-journal","abstract":"&lt;h3&gt;Importance&lt;/h3&gt;&lt;p&gt;Psychotic disorders contribute significantly to the global disease burden, yet the latest international incidence study of psychotic disorders was conducted in the 1980s.&lt;/p&gt;&lt;h3&gt;Objectives&lt;/h3&gt;&lt;p&gt;To estimate the incidence of psychotic disorders using comparable methods across 17 catchment areas in 6 countries and to examine the variance between catchment areas by putative environmental risk factors.&lt;/p&gt;&lt;h3&gt;Design, Setting, and Participants&lt;/h3&gt;&lt;p&gt;An international multisite incidence study (the European Network of National Schizophrenia Networks Studying Gene-Environment Interactions) was conducted from May 1, 2010, to April 1, 2015, among 2774 individuals from England (2 catchment areas), France (3 catchment areas), Italy (3 catchment areas), the Netherlands (2 catchment areas), Spain (6 catchment areas), and Brazil (1 catchment area) with a first episode of nonorganic psychotic disorders (&lt;i&gt;International Statistical Classification of Diseases and Related Health Problems, Tenth Revision&lt;/i&gt;[&lt;i&gt;ICD-10&lt;/i&gt;] codes F20-F33) confirmed by the Operational Criteria Checklist. Denominator populations were estimated using official national statistics.&lt;/p&gt;&lt;h3&gt;Exposures&lt;/h3&gt;&lt;p&gt;Age, sex, and racial/ethnic minority status were treated as a priori confounders. Latitude, population density, percentage unemployment, owner-occupied housing, and single-person households were treated as catchment area–level exposures.&lt;/p&gt;&lt;h3&gt;Main Outcomes and Measures&lt;/h3&gt;&lt;p&gt;Incidence of nonorganic psychotic disorders (&lt;i&gt;ICD-10&lt;/i&gt;codes F20-F33), nonaffective psychoses (&lt;i&gt;ICD-10&lt;/i&gt;codes F20-F29), and affective psychoses (&lt;i&gt;ICD-10&lt;/i&gt;codes F30-F33) confirmed by the Operational Criteria Checklist.&lt;/p&gt;&lt;h3&gt;Results&lt;/h3&gt;&lt;p&gt;A total of 2774 patients (1196 women and 1578 men; median age, 30.5 years [interquartile range, 23.0-41.0 years]) with incident cases of psychotic disorders were identified during 12.9 million person-years at risk (crude incidence, 21.4 per 100 000 person-years; 95% CI, 19.4-23.4 per 100 000 person-years). A total of 2183 patients (78.7%) had nonaffective psychotic disorders. After direct standardization for age, sex, and racial/ethnic minority status, an 8-fold variation was seen in the incidence of all psychotic disorders, from 6.0 (95% CI, 3.5-8.6) per 100 000 person-years in Santiago, Spain, to 46.1 (95% CI, 37.3-55.0) per 100 000 person-years in Paris, France. Rates were elevated in racial/ethnic minority groups (incidence rate ratio, 1.6; 95% CI, 1.5-1.7), were highest for men 18 to 24 years of age, and were lower in catchment areas with more owner-occupied homes (incidence rate ratio, 0.8; 95% CI, 0.7-0.8). Similar patterns were observed for nonaffective psychoses; a lower incidence of affective psychoses was associated with higher area-level unemployment (incidence rate ratio, 0.3; 95% CI, 0.2-0.5).&lt;/p&gt;&lt;h3&gt;Conclusions and Relevance&lt;/h3&gt;&lt;p&gt;This study confirmed marked heterogeneity in risk for psychotic disorders by person and place, including higher rates in younger men, racial/ethnic minorities, and areas characterized by a lower percentage of owner-occupied houses.&lt;/p&gt;","container-title":"JAMA Psychiatry","issue":"1","journalAbbreviation":"JAMA Psychiatry","page":"36-46","source":"jamanetwork.com","title":"Treated incidence of psychotic disorders in the multinational EU-GEI study","volume":"75","author":[{"family":"Jongsma","given":"Hannah E."},{"family":"Gayer-Anderson","given":"Charlotte"},{"family":"Lasalvia","given":"Antonio"},{"family":"Quattrone","given":"Diego"},{"family":"Mulè","given":"Alice"},{"family":"Szöke","given":"Andrei"},{"family":"Selten","given":"Jean-Paul"},{"family":"Turner","given":"Caitlin"},{"family":"Arango","given":"Celso"},{"family":"Tarricone","given":"Ilaria"},{"family":"Berardi","given":"Domenico"},{"family":"Tortelli","given":"Andrea"},{"family":"Llorca","given":"Pierre-Michel"},{"family":"Haan","given":"Lieuwe","dropping-particle":"de"},{"family":"Bobes","given":"Julio"},{"family":"Bernardo","given":"Miguel"},{"family":"Sanjuán","given":"Julio"},{"family":"Santos","given":"José Luis"},{"family":"Arrojo","given":"Manuel"},{"family":"Del-Ben","given":"Cristina Marta"},{"family":"Menezes","given":"Paulo Rossi"},{"family":"Murray","given":"Robin M."},{"family":"Rutten","given":"Bart P."},{"family":"Jones","given":"Peter B."},{"family":"Os","given":"Jim","non-dropping-particle":"van"},{"family":"Morgan","given":"Craig"},{"family":"Kirkbride","given":"James B."}],"issued":{"date-parts":[["2018"]]}}}],"schema":"https://github.com/citation-style-language/schema/raw/master/csl-citation.json"} </w:instrText>
      </w:r>
      <w:r w:rsidRPr="00C17DBD">
        <w:fldChar w:fldCharType="separate"/>
      </w:r>
      <w:r w:rsidR="00D94335" w:rsidRPr="00C17DBD">
        <w:rPr>
          <w:vertAlign w:val="superscript"/>
        </w:rPr>
        <w:t>37,38</w:t>
      </w:r>
      <w:r w:rsidRPr="00C17DBD">
        <w:fldChar w:fldCharType="end"/>
      </w:r>
      <w:r w:rsidRPr="00C17DBD">
        <w:t>.</w:t>
      </w:r>
      <w:r w:rsidR="00AF5E6E" w:rsidRPr="00C17DBD">
        <w:t xml:space="preserve"> In the present </w:t>
      </w:r>
      <w:r w:rsidR="00652ED7" w:rsidRPr="00C17DBD">
        <w:t>analyses</w:t>
      </w:r>
      <w:r w:rsidR="00AF5E6E" w:rsidRPr="00C17DBD">
        <w:t xml:space="preserve">, </w:t>
      </w:r>
      <w:r w:rsidR="002C19EC" w:rsidRPr="00C17DBD">
        <w:t xml:space="preserve">only </w:t>
      </w:r>
      <w:r w:rsidR="00AF5E6E" w:rsidRPr="00C17DBD">
        <w:t xml:space="preserve">controls and siblings were </w:t>
      </w:r>
      <w:r w:rsidR="0011349F" w:rsidRPr="00C17DBD">
        <w:t>included</w:t>
      </w:r>
      <w:r w:rsidR="00AF5E6E" w:rsidRPr="00C17DBD">
        <w:t>.</w:t>
      </w:r>
    </w:p>
    <w:p w14:paraId="01C456EF" w14:textId="77777777" w:rsidR="00EF5C21" w:rsidRPr="00C17DBD" w:rsidRDefault="00EF5C21" w:rsidP="00F42440">
      <w:pPr>
        <w:rPr>
          <w:b/>
        </w:rPr>
      </w:pPr>
    </w:p>
    <w:p w14:paraId="31B081BB" w14:textId="6E8696A7" w:rsidR="00EF5C21" w:rsidRPr="00C17DBD" w:rsidRDefault="00EF5C21" w:rsidP="00F42440">
      <w:pPr>
        <w:pStyle w:val="Titre3"/>
        <w:rPr>
          <w:lang w:val="en-US"/>
        </w:rPr>
      </w:pPr>
      <w:r w:rsidRPr="00C17DBD">
        <w:rPr>
          <w:lang w:val="en-US"/>
        </w:rPr>
        <w:t>Subjects</w:t>
      </w:r>
    </w:p>
    <w:p w14:paraId="1C31E6A1" w14:textId="08DA5ED4" w:rsidR="00EF5C21" w:rsidRPr="00C17DBD" w:rsidRDefault="0056565E" w:rsidP="00F42440">
      <w:r w:rsidRPr="00C17DBD">
        <w:t>Population-based c</w:t>
      </w:r>
      <w:r w:rsidR="00EF5C21" w:rsidRPr="00C17DBD">
        <w:t xml:space="preserve">ontrols and siblings had no </w:t>
      </w:r>
      <w:r w:rsidR="00407F8C" w:rsidRPr="00C17DBD">
        <w:t xml:space="preserve">personal </w:t>
      </w:r>
      <w:r w:rsidR="00EF5C21" w:rsidRPr="00C17DBD">
        <w:t xml:space="preserve">history of psychosis, and controls were recruited from the same catchment areas as the cases. </w:t>
      </w:r>
      <w:r w:rsidRPr="00C17DBD">
        <w:t xml:space="preserve">In each </w:t>
      </w:r>
      <w:proofErr w:type="spellStart"/>
      <w:r w:rsidRPr="00C17DBD">
        <w:t>centre</w:t>
      </w:r>
      <w:proofErr w:type="spellEnd"/>
      <w:r w:rsidRPr="00C17DBD">
        <w:t xml:space="preserve">, </w:t>
      </w:r>
      <w:r w:rsidR="00EF5C21" w:rsidRPr="00C17DBD">
        <w:t>controls were recruited</w:t>
      </w:r>
      <w:r w:rsidRPr="00C17DBD">
        <w:t xml:space="preserve"> using a</w:t>
      </w:r>
      <w:r w:rsidR="00BE3341" w:rsidRPr="00C17DBD">
        <w:t xml:space="preserve"> mixture of</w:t>
      </w:r>
      <w:r w:rsidRPr="00C17DBD">
        <w:t xml:space="preserve"> </w:t>
      </w:r>
      <w:r w:rsidR="00BE3341" w:rsidRPr="00C17DBD">
        <w:t>random and</w:t>
      </w:r>
      <w:r w:rsidRPr="00C17DBD">
        <w:t xml:space="preserve"> quota sampling to ensure </w:t>
      </w:r>
      <w:r w:rsidR="00EF5C21" w:rsidRPr="00C17DBD">
        <w:t>control</w:t>
      </w:r>
      <w:r w:rsidRPr="00C17DBD">
        <w:t xml:space="preserve"> participants were broadly representative of the population at-risk from which cases could present in each catchment area</w:t>
      </w:r>
      <w:r w:rsidR="00EF5C21" w:rsidRPr="00C17DBD">
        <w:t xml:space="preserve"> on predefined variables</w:t>
      </w:r>
      <w:r w:rsidR="00DE4736" w:rsidRPr="00C17DBD">
        <w:t xml:space="preserve"> (</w:t>
      </w:r>
      <w:r w:rsidR="00EF5C21" w:rsidRPr="00C17DBD">
        <w:t>age, sex, and migration</w:t>
      </w:r>
      <w:r w:rsidR="00DE4736" w:rsidRPr="00C17DBD">
        <w:t>)</w:t>
      </w:r>
      <w:r w:rsidR="00C6355E" w:rsidRPr="00C17DBD">
        <w:fldChar w:fldCharType="begin"/>
      </w:r>
      <w:r w:rsidR="001D706C" w:rsidRPr="00C17DBD">
        <w:instrText xml:space="preserve"> ADDIN ZOTERO_ITEM CSL_CITATION {"citationID":"PlgZtyWr","properties":{"formattedCitation":"\\super 36\\nosupersub{}","plainCitation":"36","noteIndex":0},"citationItems":[{"id":11,"uris":["http://zotero.org/users/1406521/items/TPWYIU3F"],"uri":["http://zotero.org/users/1406521/items/TPWYIU3F"],"itemData":{"id":11,"type":"article-journal","abstract":"The EUropean Network of National Schizophrenia Networks Studying Gene–Environment Interactions (EU-GEI) study contains an unparalleled wealth of comprehensive data that allows for testing hypotheses about (1) variations in incidence within and between countries, including by urbanicity and minority ethnic groups; and (2) the role of multiple environmental and genetic risk factors, and their interactions, in the development of psychotic disorders.","container-title":"Social Psychiatry and Psychiatric Epidemiology","ISSN":"1433-9285","issue":"5","journalAbbreviation":"Soc Psychiatry Psychiatr Epidemiol","language":"en","page":"645-657","source":"Springer Link","title":"The EUropean Network of National Schizophrenia Networks Studying Gene–Environment Interactions (EU-GEI): Incidence and First-Episode Case–Control Programme","title-short":"The EUropean Network of National Schizophrenia Networks Studying Gene–Environment Interactions (EU-GEI)","volume":"55","author":[{"family":"Gayer-Anderson","given":"Charlotte"},{"family":"Jongsma","given":"Hannah E."},{"family":"Di Forti","given":"Marta"},{"family":"Quattrone","given":"Diego"},{"family":"Velthorst","given":"Eva"},{"family":"Haan","given":"Lieuwe","non-dropping-particle":"de"},{"family":"Selten","given":"Jean-Paul"},{"family":"Szöke","given":"Andrei"},{"family":"Llorca","given":"Pierre-Michel"},{"family":"Tortelli","given":"Andrea"},{"family":"Arango","given":"Celso"},{"family":"Bobes","given":"Julio"},{"family":"Bernardo","given":"Miguel"},{"family":"Sanjuán","given":"Julio"},{"family":"Santos","given":"José Luis"},{"family":"Arrojo","given":"Manuel"},{"family":"Parellada","given":"Mara"},{"family":"Tarricone","given":"Ilaria"},{"family":"Berardi","given":"Domenico"},{"family":"Ruggeri","given":"Mirella"},{"family":"Lasalvia","given":"Antonio"},{"family":"Ferraro","given":"Laura"},{"family":"La Cascia","given":"Caterina"},{"family":"La Barbera","given":"Daniele"},{"family":"Menezes","given":"Paulo Rossi"},{"family":"Del-Ben","given":"Cristina Marta"},{"family":"Hubbard","given":"Kathryn"},{"family":"Beards","given":"Stephanie"},{"family":"Reininghaus","given":"Ulrich"},{"family":"Tripoli","given":"Giada"},{"family":"Stilo","given":"Simona A."},{"family":"Parellada","given":"Mara"},{"family":"Roldán","given":"Laura"},{"family":"López","given":"Gonzalo"},{"family":"Matteis","given":"Mario"},{"family":"Rapado","given":"Marta"},{"family":"González","given":"Emiliano"},{"family":"Martínez","given":"Covadonga"},{"family":"Cuadrado","given":"Pedro"},{"family":"Solano","given":"José Juan Rodríguez"},{"family":"Carracedo","given":"Angel"},{"family":"Costas","given":"Javier"},{"family":"Bernardo","given":"Enrique García"},{"family":"Sánchez","given":"Emilio"},{"family":"Olmeda","given":"Ma Soledad"},{"family":"Cabrera","given":"Bibiana"},{"family":"Lorente-Rovira","given":"Esther"},{"family":"Garcia-Portilla","given":"Paz"},{"family":"Jiménez-López","given":"Estela"},{"family":"Franke","given":"Nathalie"},{"family":"Dam","given":"Daniella","non-dropping-particle":"van"},{"family":"Termorshuizen","given":"Fabian"},{"family":"Ven","given":"Elsje","non-dropping-particle":"van der"},{"family":"Messchaart","given":"Elles"},{"family":"Leboyer","given":"Marion"},{"family":"Schürhoff","given":"Franck"},{"family":"Baudin","given":"Grégoire"},{"family":"Ferchiou","given":"Aziz"},{"family":"Pignon","given":"Baptiste"},{"family":"Jamain","given":"Stéphane"},{"family":"Richard","given":"Jean-Romain"},{"family":"Charpeaud","given":"Thomas"},{"family":"Tronche","given":"Anne-Marie"},{"family":"Frijda","given":"Flora"},{"family":"Sideli","given":"Lucia"},{"family":"Seminerio","given":"Fabio"},{"family":"Sartorio","given":"Crocettarachele"},{"family":"Marrazzo","given":"Giovanna"},{"family":"Loureiro","given":"Camila Marcelino"},{"family":"Shuhama","given":"Rosana"},{"family":"Ruggeri","given":"Mirella"},{"family":"Tosato","given":"Sarah"},{"family":"Bonetto","given":"Chiara"},{"family":"Cristofalo","given":"Doriana"},{"family":"Rutten","given":"Bart P."},{"family":"Os","given":"Jim","non-dropping-particle":"van"},{"family":"Jones","given":"Peter B."},{"family":"Murray","given":"Robin M."},{"family":"Kirkbride","given":"James B."},{"family":"Morgan","given":"Craig"},{"literal":"EU-GEI WP2 Group"}],"issued":{"date-parts":[["2020"]]}}}],"schema":"https://github.com/citation-style-language/schema/raw/master/csl-citation.json"} </w:instrText>
      </w:r>
      <w:r w:rsidR="00C6355E" w:rsidRPr="00C17DBD">
        <w:fldChar w:fldCharType="separate"/>
      </w:r>
      <w:r w:rsidR="00D94335" w:rsidRPr="00C17DBD">
        <w:rPr>
          <w:vertAlign w:val="superscript"/>
        </w:rPr>
        <w:t>36</w:t>
      </w:r>
      <w:r w:rsidR="00C6355E" w:rsidRPr="00C17DBD">
        <w:fldChar w:fldCharType="end"/>
      </w:r>
      <w:r w:rsidR="00EF5C21" w:rsidRPr="00C17DBD">
        <w:t>.</w:t>
      </w:r>
      <w:r w:rsidR="00204B17" w:rsidRPr="00C17DBD">
        <w:t xml:space="preserve"> </w:t>
      </w:r>
    </w:p>
    <w:p w14:paraId="416975D2" w14:textId="77777777" w:rsidR="00EF5C21" w:rsidRPr="00C17DBD" w:rsidRDefault="00EF5C21" w:rsidP="00F42440"/>
    <w:p w14:paraId="10126FD6" w14:textId="41F8D782" w:rsidR="00EF5C21" w:rsidRPr="00C17DBD" w:rsidRDefault="008F3858" w:rsidP="00F42440">
      <w:pPr>
        <w:pStyle w:val="Titre3"/>
        <w:rPr>
          <w:lang w:val="en-US"/>
        </w:rPr>
      </w:pPr>
      <w:r w:rsidRPr="00C17DBD">
        <w:rPr>
          <w:lang w:val="en-US"/>
        </w:rPr>
        <w:t>Subclinical</w:t>
      </w:r>
      <w:r w:rsidR="00194E66" w:rsidRPr="00C17DBD">
        <w:rPr>
          <w:lang w:val="en-US"/>
        </w:rPr>
        <w:t xml:space="preserve"> psycho</w:t>
      </w:r>
      <w:r w:rsidR="007320C3" w:rsidRPr="00C17DBD">
        <w:rPr>
          <w:lang w:val="en-US"/>
        </w:rPr>
        <w:t>sis</w:t>
      </w:r>
      <w:r w:rsidR="00A525D0" w:rsidRPr="00C17DBD">
        <w:rPr>
          <w:lang w:val="en-US"/>
        </w:rPr>
        <w:t xml:space="preserve"> measure</w:t>
      </w:r>
    </w:p>
    <w:p w14:paraId="5C7CEBFE" w14:textId="53B1DAF7" w:rsidR="0013687A" w:rsidRPr="00C17DBD" w:rsidRDefault="00FF1155" w:rsidP="00F42440">
      <w:r w:rsidRPr="00C17DBD">
        <w:t>The Community Assessment of Psychic Experiences (CAPE) is a 42-item</w:t>
      </w:r>
      <w:r w:rsidR="000168FF" w:rsidRPr="00C17DBD">
        <w:t>,</w:t>
      </w:r>
      <w:r w:rsidRPr="00C17DBD">
        <w:t xml:space="preserve"> self-report questionnaire that has been developed to measure </w:t>
      </w:r>
      <w:r w:rsidR="00F05311" w:rsidRPr="00C17DBD">
        <w:t>lifetime</w:t>
      </w:r>
      <w:r w:rsidR="009E4C8F" w:rsidRPr="00C17DBD">
        <w:t xml:space="preserve"> </w:t>
      </w:r>
      <w:r w:rsidR="005B3877" w:rsidRPr="00C17DBD">
        <w:t xml:space="preserve">subclinical </w:t>
      </w:r>
      <w:r w:rsidR="007320C3" w:rsidRPr="00C17DBD">
        <w:t xml:space="preserve">psychotic </w:t>
      </w:r>
      <w:r w:rsidR="000168FF" w:rsidRPr="00C17DBD">
        <w:t xml:space="preserve">dimensions </w:t>
      </w:r>
      <w:r w:rsidRPr="00C17DBD">
        <w:t>in the general population</w:t>
      </w:r>
      <w:r w:rsidRPr="00C17DBD">
        <w:fldChar w:fldCharType="begin"/>
      </w:r>
      <w:r w:rsidR="001D706C" w:rsidRPr="00C17DBD">
        <w:instrText xml:space="preserve"> ADDIN ZOTERO_ITEM CSL_CITATION {"citationID":"a1s7rsq6n66","properties":{"formattedCitation":"\\super 39\\nosupersub{}","plainCitation":"39","noteIndex":0},"citationItems":[{"id":1565,"uris":["http://zotero.org/users/1406521/items/BP7K29BU"],"uri":["http://zotero.org/users/1406521/items/BP7K29BU"],"itemData":{"id":1565,"type":"article-journal","abstract":"BACKGROUND: The aims of the study were: first to examine, using clinical symptoms of patients as a template, whether the correlated but independent dimensions of positive, negative and depressive symptoms that have been identified in clinical psychosis, also have a distribution as non-clinical experiences in the general population; and second, to establish to what degree population variation in experience of positive and negative features of psychosis is actually independent of experience of depression.\nMETHOD: In a representative population sample of 932 young men, we measured experiences of positive, negative and depressive features of psychosis, using a 40-item self-report instrument. Confirmatory factor analysis was used to compare the fit of hypothesized one-, two- and three-factor solutions.\nRESULTS: A three-factor model of separate depressive, positive and negative dimensions provided a better fit to the data than either a two-factor or unidimensional model. All three dimensions were correlated with each other, but also showed good discriminant validity in relation to established scales, confirming their relative independence.\nCONCLUSION: The data suggest that the correlated dimensions of clinical psychosis also have a distribution in the general population, and that depressive symptoms may form an integral part of psychosis-like experiences in the general population.","container-title":"Psychological Medicine","ISSN":"0033-2917","issue":"2","journalAbbreviation":"Psychol Med","language":"eng","note":"PMID: 11866327","page":"347-358","source":"PubMed","title":"Evidence that three dimensions of psychosis have a distribution in the general population","volume":"32","author":[{"family":"Stefanis","given":"N. C."},{"family":"Hanssen","given":"M."},{"family":"Smirnis","given":"N. K."},{"family":"Avramopoulos","given":"D. A."},{"family":"Evdokimidis","given":"I. K."},{"family":"Stefanis","given":"C. N."},{"family":"Verdoux","given":"H."},{"family":"Van Os","given":"J."}],"issued":{"date-parts":[["2002"]]}}}],"schema":"https://github.com/citation-style-language/schema/raw/master/csl-citation.json"} </w:instrText>
      </w:r>
      <w:r w:rsidRPr="00C17DBD">
        <w:fldChar w:fldCharType="separate"/>
      </w:r>
      <w:r w:rsidR="00D94335" w:rsidRPr="00C17DBD">
        <w:rPr>
          <w:vertAlign w:val="superscript"/>
        </w:rPr>
        <w:t>39</w:t>
      </w:r>
      <w:r w:rsidRPr="00C17DBD">
        <w:fldChar w:fldCharType="end"/>
      </w:r>
      <w:r w:rsidRPr="00C17DBD">
        <w:t>.</w:t>
      </w:r>
      <w:r w:rsidR="00870F04" w:rsidRPr="00C17DBD">
        <w:t xml:space="preserve"> For each item, 4 answers were possible according to the frequency of their occurrences (from never to nearly always).</w:t>
      </w:r>
      <w:r w:rsidR="008E4A66" w:rsidRPr="00C17DBD">
        <w:t xml:space="preserve"> A meta-analysis found that the CAPE </w:t>
      </w:r>
      <w:r w:rsidR="00446692" w:rsidRPr="00C17DBD">
        <w:t>display</w:t>
      </w:r>
      <w:r w:rsidR="00020AEA" w:rsidRPr="00C17DBD">
        <w:t>s</w:t>
      </w:r>
      <w:r w:rsidR="008E4A66" w:rsidRPr="00C17DBD">
        <w:t xml:space="preserve"> </w:t>
      </w:r>
      <w:r w:rsidR="00DE4736" w:rsidRPr="00C17DBD">
        <w:t>a</w:t>
      </w:r>
      <w:r w:rsidR="008E4A66" w:rsidRPr="00C17DBD">
        <w:t xml:space="preserve"> three-dimensional </w:t>
      </w:r>
      <w:r w:rsidR="00DE4736" w:rsidRPr="00C17DBD">
        <w:t xml:space="preserve">symptom </w:t>
      </w:r>
      <w:r w:rsidR="008E4A66" w:rsidRPr="00C17DBD">
        <w:t>structure: positive, negative and depressive dimensions</w:t>
      </w:r>
      <w:r w:rsidR="008E4A66" w:rsidRPr="00C17DBD">
        <w:fldChar w:fldCharType="begin"/>
      </w:r>
      <w:r w:rsidR="001D706C" w:rsidRPr="00C17DBD">
        <w:instrText xml:space="preserve"> ADDIN ZOTERO_ITEM CSL_CITATION {"citationID":"a2k4mg0db1j","properties":{"formattedCitation":"\\super 40\\nosupersub{}","plainCitation":"40","noteIndex":0},"citationItems":[{"id":1715,"uris":["http://zotero.org/users/1406521/items/A68XR4MJ"],"uri":["http://zotero.org/users/1406521/items/A68XR4MJ"],"itemData":{"id":1715,"type":"article-journal","abstract":"The Community Assessment of Psychic Experiences (CAPE) has been used extensively as a measurement for psychosis proneness in clinical and research settings. However, no prior review and meta-analysis have comprehensively examined psychometric properties (reliability and validity) of CAPE scores across different studies. To study CAPE's internal reliability--ie, how well scale items correlate with one another--111 studies were reviewed. Of these, 18 reported unique internal reliability coefficients using data at hand, which were aggregated in a meta-analysis. Furthermore, to confirm the number and nature of factors tapped by CAPE, 17 factor analytic studies were reviewed and subjected to meta-analysis in cases of discrepancy. Results suggested that CAPE scores were psychometrically reliable--ie, scores obtained could be attributed to true score variance. Our review of factor analytic studies supported a 3-factor model for CAPE consisting of \"Positive\", \"Negative\", and \"Depressive\" subscales; and a tripartite structure for the Negative dimension consisting of \"Social withdrawal\", \"Affective flattening\", and \"Avolition\" subdimensions. Meta-analysis of factor analytic studies of the Positive dimension revealed a tridimensional structure consisting of \"Bizarre experiences\", \"Delusional ideations\", and \"Perceptual anomalies\". Information on reliability and validity of CAPE scores is important for ensuring accurate measurement of the psychosis proneness phenotype, which in turn facilitates early detection and intervention for psychotic disorders. Apart from enhancing the understanding of psychometric properties of CAPE scores, our review revealed questionable reporting practices possibly reflecting insufficient understanding regarding the significance of psychometric properties. We recommend increased focus on psychometrics in psychology programmes and clinical journals.","container-title":"Schizophrenia Bulletin","ISSN":"1745-1701","issue":"1","journalAbbreviation":"Schizophr Bull","language":"eng","note":"PMID: 26150674\nPMCID: PMC4681550","page":"34-44","source":"PubMed","title":"Psychometric Properties of \"Community Assessment of Psychic Experiences\": Review and Meta-analyses","title-short":"Psychometric Properties of \"Community Assessment of Psychic Experiences\"","volume":"42","author":[{"family":"Mark","given":"Winifred"},{"family":"Toulopoulou","given":"Timothea"}],"issued":{"date-parts":[["2016"]]}}}],"schema":"https://github.com/citation-style-language/schema/raw/master/csl-citation.json"} </w:instrText>
      </w:r>
      <w:r w:rsidR="008E4A66" w:rsidRPr="00C17DBD">
        <w:fldChar w:fldCharType="separate"/>
      </w:r>
      <w:r w:rsidR="00D94335" w:rsidRPr="00C17DBD">
        <w:rPr>
          <w:vertAlign w:val="superscript"/>
        </w:rPr>
        <w:t>40</w:t>
      </w:r>
      <w:r w:rsidR="008E4A66" w:rsidRPr="00C17DBD">
        <w:fldChar w:fldCharType="end"/>
      </w:r>
      <w:r w:rsidR="00020AEA" w:rsidRPr="00C17DBD">
        <w:t xml:space="preserve">. </w:t>
      </w:r>
      <w:r w:rsidR="00D14BA6" w:rsidRPr="00C17DBD">
        <w:t>W</w:t>
      </w:r>
      <w:r w:rsidR="00496007" w:rsidRPr="00C17DBD">
        <w:t xml:space="preserve">e </w:t>
      </w:r>
      <w:r w:rsidR="00020AEA" w:rsidRPr="00C17DBD">
        <w:t xml:space="preserve">therefore </w:t>
      </w:r>
      <w:r w:rsidR="00496007" w:rsidRPr="00C17DBD">
        <w:t xml:space="preserve">used the sum of endorsed items to quantify </w:t>
      </w:r>
      <w:r w:rsidR="00292C99" w:rsidRPr="00C17DBD">
        <w:t xml:space="preserve">each of the </w:t>
      </w:r>
      <w:r w:rsidR="00496007" w:rsidRPr="00C17DBD">
        <w:t xml:space="preserve">three psychotic dimensions </w:t>
      </w:r>
      <w:r w:rsidR="00020AEA" w:rsidRPr="00C17DBD">
        <w:t>consistent with</w:t>
      </w:r>
      <w:r w:rsidR="00446692" w:rsidRPr="00C17DBD">
        <w:t xml:space="preserve"> previous studies</w:t>
      </w:r>
      <w:r w:rsidR="00446692" w:rsidRPr="00C17DBD">
        <w:fldChar w:fldCharType="begin"/>
      </w:r>
      <w:r w:rsidR="001D706C" w:rsidRPr="00C17DBD">
        <w:instrText xml:space="preserve"> ADDIN ZOTERO_ITEM CSL_CITATION {"citationID":"znTLPdNr","properties":{"formattedCitation":"\\super 22,41,42\\nosupersub{}","plainCitation":"22,41,42","noteIndex":0},"citationItems":[{"id":2167,"uris":["http://zotero.org/users/1406521/items/SP49KQMY"],"uri":["http://zotero.org/users/1406521/items/SP49KQMY"],"itemData":{"id":2167,"type":"article-journal","abstract":"Advanced paternal age has been consistently associated with an increased risk of schizophrenia. It is less known if such an association also exists with subclinical/attenuated forms of psychosis. Additionally, it has been suggested that it is not paternal age per se, but rather delayed fatherhood, as a marker of a genetic liability of psychosis, that is the cause of the association. The aim of the current study was to examine whether paternal age and/or delayed fatherhood (paternity age) predict self-reported positive, negative, and/or depressive dimensions of psychosis in a large sample from the general population. The sample (N = 1465) was composed of control subjects from the 6 countries participating in the European Union Gene-Environment Interaction study. The CAPE, a self-report questionnaire, was used to measure dimensions of subclinical psychosis. Paternal age at the time of respondents' birth and age of paternity were assessed by self-report. We assessed the influence of the variables of interest (paternal age or paternity age) on CAPE scores after adjusting for potential confounders (age, gender, and ethnicity). Paternal age was positively associated with the positive dimension of the CAPE. By contrast, paternity age was not associated with any of the psychosis dimensions assessed by the CAPE. Thus, our results do not support the idea that delayed fatherhood explains the association between age of paternity and psychosis risk. Furthermore, our results provide arguments for the hypothesis of an etiologic continuum of psychosis.","container-title":"Schizophrenia Bulletin","ISSN":"1745-1701","issue":"5","journalAbbreviation":"Schizophr Bull","language":"eng","note":"PMID: 32049353","page":"1327–1334","source":"PubMed","title":"Psychotic experiences are associated with paternal age but not with delayed fatherhood in a large, multinational, community sample","volume":"46","author":[{"family":"Schürhoff","given":"Franck"},{"family":"Pignon","given":"Baptiste"},{"family":"Lajnef","given":"Mohamed"},{"family":"Denis","given":"Romain"},{"family":"Rutten","given":"Bart"},{"family":"Morgan","given":"Craig"},{"family":"Murray","given":"Robin M."},{"family":"Leboyer","given":"Marion"},{"family":"Os","given":"Jim","non-dropping-particle":"van"},{"family":"Szöke","given":"Andrei"}],"issued":{"date-parts":[["2020"]]}}},{"id":1678,"uris":["http://zotero.org/users/1406521/items/HFNZH7JC"],"uri":["http://zotero.org/users/1406521/items/HFNZH7JC"],"itemData":{"id":1678,"type":"article-journal","abstract":"OBJECTIVE: Studies conducted in community samples suggest that psychotic-like experiences are common in the general population, leading to suggestions that they are either variations of normal personality or are different expressions of underlying vulnerability to psychotic disorder. Different types of psychotic symptoms may exist, some being normal variants and some having implications for mental health and functioning. The aim of the present study was to determine if different subtypes of psychotic-like experiences could be identified in a community sample of adolescents and to investigate if particular subtypes were more likely to be associated with psychosocial difficulties, that is, distress, depression and poor functioning, than other subtypes.\nMETHOD: Eight hundred and seventy-five Year 10 students from 34 schools participated in a cross-sectional survey that measured psychotic-like experiences using the Community Assessment of Psychic Experiences; depression using the Centre for Epidemiologic Studies Depression Scale; and psychosocial functioning using the Revised Multidimensional Assessment of Functioning Scale. Factor analysis was conducted to identify any subtypes of psychotic experiences.\nRESULTS: Four subtypes of psychotic-like experiences were identified: Bizarre Experiences, Perceptual Abnormalities, Persecutory Ideas, and Magical Thinking. Intermittent, infrequent psychotic experiences were common, but frequent experiences were not. Bizarre Experiences, Perceptual Abnormalities and Persecutory Ideas were strongly associated with distress, depression and poor functioning. Magical Thinking was only weakly associated with these variables. Overall these findings may suggest that infrequent psychotic-like experiences are unlikely to be a specific risk factor for onset of a psychotic disorder in community samples.\nCONCLUSIONS: Given that the different subtypes had varying associations with current difficulties it is suggested that not all subtypes confer the same risk for onset of psychotic disorder and poor outcome. Bizarre Experiences, Perceptual Abnormalities and Persecutory Ideas may represent expressions of underlying vulnerability to psychotic disorder, but Magical Thinking may be a normal personality variant.","container-title":"The Australian and New Zealand Journal of Psychiatry","ISSN":"1440-1614","issue":"2","journalAbbreviation":"Aust N Z J Psychiatry","language":"eng","note":"PMID: 19153919","page":"118-128","source":"PubMed","title":"Psychotic-like experiences in a community sample of adolescents: implications for the continuum model of psychosis and prediction of schizophrenia","title-short":"Psychotic-like experiences in a community sample of adolescents","volume":"43","author":[{"family":"Yung","given":"Alison R."},{"family":"Nelson","given":"Barnaby"},{"family":"Baker","given":"Kathryn"},{"family":"Buckby","given":"Joe A."},{"family":"Baksheev","given":"Gennady"},{"family":"Cosgrave","given":"Elizabeth M."}],"issued":{"date-parts":[["2009"]]}}},{"id":1680,"uris":["http://zotero.org/users/1406521/items/GPSZHAIE"],"uri":["http://zotero.org/users/1406521/items/GPSZHAIE"],"itemData":{"id":1680,"type":"article-journal","abstract":"The extended psychosis phenotype, or the expression of nonclinical positive psychotic experiences, is already prevalent in adolescence and has a dose-response risk relationship with later psychotic disorder. In 2 large adolescent general population samples (n = 5422 and n = 2230), prevalence and structure of the extended psychosis phenotype was investigated. Positive psychotic experiences, broadly defined, were reported by the majority of adolescents. Exploratory analysis with Structural Equation Modelling (Exploratory Factor Analysis followed by Confirmatory Factor Analysis [CFA]) in sample 1 suggested that psychotic experiences were best represented by 5 underlying dimensions; CFA in sample 2 provided a replication of this model. Dimensions were labeled Hallucinations, Delusions, Paranoia, Grandiosity, and Paranormal beliefs. Prevalences differed strongly, Hallucinations having the lowest and Paranoia having the highest rates. Girls reported more experiences on all dimensions, except Grandiosity, and from age 12 to 16 years rates increased. Hallucinations, Delusions, and Paranoia, but not Grandiosity and Paranormal beliefs, were associated with distress and general measures of psychopathology. Thus, only some of the dimensions of the extended psychosis phenotype in young people may represent a continuum with more severe psychopathology and predict later psychiatric disorder.","container-title":"Schizophrenia Bulletin","ISSN":"0586-7614","issue":"4","journalAbbreviation":"Schizophr Bull","page":"850-860","source":"academic.oup.com","title":"The structure of the extended psychosis phenotype in early adolescence: a cross-sample replication","volume":"37","author":[{"family":"Wigman","given":"Johanna T. W."},{"family":"Vollebergh","given":"Wilma A. M."},{"family":"Raaijmakers","given":"Quinten A. W."},{"family":"Iedema","given":"Jurjen"},{"family":"Dorsselaer","given":"Saskia","non-dropping-particle":"van"},{"family":"Ormel","given":"Johan"},{"family":"Verhulst","given":"Frank C."},{"family":"Os","given":"Jim","non-dropping-particle":"van"}],"issued":{"date-parts":[["2011"]]}}}],"schema":"https://github.com/citation-style-language/schema/raw/master/csl-citation.json"} </w:instrText>
      </w:r>
      <w:r w:rsidR="00446692" w:rsidRPr="00C17DBD">
        <w:fldChar w:fldCharType="separate"/>
      </w:r>
      <w:r w:rsidR="00D94335" w:rsidRPr="00C17DBD">
        <w:rPr>
          <w:vertAlign w:val="superscript"/>
        </w:rPr>
        <w:t>22,41,42</w:t>
      </w:r>
      <w:r w:rsidR="00446692" w:rsidRPr="00C17DBD">
        <w:fldChar w:fldCharType="end"/>
      </w:r>
      <w:r w:rsidR="00652F5C" w:rsidRPr="00C17DBD">
        <w:t>.</w:t>
      </w:r>
      <w:r w:rsidR="00020AEA" w:rsidRPr="00C17DBD">
        <w:t xml:space="preserve"> </w:t>
      </w:r>
      <w:r w:rsidR="0013687A" w:rsidRPr="00C17DBD">
        <w:t xml:space="preserve">To construct these dimension scores, we dichotomized </w:t>
      </w:r>
      <w:r w:rsidR="00292C99" w:rsidRPr="00C17DBD">
        <w:t xml:space="preserve">answers </w:t>
      </w:r>
      <w:r w:rsidR="0013687A" w:rsidRPr="00C17DBD">
        <w:t xml:space="preserve">on each </w:t>
      </w:r>
      <w:r w:rsidR="00E01CC6" w:rsidRPr="00C17DBD">
        <w:t>CAPE i</w:t>
      </w:r>
      <w:r w:rsidR="007216D3" w:rsidRPr="00C17DBD">
        <w:t>tem</w:t>
      </w:r>
      <w:r w:rsidR="0013687A" w:rsidRPr="00C17DBD">
        <w:t xml:space="preserve"> (never</w:t>
      </w:r>
      <w:r w:rsidR="00292C99" w:rsidRPr="00C17DBD">
        <w:t xml:space="preserve"> vs</w:t>
      </w:r>
      <w:r w:rsidR="00F234E3" w:rsidRPr="00C17DBD">
        <w:t>.</w:t>
      </w:r>
      <w:r w:rsidR="0013687A" w:rsidRPr="00C17DBD">
        <w:t xml:space="preserve"> sometimes</w:t>
      </w:r>
      <w:r w:rsidR="00292C99" w:rsidRPr="00C17DBD">
        <w:t xml:space="preserve"> or more</w:t>
      </w:r>
      <w:r w:rsidR="0013687A" w:rsidRPr="00C17DBD">
        <w:t xml:space="preserve">) and summed the </w:t>
      </w:r>
      <w:r w:rsidR="00292C99" w:rsidRPr="00C17DBD">
        <w:t>positive answers</w:t>
      </w:r>
      <w:r w:rsidR="007216D3" w:rsidRPr="00C17DBD">
        <w:t xml:space="preserve">. </w:t>
      </w:r>
      <w:r w:rsidR="0013687A" w:rsidRPr="00C17DBD">
        <w:t xml:space="preserve">This led to theoretical </w:t>
      </w:r>
      <w:r w:rsidR="00DA0DC3" w:rsidRPr="00C17DBD">
        <w:t xml:space="preserve">positive dimension </w:t>
      </w:r>
      <w:r w:rsidR="0013687A" w:rsidRPr="00C17DBD">
        <w:t xml:space="preserve">scores </w:t>
      </w:r>
      <w:r w:rsidR="00DA0DC3" w:rsidRPr="00C17DBD">
        <w:t>between 0</w:t>
      </w:r>
      <w:r w:rsidR="0013687A" w:rsidRPr="00C17DBD">
        <w:t>-</w:t>
      </w:r>
      <w:r w:rsidR="00DA0DC3" w:rsidRPr="00C17DBD">
        <w:t xml:space="preserve">20, negative dimension </w:t>
      </w:r>
      <w:r w:rsidR="0013687A" w:rsidRPr="00C17DBD">
        <w:t xml:space="preserve">scores </w:t>
      </w:r>
      <w:r w:rsidR="00DA0DC3" w:rsidRPr="00C17DBD">
        <w:t>between 0</w:t>
      </w:r>
      <w:r w:rsidR="0013687A" w:rsidRPr="00C17DBD">
        <w:t>-</w:t>
      </w:r>
      <w:r w:rsidR="00DA0DC3" w:rsidRPr="00C17DBD">
        <w:t xml:space="preserve">14, and depressive dimension </w:t>
      </w:r>
      <w:r w:rsidR="0013687A" w:rsidRPr="00C17DBD">
        <w:t xml:space="preserve">scores </w:t>
      </w:r>
      <w:r w:rsidR="00DA0DC3" w:rsidRPr="00C17DBD">
        <w:t>between 0</w:t>
      </w:r>
      <w:r w:rsidR="0013687A" w:rsidRPr="00C17DBD">
        <w:t>-</w:t>
      </w:r>
      <w:r w:rsidR="00DA0DC3" w:rsidRPr="00C17DBD">
        <w:t>8</w:t>
      </w:r>
      <w:r w:rsidR="00B032F6" w:rsidRPr="00C17DBD">
        <w:t>.</w:t>
      </w:r>
      <w:r w:rsidR="00DA0DC3" w:rsidRPr="00C17DBD">
        <w:t xml:space="preserve"> </w:t>
      </w:r>
    </w:p>
    <w:p w14:paraId="10BE5CB1" w14:textId="3AFEA90E" w:rsidR="008E4A66" w:rsidRPr="00C17DBD" w:rsidRDefault="00A525D0" w:rsidP="00F42440">
      <w:r w:rsidRPr="00C17DBD">
        <w:t>W</w:t>
      </w:r>
      <w:r w:rsidR="002C19EC" w:rsidRPr="00C17DBD">
        <w:t>e</w:t>
      </w:r>
      <w:r w:rsidR="0013687A" w:rsidRPr="00C17DBD">
        <w:t xml:space="preserve"> have </w:t>
      </w:r>
      <w:r w:rsidRPr="00C17DBD">
        <w:t xml:space="preserve">previously </w:t>
      </w:r>
      <w:r w:rsidR="002C19EC" w:rsidRPr="00C17DBD">
        <w:t xml:space="preserve">demonstrated </w:t>
      </w:r>
      <w:r w:rsidR="000344CF" w:rsidRPr="00C17DBD">
        <w:t xml:space="preserve">the </w:t>
      </w:r>
      <w:r w:rsidR="007216D3" w:rsidRPr="00C17DBD">
        <w:t xml:space="preserve">cross-national invariance </w:t>
      </w:r>
      <w:r w:rsidR="007216D3" w:rsidRPr="00C17DBD">
        <w:rPr>
          <w:rFonts w:cs="Courier New"/>
        </w:rPr>
        <w:t xml:space="preserve">of the </w:t>
      </w:r>
      <w:r w:rsidR="00B3559E" w:rsidRPr="00C17DBD">
        <w:rPr>
          <w:rFonts w:cs="Courier New"/>
        </w:rPr>
        <w:t>CAPE</w:t>
      </w:r>
      <w:r w:rsidR="007216D3" w:rsidRPr="00C17DBD">
        <w:t xml:space="preserve"> </w:t>
      </w:r>
      <w:r w:rsidR="00DE4736" w:rsidRPr="00C17DBD">
        <w:t>assessment</w:t>
      </w:r>
      <w:r w:rsidR="002C19EC" w:rsidRPr="00C17DBD">
        <w:t xml:space="preserve"> </w:t>
      </w:r>
      <w:r w:rsidR="007216D3" w:rsidRPr="00C17DBD">
        <w:t>in the EUGEI WP2 samples</w:t>
      </w:r>
      <w:r w:rsidR="00DA0DC3" w:rsidRPr="00C17DBD">
        <w:rPr>
          <w:rFonts w:cs="Courier New"/>
        </w:rPr>
        <w:t xml:space="preserve">: </w:t>
      </w:r>
      <w:r w:rsidR="00B3559E" w:rsidRPr="00C17DBD">
        <w:rPr>
          <w:rFonts w:cs="Courier New"/>
        </w:rPr>
        <w:t>equivalent factorial structure</w:t>
      </w:r>
      <w:r w:rsidR="00DE4736" w:rsidRPr="00C17DBD">
        <w:rPr>
          <w:rFonts w:cs="Courier New"/>
        </w:rPr>
        <w:t>s</w:t>
      </w:r>
      <w:r w:rsidR="00B3559E" w:rsidRPr="00C17DBD">
        <w:rPr>
          <w:rFonts w:cs="Courier New"/>
        </w:rPr>
        <w:t xml:space="preserve">, factor loadings and thresholds </w:t>
      </w:r>
      <w:r w:rsidR="00B3559E" w:rsidRPr="00C17DBD">
        <w:rPr>
          <w:rFonts w:cs="Courier New"/>
        </w:rPr>
        <w:lastRenderedPageBreak/>
        <w:t>across the six countries</w:t>
      </w:r>
      <w:r w:rsidR="000344CF" w:rsidRPr="00C17DBD">
        <w:fldChar w:fldCharType="begin"/>
      </w:r>
      <w:r w:rsidR="001D706C" w:rsidRPr="00C17DBD">
        <w:instrText xml:space="preserve"> ADDIN ZOTERO_ITEM CSL_CITATION {"citationID":"47YQkWEC","properties":{"formattedCitation":"\\super 43\\nosupersub{}","plainCitation":"43","noteIndex":0},"citationItems":[{"id":1936,"uris":["http://zotero.org/users/1406521/items/JB7D6CBX"],"uri":["http://zotero.org/users/1406521/items/JB7D6CBX"],"itemData":{"id":1936,"type":"article-journal","abstract":"BACKGROUND: The Community Assessment of Psychic Experiences (CAPE) is a 42-item self-report questionnaire that has been developed and validated to measure the dimensions of psychosis in the general population. The CAPE has a three-factor structure with dimensions of positive, negative and depression. Assessing the cross-national equivalence of a questionnaire is an essential prerequisite before pooling data from different countries. In this study, our aim was to investigate the measurement invariance of the CAPE across different countries.\nMETHODS: Data were drawn from the European Union Gene-Environment Interaction (EU-GEI) study. Participants (incident cases of psychotic disorder, controls and siblings of cases) were recruited in Brazil, France, Italy, the Netherlands, Spain and UK. To analyse the measurement invariance across these samples, we tested configural invariance (i.e. identical structures of the factors), metric invariance (i.e. equivalence of the factor loadings) and scalar invariance (i.e. equivalence of the thresholds) of the three CAPE dimensions using multigroup categorical confirmatory factor analysis methods.\nRESULTS: The configural invariance model fits well, providing evidence for identical factorial structure across countries. In comparison with the configural model invariance, the fit indices were very similar in the metric and scalar invariance models, indicating that factor loadings and thresholds did not differ across the six countries.\nCONCLUSION: We found that, across six countries, the CAPE showed equivalent factorial structure, factor loadings and thresholds. Thus, differences observed in scores between individuals from different countries should be considered as reflecting different levels of psychosis.","container-title":"Psychological Medicine","ISSN":"1469-8978","issue":"16","journalAbbreviation":"Psychol Med","language":"eng","note":"PMID: 30514407","page":"2600-7","source":"PubMed","title":"Assessing cross-national invariance of the Community Assessment of Psychic Experiences (CAPE)","volume":"49","author":[{"family":"Pignon","given":"Baptiste"},{"family":"Peyre","given":"Hugo"},{"family":"Ferchiou","given":"Aziz"},{"family":"Os","given":"Jim","non-dropping-particle":"van"},{"family":"Rutten","given":"Bart P. F."},{"family":"Murray","given":"Robin M."},{"family":"Morgan","given":"Craig"},{"family":"Leboyer","given":"Marion"},{"family":"Schürhoff","given":"Franck"},{"family":"Szöke","given":"Andrei"},{"literal":"EU-GEI WP2 Group Author"}],"issued":{"date-parts":[["2019"]]}}}],"schema":"https://github.com/citation-style-language/schema/raw/master/csl-citation.json"} </w:instrText>
      </w:r>
      <w:r w:rsidR="000344CF" w:rsidRPr="00C17DBD">
        <w:fldChar w:fldCharType="separate"/>
      </w:r>
      <w:r w:rsidR="00D94335" w:rsidRPr="00C17DBD">
        <w:rPr>
          <w:vertAlign w:val="superscript"/>
        </w:rPr>
        <w:t>43</w:t>
      </w:r>
      <w:r w:rsidR="000344CF" w:rsidRPr="00C17DBD">
        <w:fldChar w:fldCharType="end"/>
      </w:r>
      <w:r w:rsidRPr="00C17DBD">
        <w:rPr>
          <w:rFonts w:cs="Courier New"/>
        </w:rPr>
        <w:t>. Thus,</w:t>
      </w:r>
      <w:r w:rsidR="007216D3" w:rsidRPr="00C17DBD">
        <w:rPr>
          <w:rFonts w:cs="Courier New"/>
        </w:rPr>
        <w:t xml:space="preserve"> </w:t>
      </w:r>
      <w:r w:rsidRPr="00C17DBD">
        <w:rPr>
          <w:rFonts w:cs="Courier New"/>
        </w:rPr>
        <w:t xml:space="preserve">CAPE results </w:t>
      </w:r>
      <w:r w:rsidR="00693DE2" w:rsidRPr="00C17DBD">
        <w:t>c</w:t>
      </w:r>
      <w:r w:rsidR="000344CF" w:rsidRPr="00C17DBD">
        <w:t>an</w:t>
      </w:r>
      <w:r w:rsidR="00AF2D09" w:rsidRPr="00C17DBD">
        <w:t xml:space="preserve"> be </w:t>
      </w:r>
      <w:r w:rsidR="00492B34" w:rsidRPr="00C17DBD">
        <w:t>reliably</w:t>
      </w:r>
      <w:r w:rsidR="00AF2D09" w:rsidRPr="00C17DBD">
        <w:t xml:space="preserve"> </w:t>
      </w:r>
      <w:r w:rsidR="00496007" w:rsidRPr="00C17DBD">
        <w:t xml:space="preserve">used </w:t>
      </w:r>
      <w:r w:rsidR="00693DE2" w:rsidRPr="00C17DBD">
        <w:t xml:space="preserve">across </w:t>
      </w:r>
      <w:r w:rsidR="00B34BEA" w:rsidRPr="00C17DBD">
        <w:t>the different EUGEI countries</w:t>
      </w:r>
      <w:r w:rsidR="007422E7" w:rsidRPr="00C17DBD">
        <w:t>.</w:t>
      </w:r>
    </w:p>
    <w:p w14:paraId="6B1FE67B" w14:textId="41D9FCF6" w:rsidR="007422E7" w:rsidRPr="00C17DBD" w:rsidRDefault="007422E7" w:rsidP="00F42440"/>
    <w:p w14:paraId="62CA4201" w14:textId="02705D6A" w:rsidR="007422E7" w:rsidRPr="00C17DBD" w:rsidRDefault="007422E7" w:rsidP="00F42440">
      <w:pPr>
        <w:pStyle w:val="Titre3"/>
        <w:rPr>
          <w:lang w:val="en-US"/>
        </w:rPr>
      </w:pPr>
      <w:r w:rsidRPr="00C17DBD">
        <w:rPr>
          <w:lang w:val="en-US"/>
        </w:rPr>
        <w:t>Psychosocial stress</w:t>
      </w:r>
      <w:r w:rsidR="00E84AC2" w:rsidRPr="00C17DBD">
        <w:rPr>
          <w:lang w:val="en-US"/>
        </w:rPr>
        <w:t>ors</w:t>
      </w:r>
      <w:r w:rsidR="009E4C8F" w:rsidRPr="00C17DBD">
        <w:rPr>
          <w:lang w:val="en-US"/>
        </w:rPr>
        <w:t xml:space="preserve"> measure</w:t>
      </w:r>
    </w:p>
    <w:p w14:paraId="35BAC28C" w14:textId="4FCC4F0D" w:rsidR="003E0300" w:rsidRPr="00C17DBD" w:rsidRDefault="00E376F2" w:rsidP="00F42440">
      <w:r w:rsidRPr="00C17DBD">
        <w:t>Childhood trauma was assessed with the Childhood Trauma Questionnaire (CTQ), a 25-item questionnaire</w:t>
      </w:r>
      <w:r w:rsidR="003E0300" w:rsidRPr="00C17DBD">
        <w:t>, that measure</w:t>
      </w:r>
      <w:r w:rsidR="00D14BA6" w:rsidRPr="00C17DBD">
        <w:t>s</w:t>
      </w:r>
      <w:r w:rsidR="003E0300" w:rsidRPr="00C17DBD">
        <w:t xml:space="preserve"> five different domains (emotional and physical neglect; emotional, physical and sexual abuse)</w:t>
      </w:r>
      <w:r w:rsidRPr="00C17DBD">
        <w:t xml:space="preserve">. All items </w:t>
      </w:r>
      <w:r w:rsidR="00D14BA6" w:rsidRPr="00C17DBD">
        <w:t>are scored</w:t>
      </w:r>
      <w:r w:rsidRPr="00C17DBD">
        <w:t xml:space="preserve"> on a five-point Likert-scale (1: never, to 5: very often). </w:t>
      </w:r>
      <w:r w:rsidR="00697938" w:rsidRPr="00C17DBD">
        <w:t>We used t</w:t>
      </w:r>
      <w:r w:rsidRPr="00C17DBD">
        <w:t>he CTQ total score</w:t>
      </w:r>
      <w:r w:rsidR="00AC40F2" w:rsidRPr="00C17DBD">
        <w:t xml:space="preserve"> </w:t>
      </w:r>
      <w:r w:rsidR="00697938" w:rsidRPr="00C17DBD">
        <w:t>as</w:t>
      </w:r>
      <w:r w:rsidRPr="00C17DBD">
        <w:t xml:space="preserve"> the sum of all items</w:t>
      </w:r>
      <w:r w:rsidR="00B032F6" w:rsidRPr="00C17DBD">
        <w:t xml:space="preserve">, </w:t>
      </w:r>
      <w:r w:rsidR="00292C99" w:rsidRPr="00C17DBD">
        <w:t xml:space="preserve">thus theoretically </w:t>
      </w:r>
      <w:r w:rsidR="00697938" w:rsidRPr="00C17DBD">
        <w:t xml:space="preserve">ranging from </w:t>
      </w:r>
      <w:r w:rsidR="00B032F6" w:rsidRPr="00C17DBD">
        <w:t>25</w:t>
      </w:r>
      <w:r w:rsidR="00697938" w:rsidRPr="00C17DBD">
        <w:t>-</w:t>
      </w:r>
      <w:r w:rsidR="00B032F6" w:rsidRPr="00C17DBD">
        <w:t>125</w:t>
      </w:r>
      <w:r w:rsidRPr="00C17DBD">
        <w:fldChar w:fldCharType="begin"/>
      </w:r>
      <w:r w:rsidR="001D706C" w:rsidRPr="00C17DBD">
        <w:instrText xml:space="preserve"> ADDIN ZOTERO_ITEM CSL_CITATION {"citationID":"ZSzs1lEv","properties":{"formattedCitation":"\\super 44\\nosupersub{}","plainCitation":"44","noteIndex":0},"citationItems":[{"id":1766,"uris":["http://zotero.org/users/1406521/items/3FMTIEUL"],"uri":["http://zotero.org/users/1406521/items/3FMTIEUL"],"itemData":{"id":1766,"type":"article-journal","abstract":"Objective: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populations.","container-title":"Child Abuse &amp; Neglect","ISSN":"0145-2134","issue":"2","journalAbbreviation":"Child Abuse &amp; Neglect","page":"169-190","source":"ScienceDirect","title":"Development and validation of a brief screening version of the Childhood Trauma Questionnaire","volume":"27","author":[{"family":"Bernstein","given":"David P"},{"family":"Stein","given":"Judith A"},{"family":"Newcomb","given":"Michael D"},{"family":"Walker","given":"Edward"},{"family":"Pogge","given":"David"},{"family":"Ahluvalia","given":"Taruna"},{"family":"Stokes","given":"John"},{"family":"Handelsman","given":"Leonard"},{"family":"Medrano","given":"Martha"},{"family":"Desmond","given":"David"},{"family":"Zule","given":"William"}],"issued":{"date-parts":[["2003"]]}}}],"schema":"https://github.com/citation-style-language/schema/raw/master/csl-citation.json"} </w:instrText>
      </w:r>
      <w:r w:rsidRPr="00C17DBD">
        <w:fldChar w:fldCharType="separate"/>
      </w:r>
      <w:r w:rsidR="00D94335" w:rsidRPr="00C17DBD">
        <w:rPr>
          <w:vertAlign w:val="superscript"/>
        </w:rPr>
        <w:t>44</w:t>
      </w:r>
      <w:r w:rsidRPr="00C17DBD">
        <w:fldChar w:fldCharType="end"/>
      </w:r>
      <w:r w:rsidRPr="00C17DBD">
        <w:t>.</w:t>
      </w:r>
    </w:p>
    <w:p w14:paraId="1DB92E0D" w14:textId="6798A78D" w:rsidR="007422E7" w:rsidRPr="00C17DBD" w:rsidRDefault="00035978" w:rsidP="00F42440">
      <w:r w:rsidRPr="00C17DBD">
        <w:t>Lifetime self</w:t>
      </w:r>
      <w:r w:rsidR="00535470" w:rsidRPr="00C17DBD">
        <w:t xml:space="preserve">-reported discrimination experiences were assessed </w:t>
      </w:r>
      <w:r w:rsidR="002428AB" w:rsidRPr="00C17DBD">
        <w:t xml:space="preserve">with </w:t>
      </w:r>
      <w:r w:rsidR="00326496" w:rsidRPr="00C17DBD">
        <w:t>a modified version of</w:t>
      </w:r>
      <w:r w:rsidR="00F10FBC" w:rsidRPr="00C17DBD">
        <w:t xml:space="preserve"> the</w:t>
      </w:r>
      <w:r w:rsidR="00B26853" w:rsidRPr="00C17DBD">
        <w:t xml:space="preserve"> </w:t>
      </w:r>
      <w:r w:rsidR="002428AB" w:rsidRPr="00C17DBD">
        <w:t>Williams</w:t>
      </w:r>
      <w:r w:rsidR="00693DE2" w:rsidRPr="00C17DBD">
        <w:t>’</w:t>
      </w:r>
      <w:r w:rsidR="002428AB" w:rsidRPr="00C17DBD">
        <w:t xml:space="preserve"> </w:t>
      </w:r>
      <w:r w:rsidR="003B1694" w:rsidRPr="00C17DBD">
        <w:t xml:space="preserve">major experiences of </w:t>
      </w:r>
      <w:r w:rsidR="002428AB" w:rsidRPr="00C17DBD">
        <w:t>discrimination measure</w:t>
      </w:r>
      <w:r w:rsidR="00C455B8" w:rsidRPr="00C17DBD">
        <w:t xml:space="preserve"> (available in </w:t>
      </w:r>
      <w:r w:rsidR="00C455B8" w:rsidRPr="00C17DBD">
        <w:rPr>
          <w:b/>
          <w:bCs/>
        </w:rPr>
        <w:t>Supplementary Material 1</w:t>
      </w:r>
      <w:r w:rsidR="00C455B8" w:rsidRPr="00C17DBD">
        <w:t>)</w:t>
      </w:r>
      <w:r w:rsidR="002428AB" w:rsidRPr="00C17DBD">
        <w:t>, a 12</w:t>
      </w:r>
      <w:r w:rsidR="006E7D87" w:rsidRPr="00C17DBD">
        <w:t>-</w:t>
      </w:r>
      <w:r w:rsidR="002428AB" w:rsidRPr="00C17DBD">
        <w:t>item scale assess</w:t>
      </w:r>
      <w:r w:rsidR="00697938" w:rsidRPr="00C17DBD">
        <w:t>ing</w:t>
      </w:r>
      <w:r w:rsidR="002428AB" w:rsidRPr="00C17DBD">
        <w:t xml:space="preserve"> </w:t>
      </w:r>
      <w:r w:rsidR="001D706C" w:rsidRPr="00C17DBD">
        <w:t xml:space="preserve">several </w:t>
      </w:r>
      <w:r w:rsidR="002428AB" w:rsidRPr="00C17DBD">
        <w:t>experiences of discrimination (</w:t>
      </w:r>
      <w:r w:rsidR="003C42D4" w:rsidRPr="00C17DBD">
        <w:t>unfairly fired</w:t>
      </w:r>
      <w:r w:rsidRPr="00C17DBD">
        <w:t xml:space="preserve"> or not hired</w:t>
      </w:r>
      <w:r w:rsidR="003C42D4" w:rsidRPr="00C17DBD">
        <w:t xml:space="preserve"> because of </w:t>
      </w:r>
      <w:r w:rsidR="00F23FEB" w:rsidRPr="00C17DBD">
        <w:t xml:space="preserve">your </w:t>
      </w:r>
      <w:r w:rsidR="0016672F" w:rsidRPr="00C17DBD">
        <w:t>ethnicity</w:t>
      </w:r>
      <w:r w:rsidR="003C42D4" w:rsidRPr="00C17DBD">
        <w:t xml:space="preserve">/sex/weight/etc., unfairly </w:t>
      </w:r>
      <w:r w:rsidRPr="00C17DBD">
        <w:t>stopped/questioned/physically threatened or abuse</w:t>
      </w:r>
      <w:r w:rsidR="00C455B8" w:rsidRPr="00C17DBD">
        <w:t>d</w:t>
      </w:r>
      <w:r w:rsidRPr="00C17DBD">
        <w:t xml:space="preserve"> by the police</w:t>
      </w:r>
      <w:r w:rsidR="003C42D4" w:rsidRPr="00C17DBD">
        <w:t>, etc.</w:t>
      </w:r>
      <w:r w:rsidR="002428AB" w:rsidRPr="00C17DBD">
        <w:t>)</w:t>
      </w:r>
      <w:r w:rsidR="002428AB" w:rsidRPr="00C17DBD">
        <w:fldChar w:fldCharType="begin"/>
      </w:r>
      <w:r w:rsidR="00234CD1" w:rsidRPr="00C17DBD">
        <w:instrText xml:space="preserve"> ADDIN ZOTERO_ITEM CSL_CITATION {"citationID":"6tT3UgO6","properties":{"formattedCitation":"\\super 45,46\\nosupersub{}","plainCitation":"45,46","noteIndex":0},"citationItems":[{"id":1287,"uris":["http://zotero.org/users/1406521/items/IS3BDWFC"],"uri":["http://zotero.org/users/1406521/items/IS3BDWFC"],"itemData":{"id":1287,"type":"article-journal","abstract":"This article examines the extent to which racial differences in socio-economic status (SES), social class and acute and chronic indicators of perceived discrimination, as well as general measures of stress can account for black-white differences in self-reported measures of physical and mental health. The observed racial differences in health were markedly reduced when adjusted for education and especially income. However, both perceived discrimination and more traditional measures of stress are related to health and play an incremental role in accounting for differences between the races in health status. These findings underscore the need for research efforts to identify the complex ways in which economic and non-economic forms of discrimination relate to each other and combine with socio-economic position and other risk factors and resources to affect health.","container-title":"Journal of Health Psychology","ISSN":"1359-1053, 1461-7277","issue":"3","journalAbbreviation":"J Health Psychol","language":"en","note":"PMID: 22013026","page":"335-351","source":"hpq.sagepub.com","title":"Racial Differences in Physical and Mental Health Socio-economic Status, Stress and Discrimination","volume":"2","author":[{"family":"Williams","given":"David R."},{"family":"Yu","given":"Yan"},{"family":"Jackson","given":"James S."},{"family":"Anderson","given":"Norman B."}],"issued":{"date-parts":[["1997"]]}}},{"id":2592,"uris":["http://zotero.org/users/1406521/items/X7WKVYEK"],"uri":["http://zotero.org/users/1406521/items/X7WKVYEK"],"itemData":{"id":2592,"type":"article-journal","abstract":"BackgroundEthnic minority groups in Western countries face an increased risk of psychotic disorders. Causes of this long-standing public health inequality remain poorly understood. We investigated whether social disadvantage, linguistic distance and discrimination contributed to these patterns.MethodsWe used case–control data from the EUropean network of national schizophrenia networks studying Gene-Environment Interactions (EU-GEI) study, carried out in 16 centres in six countries. We recruited 1130 cases and 1497 population-based controls. Our main outcome measure was first-episode ICD-10 psychotic disorder (F20–F33), and exposures were ethnicity (white majority, black, mixed, Asian, North-African, white minority and other), generational status, social disadvantage, linguistic distance and discrimination. Age, sex, paternal age, cannabis use, childhood trauma and parental history of psychosis were included as a priori confounders. Exposures and confounders were added sequentially to multivariable logistic models, following multiple imputation for missing data.ResultsParticipants from any ethnic minority background had crude excess odds of psychosis [odds ratio (OR) 2.03, 95% confidence interval (CI) 1.69–2.43], which remained after adjustment for confounders (OR 1.61, 95% CI 1.31–1.98). This was progressively attenuated following further adjustment for social disadvantage (OR 1.52, 95% CI 1.22–1.89) and linguistic distance (OR 1.22, 95% CI 0.95–1.57), a pattern mirrored in several specific ethnic groups. Linguistic distance and social disadvantage had stronger effects for first- and later-generation groups, respectively.ConclusionSocial disadvantage and linguistic distance, two potential markers of sociocultural exclusion, were associated with increased odds of psychotic disorder, and adjusting for these led to equivocal risk between several ethnic minority groups and the white majority.","container-title":"Psychological Medicine","DOI":"doi.org/10.1017/S003329172000029X","ISSN":"0033-2917, 1469-8978","language":"en","note":"publisher: Cambridge University Press","page":"1-13","source":"Cambridge University Press","title":"Social disadvantage, linguistic distance, ethnic minority status and first-episode psychosis: results from the EU-GEI case–control study","title-short":"Social disadvantage, linguistic distance, ethnic minority status and first-episode psychosis","volume":"in press","author":[{"family":"Jongsma","given":"Hannah E."},{"family":"Gayer-Anderson","given":"Charlotte"},{"family":"Tarricone","given":"Ilaria"},{"family":"Velthorst","given":"Eva"},{"family":"Ven","given":"Els","dropping-particle":"van der"},{"family":"Quattrone","given":"Diego"},{"family":"Forti","given":"Marta","dropping-particle":"di"},{"family":"Group","given":"Eu-Gei Wp2"},{"family":"Menezes","given":"Paulo Rossi"},{"family":"Del-Ben","given":"Christina Marta"},{"family":"Arango","given":"Celso"},{"family":"Lasalvia","given":"Antonio"},{"family":"Berardi","given":"Domenico"},{"family":"Cascia","given":"Caterina La"},{"family":"Bobes","given":"Julio"},{"family":"Bernardo","given":"Miguel"},{"family":"Sanjuán","given":"Julio"},{"family":"Santos","given":"Jose Luis"},{"family":"Arrojo","given":"Manuel"},{"family":"Haan","given":"Lieuwe","dropping-particle":"de"},{"family":"Tortelli","given":"Andrea"},{"family":"Szöke","given":"Andrei"},{"family":"Murray","given":"Robin M."},{"family":"Rutten","given":"Bart P."},{"family":"Os","given":"Jim","dropping-particle":"van"},{"family":"Morgan","given":"Craig"},{"family":"Jones","given":"Peter B."},{"family":"Kirkbride","given":"James B."}],"issued":{"date-parts":[["2020"]]}}}],"schema":"https://github.com/citation-style-language/schema/raw/master/csl-citation.json"} </w:instrText>
      </w:r>
      <w:r w:rsidR="002428AB" w:rsidRPr="00C17DBD">
        <w:fldChar w:fldCharType="separate"/>
      </w:r>
      <w:r w:rsidR="001D706C" w:rsidRPr="00C17DBD">
        <w:rPr>
          <w:vertAlign w:val="superscript"/>
        </w:rPr>
        <w:t>45,46</w:t>
      </w:r>
      <w:r w:rsidR="002428AB" w:rsidRPr="00C17DBD">
        <w:fldChar w:fldCharType="end"/>
      </w:r>
      <w:r w:rsidR="002428AB" w:rsidRPr="00C17DBD">
        <w:t>.</w:t>
      </w:r>
      <w:r w:rsidR="00BB2504" w:rsidRPr="00C17DBD">
        <w:t xml:space="preserve"> This version of the Williams’ scale has already been used in a paper studying the prevalence of discrimination in South London, and </w:t>
      </w:r>
      <w:r w:rsidR="00D14BA6" w:rsidRPr="00C17DBD">
        <w:t xml:space="preserve">its </w:t>
      </w:r>
      <w:r w:rsidR="00BB2504" w:rsidRPr="00C17DBD">
        <w:t>relationships with psychiatric disorders</w:t>
      </w:r>
      <w:r w:rsidR="00BB2504" w:rsidRPr="00C17DBD">
        <w:fldChar w:fldCharType="begin"/>
      </w:r>
      <w:r w:rsidR="00BB2504" w:rsidRPr="00C17DBD">
        <w:instrText xml:space="preserve"> ADDIN ZOTERO_ITEM CSL_CITATION {"citationID":"8TGzKiHj","properties":{"formattedCitation":"\\super 47\\nosupersub{}","plainCitation":"47","noteIndex":0},"citationItems":[{"id":2618,"uris":["http://zotero.org/users/1406521/items/T7LZD9U2"],"uri":["http://zotero.org/users/1406521/items/T7LZD9U2"],"itemData":{"id":2618,"type":"article-journal","abstract":"Purpose\nFew studies have examined discrimination and mental health in the UK, particularly by migrant status and in urban contexts with greater demographic diversity. This study aims to (1) describe the prevalence of discrimination experiences across multiple life domains; (2) to describe associations between discrimination experiences and common mental disorder (CMD); (3) to determine whether or not the relationship between discrimination and CMD varies by migrant status and ethnicity.\n\nMethods\nData on major, anticipated and everyday discrimination and CMD symptoms were collected from an ethnically diverse prospective sample of 1052 participants followed up from 2008 to 2013 in the South East London Community Health study, a population-based household survey.\n\nResults\nWith few exceptions, discrimination was most prevalent among those in the Black Caribbean group. However, those in the White Other ethnic group had similar or greater reporting major and anticipated discrimination to Black or mixed ethnic minority groups. The effects of discrimination on CMD were most pronounced for individuals who had recently migrated to the UK, an ethnically heterogeneous group, and for Black and Mixed ethnic minority groups in partially adjusted models. Prior CMD accounted for differences between the Mixed and White British ethnic groups, but the strength of the association for the most recent migrant group and the Black ethnic groups remained two or more times greater than the reference groups.\n\nConclusions\nThe strength of the relationship suggests a need for more consideration of migration status along with ethnicity in examining the impact of discrimination on mental disorder in community and clinical samples.\n\nElectronic supplementary material\nThe online version of this article (doi:10.1007/s00127-016-1191-x) contains supplementary material, which is available to authorized users.","container-title":"Social Psychiatry and Psychiatric Epidemiology","ISSN":"0933-7954","journalAbbreviation":"Soc Psychiatry Psychiatr Epidemiol","note":"PMID: 26875153\nPMCID: PMC4846681","page":"689-701","source":"PubMed Central","title":"Discrimination and common mental disorder among migrant and ethnic groups: findings from a South East London Community sample","title-short":"Discrimination and common mental disorder among migrant and ethnic groups","volume":"51","author":[{"family":"Hatch","given":"S. L."},{"family":"Gazard","given":"B."},{"family":"Williams","given":"D. R."},{"family":"Frissa","given":"S."},{"family":"Goodwin","given":"L."},{"family":"Hotopf","given":"M."}],"issued":{"date-parts":[["2016"]]}}}],"schema":"https://github.com/citation-style-language/schema/raw/master/csl-citation.json"} </w:instrText>
      </w:r>
      <w:r w:rsidR="00BB2504" w:rsidRPr="00C17DBD">
        <w:fldChar w:fldCharType="separate"/>
      </w:r>
      <w:r w:rsidR="00BB2504" w:rsidRPr="00C17DBD">
        <w:rPr>
          <w:vertAlign w:val="superscript"/>
        </w:rPr>
        <w:t>47</w:t>
      </w:r>
      <w:r w:rsidR="00BB2504" w:rsidRPr="00C17DBD">
        <w:fldChar w:fldCharType="end"/>
      </w:r>
      <w:r w:rsidR="00BB2504" w:rsidRPr="00C17DBD">
        <w:t>.</w:t>
      </w:r>
      <w:r w:rsidR="00F200BB" w:rsidRPr="00C17DBD">
        <w:t xml:space="preserve"> </w:t>
      </w:r>
      <w:r w:rsidR="001D706C" w:rsidRPr="00C17DBD">
        <w:t>We used a total discrimination score by adding all endorsed items, ranging theoretically from 0-12.</w:t>
      </w:r>
    </w:p>
    <w:p w14:paraId="58F84F52" w14:textId="5A3EC89A" w:rsidR="00492B34" w:rsidRPr="00C17DBD" w:rsidRDefault="00697938" w:rsidP="00F42440">
      <w:r w:rsidRPr="00C17DBD">
        <w:t>Perceived s</w:t>
      </w:r>
      <w:r w:rsidR="00492B34" w:rsidRPr="00C17DBD">
        <w:t xml:space="preserve">ocial capital </w:t>
      </w:r>
      <w:r w:rsidRPr="00C17DBD">
        <w:t>in each participant</w:t>
      </w:r>
      <w:r w:rsidR="00D14BA6" w:rsidRPr="00C17DBD">
        <w:t>’s</w:t>
      </w:r>
      <w:r w:rsidRPr="00C17DBD">
        <w:t xml:space="preserve"> immediate </w:t>
      </w:r>
      <w:r w:rsidR="00D14BA6" w:rsidRPr="00C17DBD">
        <w:t>neighborhood</w:t>
      </w:r>
      <w:r w:rsidRPr="00C17DBD">
        <w:t xml:space="preserve"> </w:t>
      </w:r>
      <w:r w:rsidR="00492B34" w:rsidRPr="00C17DBD">
        <w:t xml:space="preserve">was assessed </w:t>
      </w:r>
      <w:r w:rsidRPr="00C17DBD">
        <w:t xml:space="preserve">using </w:t>
      </w:r>
      <w:r w:rsidR="00492B34" w:rsidRPr="00C17DBD">
        <w:t>the Social Environment Assessment Tool</w:t>
      </w:r>
      <w:r w:rsidR="00F47C02" w:rsidRPr="00C17DBD">
        <w:t xml:space="preserve"> (SEAT)</w:t>
      </w:r>
      <w:r w:rsidR="00492B34" w:rsidRPr="00C17DBD">
        <w:t>, a 23-item</w:t>
      </w:r>
      <w:r w:rsidR="00F47C02" w:rsidRPr="00C17DBD">
        <w:t xml:space="preserve"> questionnaire</w:t>
      </w:r>
      <w:r w:rsidR="00591C8E" w:rsidRPr="00C17DBD">
        <w:t xml:space="preserve">. </w:t>
      </w:r>
      <w:r w:rsidR="00E82F10" w:rsidRPr="00C17DBD">
        <w:t>This tool</w:t>
      </w:r>
      <w:r w:rsidR="00751786" w:rsidRPr="00C17DBD">
        <w:t xml:space="preserve"> was designed </w:t>
      </w:r>
      <w:r w:rsidR="00E82F10" w:rsidRPr="00C17DBD">
        <w:t>to</w:t>
      </w:r>
      <w:r w:rsidR="00751786" w:rsidRPr="00C17DBD">
        <w:t xml:space="preserve"> capt</w:t>
      </w:r>
      <w:r w:rsidR="00E82F10" w:rsidRPr="00C17DBD">
        <w:t>ure</w:t>
      </w:r>
      <w:r w:rsidR="00751786" w:rsidRPr="00C17DBD">
        <w:t xml:space="preserve"> four dimensions of social capital: civic disorder (CD), impact of civic disorder (ICD), informal social control (ISC), and social cohesion and trust (SCT)</w:t>
      </w:r>
      <w:r w:rsidR="00A829BA" w:rsidRPr="00C17DBD">
        <w:fldChar w:fldCharType="begin"/>
      </w:r>
      <w:r w:rsidR="00BB2504" w:rsidRPr="00C17DBD">
        <w:instrText xml:space="preserve"> ADDIN ZOTERO_ITEM CSL_CITATION {"citationID":"YrVx1rhe","properties":{"formattedCitation":"\\super 48\\uc0\\u8211{}51\\nosupersub{}","plainCitation":"48–51","noteIndex":0},"citationItems":[{"id":43,"uris":["http://zotero.org/users/1406521/items/YN3FB3MH"],"uri":["http://zotero.org/users/1406521/items/YN3FB3MH"],"itemData":{"id":43,"type":"article-journal","abstract":"The primary aims of this paper are to review the concept of social capital and related constructs and to provide a brief guide to their operationalization and measurement. We focus on four existing constructs: collective efficacy, psychological sense of community, neighborhood cohesion and community competence. Each of these constructs taps into slightly different, yet overlapping, aspects of social capital. The existence of several instruments to measure each of these constructs calls for further study into their use as measures of social capital. Despite differences in the approach to measurement, there is general agreement that community characteristics, such as social capital, should be distinguished from individual characteristics and measured at the community level.","container-title":"Health &amp; Place","ISSN":"1353-8292","issue":"4","journalAbbreviation":"Health &amp; Place","language":"en","page":"259-270","source":"ScienceDirect","title":"Social capital: a guide to its measurement","title-short":"Social capital","volume":"5","author":[{"family":"Lochner","given":"Kimberly"},{"family":"Kawachi","given":"Ichiro"},{"family":"Kennedy","given":"Bruce P."}],"issued":{"date-parts":[["1999"]]}}},{"id":40,"uris":["http://zotero.org/users/1406521/items/DE4YP4JK"],"uri":["http://zotero.org/users/1406521/items/DE4YP4JK"],"itemData":{"id":40,"type":"article-journal","abstract":"It is hypothesized that collective efficacy, defined as social cohesion among neighbors combined with their willingness to intervene on behalf of the common good, is linked to reduced violence. This hypothesis was tested on a 1995 survey of 8782 residents of 343 neighborhoods in Chicago, Illinois. Multilevel analyses showed that a measure of collective efficacy yields a high between-neighborhood reliability and is negatively associated with variations in violence, when individual-level characteristics, measurement error, and prior violence are controlled. Associations of concentrated disadvantage and residential instability with violence are largely mediated by collective efficacy.","container-title":"Science","ISSN":"0036-8075, 1095-9203","issue":"5328","language":"en","note":"publisher: American Association for the Advancement of Science\nsection: Research Article\nPMID: 9252316","page":"918-924","source":"science.sciencemag.org","title":"Neighborhoods and Violent Crime: A Multilevel Study of Collective Efficacy","title-short":"Neighborhoods and Violent Crime","volume":"277","author":[{"family":"Sampson","given":"Robert J."},{"family":"Raudenbush","given":"Stephen W."},{"family":"Earls","given":"Felton"}],"issued":{"date-parts":[["1997"]]}}},{"id":39,"uris":["http://zotero.org/users/1406521/items/QG8AX2PC"],"uri":["http://zotero.org/users/1406521/items/QG8AX2PC"],"itemData":{"id":39,"type":"article-journal","abstract":"OBJECTIVE: To study, in a geographically defined area, associations between the neighbourhood social environment and individual socioeconomic status on the one hand, and treated incidence of schizophrenia and level of subsequent service use on the other.\nMETHOD: A combined data set of (i) patients with a case register diagnosis of schizophrenia and (ii) population controls was subjected to multilevel analyses, including neighbourhood exposures (neighbourhood socioeconomic disadvantage and social capital) and individual level confounders. Separate analyses were conducted for inpatient and outpatient psychiatric service consumption as indexed by the case register.\nRESULTS: Neighbourhood socioeconomic disadvantage and neighbourhood social capital did not impact on the treated incidence of schizophrenia, but quantity of inpatient service consumption was higher in neighbourhoods with higher level of social control (i.e. where it is more likely that neighbours intervene in neighbourhood-threatening situations). In addition, most indicators of lower individual socioeconomic status were associated with higher treated incidence, while treated incidence was lower when individual educational status was low.\nCONCLUSION: Residents of high social control neighbourhoods may seek greater levels of resolution of psychiatric disorder in patient-residents, and by consequence may induce greater levels of inpatient service consumption in patients diagnosed with schizophrenia. Individual-level indicators of social disadvantage are associated with higher risk of treated psychotic disorder, with the exception of lower educational status, which may confer a lower probability of treatment given the presence of psychotic disorder.","container-title":"Social Psychiatry and Psychiatric Epidemiology","ISSN":"0933-7954","issue":"8","journalAbbreviation":"Soc Psychiatry Psychiatr Epidemiol","language":"eng","note":"PMID: 16752050","page":"595-604","source":"PubMed","title":"Social disadvantage and schizophrenia. A combined neighbourhood and individual-level analysis","volume":"41","author":[{"family":"Drukker","given":"Marjan"},{"family":"Krabbendam","given":"Lydia"},{"family":"Driessen","given":"Ger"},{"family":"Os","given":"Jim","non-dropping-particle":"van"}],"issued":{"date-parts":[["2006"]]}}},{"id":35,"uris":["http://zotero.org/users/1406521/items/7YECULYY"],"uri":["http://zotero.org/users/1406521/items/7YECULYY"],"itemData":{"id":35,"type":"article-journal","abstract":"Recent developments in social science research suggest that social environmental factors may be important for explaining community variations in health. We investigate the structural sources of two mechanisms that produce community variations in health. Using survey data collected from a representative cross-section of British households we examine variations in neighbourhood social capital and neighbourhood social disorganisation across a sample of British neighbourhoods. Adjusting for respondent's attributes, we assess the effects of neighbourhood characteristics measured by the 1991 census in Britain. The results show that concentrated affluence, residential instability and ethnic heterogeneity predict social capital for women. Population density is the only neighbourhood characteristic to predict social capital for men. For both men and women concentrated disadvantage and population density are associated with social disorganisation. Residential instability is additionally associated with social disorganisation for women. For women it was found that neighbourhood characteristics interact with individual social class in accounting for variations in social capital, the effects of neighbourhood characteristics being larger for those in professional and managerial and skilled non-manual occupations. The results show that neighbourhood structural characteristics influence social organisation processes. This helps establish a link between the structural characteristics of neighbourhoods and individual health outcomes.","container-title":"Social Science &amp; Medicine (1982)","ISSN":"0277-9536","issue":"7","journalAbbreviation":"Soc Sci Med","language":"eng","note":"PMID: 12614694","page":"1425-1438","source":"PubMed","title":"An examination of social capital and social disorganisation in neighbourhoods in the British household panel study","volume":"56","author":[{"family":"McCulloch","given":"Andrew"}],"issued":{"date-parts":[["2003"]]}}}],"schema":"https://github.com/citation-style-language/schema/raw/master/csl-citation.json"} </w:instrText>
      </w:r>
      <w:r w:rsidR="00A829BA" w:rsidRPr="00C17DBD">
        <w:fldChar w:fldCharType="separate"/>
      </w:r>
      <w:r w:rsidR="00BB2504" w:rsidRPr="00C17DBD">
        <w:rPr>
          <w:vertAlign w:val="superscript"/>
        </w:rPr>
        <w:t>48–51</w:t>
      </w:r>
      <w:r w:rsidR="00A829BA" w:rsidRPr="00C17DBD">
        <w:fldChar w:fldCharType="end"/>
      </w:r>
      <w:r w:rsidR="00751786" w:rsidRPr="00C17DBD">
        <w:t xml:space="preserve">. </w:t>
      </w:r>
      <w:r w:rsidR="00E82F10" w:rsidRPr="00C17DBD">
        <w:t>Respondents answer according to</w:t>
      </w:r>
      <w:r w:rsidR="00492B34" w:rsidRPr="00C17DBD">
        <w:t xml:space="preserve"> a five-point Likert-scale (1: un</w:t>
      </w:r>
      <w:r w:rsidR="005539AC" w:rsidRPr="00C17DBD">
        <w:t>u</w:t>
      </w:r>
      <w:r w:rsidR="00492B34" w:rsidRPr="00C17DBD">
        <w:t xml:space="preserve">sual, to 5: very common). </w:t>
      </w:r>
      <w:r w:rsidRPr="00C17DBD">
        <w:t xml:space="preserve">Sum scores for </w:t>
      </w:r>
      <w:r w:rsidR="00492B34" w:rsidRPr="00C17DBD">
        <w:t xml:space="preserve">4 subscales </w:t>
      </w:r>
      <w:r w:rsidRPr="00C17DBD">
        <w:t>were derived</w:t>
      </w:r>
      <w:r w:rsidR="00492B34" w:rsidRPr="00C17DBD">
        <w:t xml:space="preserve"> then standardized </w:t>
      </w:r>
      <w:r w:rsidR="002D0328" w:rsidRPr="00C17DBD">
        <w:t xml:space="preserve">to </w:t>
      </w:r>
      <w:r w:rsidR="00492B34" w:rsidRPr="00C17DBD">
        <w:t>Z-scores</w:t>
      </w:r>
      <w:r w:rsidR="0015508D" w:rsidRPr="00C17DBD">
        <w:t xml:space="preserve"> (i.e., </w:t>
      </w:r>
      <w:r w:rsidR="002D0328" w:rsidRPr="00C17DBD">
        <w:t>to</w:t>
      </w:r>
      <w:r w:rsidR="0015508D" w:rsidRPr="00C17DBD">
        <w:t xml:space="preserve"> a mean equal to 0, and </w:t>
      </w:r>
      <w:r w:rsidR="002D0328" w:rsidRPr="00C17DBD">
        <w:t xml:space="preserve">a </w:t>
      </w:r>
      <w:r w:rsidR="0015508D" w:rsidRPr="00C17DBD">
        <w:t>standard-deviation equal to 1)</w:t>
      </w:r>
      <w:r w:rsidR="00F47C02" w:rsidRPr="00C17DBD">
        <w:t xml:space="preserve">. </w:t>
      </w:r>
      <w:r w:rsidR="00693DE2" w:rsidRPr="00C17DBD">
        <w:t>The</w:t>
      </w:r>
      <w:r w:rsidR="00F47C02" w:rsidRPr="00C17DBD">
        <w:t xml:space="preserve"> total </w:t>
      </w:r>
      <w:r w:rsidR="005539AC" w:rsidRPr="00C17DBD">
        <w:t xml:space="preserve">social capital </w:t>
      </w:r>
      <w:r w:rsidR="00F47C02" w:rsidRPr="00C17DBD">
        <w:t xml:space="preserve">score </w:t>
      </w:r>
      <w:r w:rsidR="005539AC" w:rsidRPr="00C17DBD">
        <w:t>wa</w:t>
      </w:r>
      <w:r w:rsidR="00F47C02" w:rsidRPr="00C17DBD">
        <w:t xml:space="preserve">s obtained by </w:t>
      </w:r>
      <w:r w:rsidR="00492B34" w:rsidRPr="00C17DBD">
        <w:t>add</w:t>
      </w:r>
      <w:r w:rsidR="00F47C02" w:rsidRPr="00C17DBD">
        <w:t>ing the weighted scale scores</w:t>
      </w:r>
      <w:r w:rsidR="00492B34" w:rsidRPr="00C17DBD">
        <w:t xml:space="preserve"> (SEAT score</w:t>
      </w:r>
      <w:r w:rsidR="00900BFF" w:rsidRPr="00C17DBD">
        <w:t>=</w:t>
      </w:r>
      <w:proofErr w:type="spellStart"/>
      <w:r w:rsidR="00492B34" w:rsidRPr="00C17DBD">
        <w:t>zCD</w:t>
      </w:r>
      <w:proofErr w:type="spellEnd"/>
      <w:r w:rsidR="00492B34" w:rsidRPr="00C17DBD">
        <w:t xml:space="preserve"> + 0.51*</w:t>
      </w:r>
      <w:proofErr w:type="spellStart"/>
      <w:r w:rsidR="00492B34" w:rsidRPr="00C17DBD">
        <w:t>zICD</w:t>
      </w:r>
      <w:proofErr w:type="spellEnd"/>
      <w:r w:rsidR="00492B34" w:rsidRPr="00C17DBD">
        <w:t xml:space="preserve"> + 1.6*</w:t>
      </w:r>
      <w:proofErr w:type="spellStart"/>
      <w:r w:rsidR="00492B34" w:rsidRPr="00C17DBD">
        <w:t>zISC</w:t>
      </w:r>
      <w:proofErr w:type="spellEnd"/>
      <w:r w:rsidR="00492B34" w:rsidRPr="00C17DBD">
        <w:t xml:space="preserve"> + </w:t>
      </w:r>
      <w:proofErr w:type="spellStart"/>
      <w:r w:rsidR="00492B34" w:rsidRPr="00C17DBD">
        <w:t>zSCT</w:t>
      </w:r>
      <w:proofErr w:type="spellEnd"/>
      <w:r w:rsidR="00F95E4F" w:rsidRPr="00C17DBD">
        <w:t>)</w:t>
      </w:r>
      <w:r w:rsidR="005539AC" w:rsidRPr="00C17DBD">
        <w:t xml:space="preserve"> based on the factorial structure of the </w:t>
      </w:r>
      <w:r w:rsidR="00A07A8D" w:rsidRPr="00C17DBD">
        <w:t>instrument</w:t>
      </w:r>
      <w:r w:rsidR="00492B34" w:rsidRPr="00C17DBD">
        <w:t>.</w:t>
      </w:r>
      <w:r w:rsidR="005539AC" w:rsidRPr="00C17DBD">
        <w:t xml:space="preserve"> </w:t>
      </w:r>
      <w:r w:rsidR="00CC0B5F" w:rsidRPr="00C17DBD">
        <w:t xml:space="preserve">This scale has shown excellent goodness-of-fit statistics (data available on request forthcoming). </w:t>
      </w:r>
      <w:r w:rsidR="005539AC" w:rsidRPr="00C17DBD">
        <w:t>Our analyses were restricted to the total social capital score</w:t>
      </w:r>
      <w:r w:rsidR="00311E04" w:rsidRPr="00C17DBD">
        <w:t xml:space="preserve">, which we inverted for analyses so that higher scores were associated with </w:t>
      </w:r>
      <w:r w:rsidR="00311E04" w:rsidRPr="00C17DBD">
        <w:rPr>
          <w:i/>
          <w:iCs/>
        </w:rPr>
        <w:t>lower</w:t>
      </w:r>
      <w:r w:rsidR="00311E04" w:rsidRPr="00C17DBD">
        <w:t xml:space="preserve"> social capital.</w:t>
      </w:r>
      <w:r w:rsidR="00591C8E" w:rsidRPr="00C17DBD">
        <w:t xml:space="preserve"> </w:t>
      </w:r>
    </w:p>
    <w:p w14:paraId="5870F4EF" w14:textId="29A3AA70" w:rsidR="006C4F9F" w:rsidRPr="00C17DBD" w:rsidRDefault="0015508D" w:rsidP="00F42440">
      <w:r w:rsidRPr="00C17DBD">
        <w:t xml:space="preserve">Finally, </w:t>
      </w:r>
      <w:r w:rsidR="00054637" w:rsidRPr="00C17DBD">
        <w:t xml:space="preserve">stressful life events </w:t>
      </w:r>
      <w:r w:rsidR="00F47C02" w:rsidRPr="00C17DBD">
        <w:t>w</w:t>
      </w:r>
      <w:r w:rsidR="00054637" w:rsidRPr="00C17DBD">
        <w:t>ere</w:t>
      </w:r>
      <w:r w:rsidR="00F47C02" w:rsidRPr="00C17DBD">
        <w:t xml:space="preserve"> </w:t>
      </w:r>
      <w:r w:rsidR="00BD606F" w:rsidRPr="00C17DBD">
        <w:t xml:space="preserve">assessed </w:t>
      </w:r>
      <w:r w:rsidR="002D0328" w:rsidRPr="00C17DBD">
        <w:t xml:space="preserve">using </w:t>
      </w:r>
      <w:r w:rsidR="00F47C02" w:rsidRPr="00C17DBD">
        <w:t xml:space="preserve">the </w:t>
      </w:r>
      <w:r w:rsidR="00154204" w:rsidRPr="00C17DBD">
        <w:t>L</w:t>
      </w:r>
      <w:r w:rsidR="00F47C02" w:rsidRPr="00C17DBD">
        <w:t xml:space="preserve">ist of </w:t>
      </w:r>
      <w:r w:rsidR="00154204" w:rsidRPr="00C17DBD">
        <w:t>T</w:t>
      </w:r>
      <w:r w:rsidR="00F47C02" w:rsidRPr="00C17DBD">
        <w:t xml:space="preserve">hreatening </w:t>
      </w:r>
      <w:r w:rsidR="00154204" w:rsidRPr="00C17DBD">
        <w:t>E</w:t>
      </w:r>
      <w:r w:rsidR="00F47C02" w:rsidRPr="00C17DBD">
        <w:t>xperiences (LTE) which comprise</w:t>
      </w:r>
      <w:r w:rsidR="00154204" w:rsidRPr="00C17DBD">
        <w:t>s</w:t>
      </w:r>
      <w:r w:rsidR="00F47C02" w:rsidRPr="00C17DBD">
        <w:t xml:space="preserve"> </w:t>
      </w:r>
      <w:r w:rsidR="00BD606F" w:rsidRPr="00C17DBD">
        <w:t>20 binary items</w:t>
      </w:r>
      <w:r w:rsidR="00213152" w:rsidRPr="00C17DBD">
        <w:fldChar w:fldCharType="begin"/>
      </w:r>
      <w:r w:rsidR="00BB2504" w:rsidRPr="00C17DBD">
        <w:instrText xml:space="preserve"> ADDIN ZOTERO_ITEM CSL_CITATION {"citationID":"0F0Yh7vn","properties":{"formattedCitation":"\\super 52,53\\nosupersub{}","plainCitation":"52,53","noteIndex":0},"citationItems":[{"id":2238,"uris":["http://zotero.org/users/1406521/items/2GU7GZMZ"],"uri":["http://zotero.org/users/1406521/items/2GU7GZMZ"],"itemData":{"id":2238,"type":"article-journal","abstract":"In a survey of a random sample of the general population recent life events, collected and rated for long-term contextual threat according to the methods of Brown &amp; Harris (1978), were also recorded where possible on an inventory of life event categories (Tennant &amp; Andrews, 1977). Of the 82·5% of all events collected which were covered by the inventory, 12 of the 67 event categories accounted for 77% of life events with an aetiologicaly significant rating of marked or moderate long-term threat. Where practical and economic constraints oblige research workers to choose the inventory method, a brief list of event categories, such as the List of Threatening Experiences, is recommended in preference to much longer lists.","container-title":"Psychological Medicine","ISSN":"1469-8978, 0033-2917","issue":"1","language":"en","note":"publisher: Cambridge University Press","page":"189-194","source":"Cambridge Core","title":"The List of Threatening Experiences: a subset of 12 life event categories with considerable long-term contextual threat","title-short":"The List of Threatening Experiences","volume":"15","author":[{"family":"Brugha","given":"Traolach"},{"family":"Bebbington","given":"Paul"},{"family":"Tennant","given":"Christopher"},{"family":"Hurry","given":"Jane"}],"issued":{"date-parts":[["1985"]]}}},{"id":2237,"uris":["http://zotero.org/users/1406521/items/ZWF4YZDW"],"uri":["http://zotero.org/users/1406521/items/ZWF4YZDW"],"itemData":{"id":2237,"type":"article-journal","abstract":"Background\nThe List of Threatening Experiences (LTE) questionnaire is frequently used to assess stressful events; however, studies of its psychometric properties are scarce. We examined the LTE's reliability, factorial structure, construct validity and explored the association between LTE scores and psychosocial variables and mental disorders.\nMethod\nThis study involved interviewing 5442 primary care attendees from Spain. Associations between four different methods of quantifying LTE scores, psychosocial factors, major depression (CIDI), anxiety disorders (PRIME-MD), alcohol misuse and dependence (AUDIT) were measured.\nResults\nThe LTE showed high test–retest reliability (Kappa range=0.61–0.87) and low internal consistency (α=0.44). Tetrachoric factorial analysis yielded four factors (spousal and relational problems; employment and financial problems; personal problems; illness and bereavement in close persons). Logistic multilevel regression found a strong association between greater social support and a lower occurrence of stressful events (OR range=0.36–0.79). The association between religious–spiritual beliefs and the LTE, was weaker. The association between mental disorders and LTE scores was greater for depression (OR range=1.64–2.57) than anxiety (OR range=1.35–1.97), though the highest ORs were obtained with alcohol dependence (OR range=2.86–4.80). The ordinal score (ordinal regression) was more sensitive to detect the strength of association with mental disorders.\nLimitations\nWe are unable to distinguish the direction of the association between stressful events, psychosocial factors and mental disorders, due to our cross-sectional design of the study.\nConclusions\nThe LTE is a valid and reliable measure of stress in mental health, and the strength of association with mental disorders depends on the method of quantifying LTE scores.","container-title":"Journal of Affective Disorders","ISSN":"0165-0327","issue":"3","journalAbbreviation":"Journal of Affective Disorders","language":"en","page":"931-940","source":"ScienceDirect","title":"Psychometric properties of the List of Threatening Experiences—LTE and its association with psychosocial factors and mental disorders according to different scoring methods","volume":"150","author":[{"family":"Motrico","given":"Emma"},{"family":"Moreno-Küstner","given":"Berta"},{"family":"Dios Luna","given":"Juan","non-dropping-particle":"de"},{"family":"Torres-González","given":"Francisco"},{"family":"King","given":"Michael"},{"family":"Nazareth","given":"Irwin"},{"family":"Montón-Franco","given":"Carmen"},{"family":"Josefa Gilde Gómez-Barragán","given":"María"},{"family":"Sánchez-Celaya","given":"Marta"},{"family":"Ángel Díaz-Barreiros","given":"Miguel"},{"family":"Vicens","given":"Catalina"},{"family":"Moreno-Peral","given":"Patricia"},{"family":"Ángel Bellón","given":"Juan"}],"issued":{"date-parts":[["2013"]]}}}],"schema":"https://github.com/citation-style-language/schema/raw/master/csl-citation.json"} </w:instrText>
      </w:r>
      <w:r w:rsidR="00213152" w:rsidRPr="00C17DBD">
        <w:fldChar w:fldCharType="separate"/>
      </w:r>
      <w:r w:rsidR="00BB2504" w:rsidRPr="00C17DBD">
        <w:rPr>
          <w:vertAlign w:val="superscript"/>
        </w:rPr>
        <w:t>52,53</w:t>
      </w:r>
      <w:r w:rsidR="00213152" w:rsidRPr="00C17DBD">
        <w:fldChar w:fldCharType="end"/>
      </w:r>
      <w:r w:rsidR="007136EE" w:rsidRPr="00C17DBD">
        <w:t>. This scale assess</w:t>
      </w:r>
      <w:r w:rsidR="00572DFE" w:rsidRPr="00C17DBD">
        <w:t>e</w:t>
      </w:r>
      <w:r w:rsidR="00E82F10" w:rsidRPr="00C17DBD">
        <w:t>s</w:t>
      </w:r>
      <w:r w:rsidR="00F47C02" w:rsidRPr="00C17DBD">
        <w:t xml:space="preserve"> </w:t>
      </w:r>
      <w:r w:rsidR="007136EE" w:rsidRPr="00C17DBD">
        <w:t xml:space="preserve">20 </w:t>
      </w:r>
      <w:r w:rsidR="001C0FF1" w:rsidRPr="00C17DBD">
        <w:t>events</w:t>
      </w:r>
      <w:r w:rsidR="00F47C02" w:rsidRPr="00C17DBD">
        <w:t xml:space="preserve"> usually associated with major stress</w:t>
      </w:r>
      <w:r w:rsidR="00E82F10" w:rsidRPr="00C17DBD">
        <w:t xml:space="preserve"> over the course of</w:t>
      </w:r>
      <w:r w:rsidR="001C0FF1" w:rsidRPr="00C17DBD">
        <w:t xml:space="preserve"> the </w:t>
      </w:r>
      <w:r w:rsidR="00E82F10" w:rsidRPr="00C17DBD">
        <w:t xml:space="preserve">previous </w:t>
      </w:r>
      <w:r w:rsidR="001C0FF1" w:rsidRPr="00C17DBD">
        <w:t>6 months including</w:t>
      </w:r>
      <w:r w:rsidR="00E82F10" w:rsidRPr="00C17DBD">
        <w:t>:</w:t>
      </w:r>
      <w:r w:rsidR="001C0FF1" w:rsidRPr="00C17DBD">
        <w:t xml:space="preserve"> serious injury or illness </w:t>
      </w:r>
      <w:r w:rsidR="00E82F10" w:rsidRPr="00C17DBD">
        <w:t>in oneself</w:t>
      </w:r>
      <w:r w:rsidR="001C0FF1" w:rsidRPr="00C17DBD">
        <w:t xml:space="preserve"> or a close relative, death of parent/child/partner</w:t>
      </w:r>
      <w:r w:rsidR="00770762" w:rsidRPr="00C17DBD">
        <w:t>, death</w:t>
      </w:r>
      <w:r w:rsidR="001C0FF1" w:rsidRPr="00C17DBD">
        <w:t xml:space="preserve"> of </w:t>
      </w:r>
      <w:r w:rsidR="00E82F10" w:rsidRPr="00C17DBD">
        <w:t xml:space="preserve">a </w:t>
      </w:r>
      <w:r w:rsidR="001C0FF1" w:rsidRPr="00C17DBD">
        <w:t>family</w:t>
      </w:r>
      <w:r w:rsidR="00E82F10" w:rsidRPr="00C17DBD">
        <w:t xml:space="preserve"> member</w:t>
      </w:r>
      <w:r w:rsidR="00770762" w:rsidRPr="00C17DBD">
        <w:t>, death</w:t>
      </w:r>
      <w:r w:rsidR="001C0FF1" w:rsidRPr="00C17DBD">
        <w:t xml:space="preserve"> o</w:t>
      </w:r>
      <w:r w:rsidR="00E82F10" w:rsidRPr="00C17DBD">
        <w:t xml:space="preserve">f </w:t>
      </w:r>
      <w:r w:rsidR="00E82F10" w:rsidRPr="00C17DBD">
        <w:lastRenderedPageBreak/>
        <w:t xml:space="preserve">a </w:t>
      </w:r>
      <w:r w:rsidR="001C0FF1" w:rsidRPr="00C17DBD">
        <w:t xml:space="preserve">friend, separation from </w:t>
      </w:r>
      <w:r w:rsidR="00E82F10" w:rsidRPr="00C17DBD">
        <w:t xml:space="preserve">a </w:t>
      </w:r>
      <w:r w:rsidR="001C0FF1" w:rsidRPr="00C17DBD">
        <w:t>partner, loss of job</w:t>
      </w:r>
      <w:r w:rsidR="00697938" w:rsidRPr="00C17DBD">
        <w:t xml:space="preserve"> </w:t>
      </w:r>
      <w:r w:rsidR="00CF40EC" w:rsidRPr="00C17DBD">
        <w:t>or</w:t>
      </w:r>
      <w:r w:rsidR="001C0FF1" w:rsidRPr="00C17DBD">
        <w:t xml:space="preserve"> financial difficulties.</w:t>
      </w:r>
      <w:r w:rsidR="000322F1" w:rsidRPr="00C17DBD">
        <w:t xml:space="preserve"> </w:t>
      </w:r>
      <w:r w:rsidR="00697938" w:rsidRPr="00C17DBD">
        <w:t>The total score range</w:t>
      </w:r>
      <w:r w:rsidR="00154204" w:rsidRPr="00C17DBD">
        <w:t>s</w:t>
      </w:r>
      <w:r w:rsidR="00697938" w:rsidRPr="00C17DBD">
        <w:t xml:space="preserve"> </w:t>
      </w:r>
      <w:r w:rsidR="00CF684F" w:rsidRPr="00C17DBD">
        <w:t xml:space="preserve">theoretically </w:t>
      </w:r>
      <w:r w:rsidR="00697938" w:rsidRPr="00C17DBD">
        <w:t>from 0-20</w:t>
      </w:r>
      <w:r w:rsidR="000322F1" w:rsidRPr="00C17DBD">
        <w:t>.</w:t>
      </w:r>
    </w:p>
    <w:p w14:paraId="61916270" w14:textId="217A5375" w:rsidR="0056565E" w:rsidRPr="00C17DBD" w:rsidRDefault="0056565E" w:rsidP="00F42440"/>
    <w:p w14:paraId="7579327E" w14:textId="4D527A5C" w:rsidR="0056565E" w:rsidRPr="00C17DBD" w:rsidRDefault="0056565E" w:rsidP="00F42440">
      <w:pPr>
        <w:pStyle w:val="Titre3"/>
        <w:rPr>
          <w:lang w:val="en-US"/>
        </w:rPr>
      </w:pPr>
      <w:r w:rsidRPr="00C17DBD">
        <w:rPr>
          <w:lang w:val="en-US"/>
        </w:rPr>
        <w:t>Other</w:t>
      </w:r>
      <w:r w:rsidR="00CF684F" w:rsidRPr="00C17DBD">
        <w:rPr>
          <w:lang w:val="en-US"/>
        </w:rPr>
        <w:t xml:space="preserve"> adjustment </w:t>
      </w:r>
      <w:r w:rsidRPr="00C17DBD">
        <w:rPr>
          <w:lang w:val="en-US"/>
        </w:rPr>
        <w:t>variables</w:t>
      </w:r>
    </w:p>
    <w:p w14:paraId="5CD95AF5" w14:textId="7537A7FC" w:rsidR="0056565E" w:rsidRPr="00C17DBD" w:rsidRDefault="0056565E" w:rsidP="00F42440">
      <w:r w:rsidRPr="00C17DBD">
        <w:t>We also collected information on age, sex</w:t>
      </w:r>
      <w:r w:rsidR="005427D5" w:rsidRPr="00C17DBD">
        <w:t>,</w:t>
      </w:r>
      <w:r w:rsidRPr="00C17DBD">
        <w:t xml:space="preserve"> </w:t>
      </w:r>
      <w:r w:rsidR="008A5DE1" w:rsidRPr="00C17DBD">
        <w:t xml:space="preserve">country, </w:t>
      </w:r>
      <w:r w:rsidRPr="00C17DBD">
        <w:t xml:space="preserve">and ethnicity as possible confounding factors. Age was measured at the time of </w:t>
      </w:r>
      <w:r w:rsidR="004F7E5C" w:rsidRPr="00C17DBD">
        <w:t xml:space="preserve">the </w:t>
      </w:r>
      <w:r w:rsidRPr="00C17DBD">
        <w:t>interview.</w:t>
      </w:r>
      <w:r w:rsidR="00A058EE" w:rsidRPr="00C17DBD">
        <w:t xml:space="preserve"> </w:t>
      </w:r>
      <w:r w:rsidRPr="00C17DBD">
        <w:t xml:space="preserve">Ethnicity was self-defined according to one of 6 categories: Asian, Black, North African, White, Mixed, Other. </w:t>
      </w:r>
    </w:p>
    <w:p w14:paraId="0969AE85" w14:textId="77777777" w:rsidR="00E376F2" w:rsidRPr="00C17DBD" w:rsidRDefault="00E376F2" w:rsidP="00F42440"/>
    <w:p w14:paraId="08A910C7" w14:textId="4C5C3BA9" w:rsidR="00EF5C21" w:rsidRPr="00C17DBD" w:rsidRDefault="00EF5C21" w:rsidP="00F42440">
      <w:pPr>
        <w:pStyle w:val="Titre3"/>
        <w:rPr>
          <w:lang w:val="en-US"/>
        </w:rPr>
      </w:pPr>
      <w:r w:rsidRPr="00C17DBD">
        <w:rPr>
          <w:lang w:val="en-US"/>
        </w:rPr>
        <w:t>Ethical procedures</w:t>
      </w:r>
    </w:p>
    <w:p w14:paraId="58F54E46" w14:textId="7BC07C73" w:rsidR="00EF5C21" w:rsidRPr="00C17DBD" w:rsidRDefault="00EF5C21" w:rsidP="00F42440">
      <w:r w:rsidRPr="00C17DBD">
        <w:t xml:space="preserve">Ethical approval was obtained from local research ethics committees in each country. The EU-GEI Project </w:t>
      </w:r>
      <w:r w:rsidR="00E76C18" w:rsidRPr="00C17DBD">
        <w:t xml:space="preserve">was </w:t>
      </w:r>
      <w:r w:rsidRPr="00C17DBD">
        <w:t xml:space="preserve">funded by the European Community’s Seventh Framework Program under grant agreement no. HEALTH-F2-2010-241909. </w:t>
      </w:r>
    </w:p>
    <w:bookmarkEnd w:id="0"/>
    <w:bookmarkEnd w:id="1"/>
    <w:bookmarkEnd w:id="2"/>
    <w:bookmarkEnd w:id="3"/>
    <w:p w14:paraId="2BE84642" w14:textId="77777777" w:rsidR="00D76074" w:rsidRPr="00C17DBD" w:rsidRDefault="00D76074" w:rsidP="00F42440">
      <w:pPr>
        <w:ind w:firstLine="0"/>
      </w:pPr>
    </w:p>
    <w:p w14:paraId="5C5E8C1C" w14:textId="64235959" w:rsidR="004542F1" w:rsidRPr="00C17DBD" w:rsidRDefault="004542F1" w:rsidP="00F42440">
      <w:pPr>
        <w:pStyle w:val="Titre3"/>
        <w:rPr>
          <w:lang w:val="en-US"/>
        </w:rPr>
      </w:pPr>
      <w:r w:rsidRPr="00C17DBD">
        <w:rPr>
          <w:lang w:val="en-US"/>
        </w:rPr>
        <w:t>Statistical methods</w:t>
      </w:r>
    </w:p>
    <w:p w14:paraId="05E6AA50" w14:textId="5D3CED64" w:rsidR="00311E04" w:rsidRPr="00C17DBD" w:rsidRDefault="001629AE" w:rsidP="009C1F86">
      <w:pPr>
        <w:ind w:firstLine="0"/>
      </w:pPr>
      <w:r w:rsidRPr="00C17DBD">
        <w:tab/>
      </w:r>
      <w:r w:rsidR="00697938" w:rsidRPr="00C17DBD">
        <w:t>First, we assessed t</w:t>
      </w:r>
      <w:r w:rsidR="002D0328" w:rsidRPr="00C17DBD">
        <w:t>he association</w:t>
      </w:r>
      <w:r w:rsidR="00D764C4" w:rsidRPr="00C17DBD">
        <w:t>s</w:t>
      </w:r>
      <w:r w:rsidR="002D0328" w:rsidRPr="00C17DBD">
        <w:t xml:space="preserve"> between </w:t>
      </w:r>
      <w:r w:rsidR="00154204" w:rsidRPr="00C17DBD">
        <w:t xml:space="preserve">psychosocial stressors </w:t>
      </w:r>
      <w:r w:rsidR="002D0328" w:rsidRPr="00C17DBD">
        <w:t xml:space="preserve">using Spearman correlation </w:t>
      </w:r>
      <w:r w:rsidR="00373EF5" w:rsidRPr="00C17DBD">
        <w:t>tests</w:t>
      </w:r>
      <w:r w:rsidRPr="00C17DBD">
        <w:t>. The</w:t>
      </w:r>
      <w:r w:rsidR="00154204" w:rsidRPr="00C17DBD">
        <w:t xml:space="preserve">n we </w:t>
      </w:r>
      <w:r w:rsidR="00E82F10" w:rsidRPr="00C17DBD">
        <w:t>analyzed</w:t>
      </w:r>
      <w:r w:rsidR="006E6C9A" w:rsidRPr="00C17DBD">
        <w:t xml:space="preserve"> </w:t>
      </w:r>
      <w:r w:rsidR="00154204" w:rsidRPr="00C17DBD">
        <w:t>the</w:t>
      </w:r>
      <w:r w:rsidRPr="00C17DBD">
        <w:t xml:space="preserve"> relationships between </w:t>
      </w:r>
      <w:r w:rsidR="00697938" w:rsidRPr="00C17DBD">
        <w:t xml:space="preserve">these stressors </w:t>
      </w:r>
      <w:r w:rsidRPr="00C17DBD">
        <w:t xml:space="preserve">and </w:t>
      </w:r>
      <w:r w:rsidR="00F200BB" w:rsidRPr="00C17DBD">
        <w:t xml:space="preserve">the three </w:t>
      </w:r>
      <w:r w:rsidR="00552482" w:rsidRPr="00C17DBD">
        <w:t>CAPE</w:t>
      </w:r>
      <w:r w:rsidR="006B0ADE" w:rsidRPr="00C17DBD">
        <w:t xml:space="preserve"> dimensions</w:t>
      </w:r>
      <w:r w:rsidRPr="00C17DBD">
        <w:t xml:space="preserve"> </w:t>
      </w:r>
      <w:r w:rsidR="00F200BB" w:rsidRPr="00C17DBD">
        <w:t xml:space="preserve">scores </w:t>
      </w:r>
      <w:r w:rsidR="00E82F10" w:rsidRPr="00C17DBD">
        <w:t xml:space="preserve">also </w:t>
      </w:r>
      <w:r w:rsidR="00154204" w:rsidRPr="00C17DBD">
        <w:t>using</w:t>
      </w:r>
      <w:r w:rsidR="009E4C8F" w:rsidRPr="00C17DBD">
        <w:t xml:space="preserve"> </w:t>
      </w:r>
      <w:r w:rsidRPr="00C17DBD">
        <w:t xml:space="preserve">Spearman correlation </w:t>
      </w:r>
      <w:r w:rsidR="00373EF5" w:rsidRPr="00C17DBD">
        <w:t>tests</w:t>
      </w:r>
      <w:r w:rsidRPr="00C17DBD">
        <w:t xml:space="preserve">. </w:t>
      </w:r>
      <w:r w:rsidR="00697938" w:rsidRPr="00C17DBD">
        <w:t xml:space="preserve">We used Mann-Whitney U-tests to </w:t>
      </w:r>
      <w:r w:rsidR="006E6C9A" w:rsidRPr="00C17DBD">
        <w:t xml:space="preserve">assess the </w:t>
      </w:r>
      <w:r w:rsidR="00697938" w:rsidRPr="00C17DBD">
        <w:t xml:space="preserve">differences in exposure to </w:t>
      </w:r>
      <w:r w:rsidR="00CE455F" w:rsidRPr="00C17DBD">
        <w:t>psychosocial stress</w:t>
      </w:r>
      <w:r w:rsidR="00697938" w:rsidRPr="00C17DBD">
        <w:t xml:space="preserve">ors </w:t>
      </w:r>
      <w:r w:rsidR="00CE455F" w:rsidRPr="00C17DBD">
        <w:t>between controls and siblings.</w:t>
      </w:r>
    </w:p>
    <w:p w14:paraId="6D9A9217" w14:textId="7CACA6A8" w:rsidR="00E24EA4" w:rsidRPr="00C17DBD" w:rsidRDefault="00697938" w:rsidP="00F42440">
      <w:r w:rsidRPr="00C17DBD">
        <w:t xml:space="preserve">Second, </w:t>
      </w:r>
      <w:r w:rsidR="00311E04" w:rsidRPr="00C17DBD">
        <w:t xml:space="preserve">we fitted linear regression models </w:t>
      </w:r>
      <w:r w:rsidR="00D20275" w:rsidRPr="00C17DBD">
        <w:t xml:space="preserve">to </w:t>
      </w:r>
      <w:r w:rsidR="00E82F10" w:rsidRPr="00C17DBD">
        <w:t>analyze</w:t>
      </w:r>
      <w:r w:rsidR="00D20275" w:rsidRPr="00C17DBD">
        <w:t xml:space="preserve"> </w:t>
      </w:r>
      <w:r w:rsidRPr="00C17DBD">
        <w:t xml:space="preserve">independent and </w:t>
      </w:r>
      <w:r w:rsidR="00D20275" w:rsidRPr="00C17DBD">
        <w:t>specific effect</w:t>
      </w:r>
      <w:r w:rsidRPr="00C17DBD">
        <w:t>s</w:t>
      </w:r>
      <w:r w:rsidR="00D20275" w:rsidRPr="00C17DBD">
        <w:t xml:space="preserve"> of </w:t>
      </w:r>
      <w:r w:rsidRPr="00C17DBD">
        <w:t xml:space="preserve">each </w:t>
      </w:r>
      <w:r w:rsidR="006175A7" w:rsidRPr="00C17DBD">
        <w:t xml:space="preserve">psychosocial </w:t>
      </w:r>
      <w:r w:rsidR="00D20275" w:rsidRPr="00C17DBD">
        <w:t>stress</w:t>
      </w:r>
      <w:r w:rsidRPr="00C17DBD">
        <w:t xml:space="preserve">or on </w:t>
      </w:r>
      <w:r w:rsidR="00311E04" w:rsidRPr="00C17DBD">
        <w:t xml:space="preserve">each of </w:t>
      </w:r>
      <w:r w:rsidRPr="00C17DBD">
        <w:t xml:space="preserve">our </w:t>
      </w:r>
      <w:r w:rsidR="00F200BB" w:rsidRPr="00C17DBD">
        <w:t xml:space="preserve">three </w:t>
      </w:r>
      <w:r w:rsidR="00311E04" w:rsidRPr="00C17DBD">
        <w:t xml:space="preserve">subclinical psychosis </w:t>
      </w:r>
      <w:r w:rsidRPr="00C17DBD">
        <w:t>outcomes</w:t>
      </w:r>
      <w:r w:rsidR="00415F67" w:rsidRPr="00C17DBD">
        <w:t xml:space="preserve"> (i.e.</w:t>
      </w:r>
      <w:r w:rsidR="006E6C9A" w:rsidRPr="00C17DBD">
        <w:t>,</w:t>
      </w:r>
      <w:r w:rsidR="00415F67" w:rsidRPr="00C17DBD">
        <w:t xml:space="preserve"> </w:t>
      </w:r>
      <w:r w:rsidR="00F200BB" w:rsidRPr="00C17DBD">
        <w:t xml:space="preserve">each of the three </w:t>
      </w:r>
      <w:r w:rsidR="00415F67" w:rsidRPr="00C17DBD">
        <w:t>CAPE dimensions)</w:t>
      </w:r>
      <w:r w:rsidR="00693DE2" w:rsidRPr="00C17DBD">
        <w:t xml:space="preserve">. </w:t>
      </w:r>
      <w:r w:rsidR="00311E04" w:rsidRPr="00C17DBD">
        <w:t xml:space="preserve">We fitted </w:t>
      </w:r>
      <w:r w:rsidR="00C829F2" w:rsidRPr="00C17DBD">
        <w:t>multi</w:t>
      </w:r>
      <w:r w:rsidR="00311E04" w:rsidRPr="00C17DBD">
        <w:t xml:space="preserve">variable models, controlling for other relevant psychosocial stressors </w:t>
      </w:r>
      <w:r w:rsidR="00E82F10" w:rsidRPr="00C17DBD">
        <w:t>as well as</w:t>
      </w:r>
      <w:r w:rsidR="00B93629" w:rsidRPr="00C17DBD">
        <w:t xml:space="preserve"> </w:t>
      </w:r>
      <w:r w:rsidR="00311E04" w:rsidRPr="00C17DBD">
        <w:t>age, sex</w:t>
      </w:r>
      <w:r w:rsidR="009C1F86" w:rsidRPr="00C17DBD">
        <w:t xml:space="preserve">, </w:t>
      </w:r>
      <w:r w:rsidR="00311E04" w:rsidRPr="00C17DBD">
        <w:t>ethnicity</w:t>
      </w:r>
      <w:r w:rsidR="005427D5" w:rsidRPr="00C17DBD">
        <w:t>, country,</w:t>
      </w:r>
      <w:r w:rsidR="00311E04" w:rsidRPr="00C17DBD">
        <w:t xml:space="preserve"> </w:t>
      </w:r>
      <w:r w:rsidR="009C1F86" w:rsidRPr="00C17DBD">
        <w:t xml:space="preserve">and control-sibling status </w:t>
      </w:r>
      <w:r w:rsidR="00B93629" w:rsidRPr="00C17DBD">
        <w:t xml:space="preserve">(i.e., </w:t>
      </w:r>
      <w:r w:rsidR="00311E04" w:rsidRPr="00C17DBD">
        <w:rPr>
          <w:i/>
          <w:iCs/>
        </w:rPr>
        <w:t>a priori</w:t>
      </w:r>
      <w:r w:rsidR="00311E04" w:rsidRPr="00C17DBD">
        <w:t xml:space="preserve"> confounders</w:t>
      </w:r>
      <w:r w:rsidR="00B93629" w:rsidRPr="00C17DBD">
        <w:t>)</w:t>
      </w:r>
      <w:r w:rsidR="00421B9C" w:rsidRPr="00C17DBD">
        <w:fldChar w:fldCharType="begin"/>
      </w:r>
      <w:r w:rsidR="00234CD1" w:rsidRPr="00C17DBD">
        <w:instrText xml:space="preserve"> ADDIN ZOTERO_ITEM CSL_CITATION {"citationID":"tm2xuZXC","properties":{"formattedCitation":"\\super 18,54,55\\nosupersub{}","plainCitation":"18,54,55","noteIndex":0},"citationItems":[{"id":1056,"uris":["http://zotero.org/users/1406521/items/XKQUCXQV"],"uri":["http://zotero.org/users/1406521/items/XKQUCXQV"],"itemData":{"id":1056,"type":"article-journal","abstract":"Background The psychosis-proneness–persistence–impairment model of psychotic disorder incorporates notions of both phenomenological and temporal continuity (persistence) of psychotic experiences (PE), but not structural continuity. Specific testable propositions of phenomenological continuity and persistence are identified. Method Propositions are tested by systematic reviews of the epidemiology of PE, persistence of PE and disorder outcomes, and meta-analyses (including Monte Carlo permutation sampling, MCPS) of reported rates and odds ratios (ORs). Results Estimates of the incidence and prevalence of PE obtained from 61 cohorts revealed a median annual incidence of 2.5% and a prevalence of 7.2%. Meta-analysis of risk factors identified age, minority or migrant status, income, education, employment, marital status, alcohol use, cannabis use, stress, urbanicity and family history of mental illness as important predictors of PE. The mode of assessment accounted for significant variance in the observed rates. Across cohorts, the probability of persistence was very strongly related to the rate of PE at baseline. Of those who report PE, </w:instrText>
      </w:r>
      <w:r w:rsidR="00234CD1" w:rsidRPr="00C17DBD">
        <w:rPr>
          <w:rFonts w:ascii="Cambria Math" w:hAnsi="Cambria Math" w:cs="Cambria Math"/>
        </w:rPr>
        <w:instrText>∼</w:instrText>
      </w:r>
      <w:r w:rsidR="00234CD1" w:rsidRPr="00C17DBD">
        <w:instrText xml:space="preserve">20% go on to experience persistent PE whereas for </w:instrText>
      </w:r>
      <w:r w:rsidR="00234CD1" w:rsidRPr="00C17DBD">
        <w:rPr>
          <w:rFonts w:ascii="Cambria Math" w:hAnsi="Cambria Math" w:cs="Cambria Math"/>
        </w:rPr>
        <w:instrText>∼</w:instrText>
      </w:r>
      <w:r w:rsidR="00234CD1" w:rsidRPr="00C17DBD">
        <w:instrText xml:space="preserve">80%, PE remit over time. Of those with baseline PE, 7.4% develop a psychotic disorder outcome. Conclusions Compelling support is found for the phenomenological and temporal continuity between PE and psychotic disorder and for the fundamental proposition that this relationship is probabilistic. However, imprecision in epidemiological research design, measurement limitations and the epiphenomenological nature of PE invite further robust scrutiny of the continuity theory.","container-title":"Psychological Medicine","ISSN":"1469-8978","issue":"06","page":"1133–1149","source":"Cambridge Journals Online","title":"An updated and conservative systematic review and meta-analysis of epidemiological evidence on psychotic experiences in children and adults: on the pathway from proneness to persistence to dimensional expression across mental disorders","title-short":"An updated and conservative systematic review and meta-analysis of epidemiological evidence on psychotic experiences in children and adults","volume":"43","author":[{"family":"Linscott","given":"Richard J."},{"family":"Os","given":"Jim","non-dropping-particle":"van"}],"issued":{"date-parts":[["2013"]]}}},{"id":166,"uris":["http://zotero.org/users/1406521/items/TLSWTKT3"],"uri":["http://zotero.org/users/1406521/items/TLSWTKT3"],"itemData":{"id":166,"type":"article-journal","abstract":"BackgroundIt is well established that migration and ethnic minority status are risk factors for psychotic disorders. Recent studies have aimed to determine if they are also associated with subclinical psychosis (psychotic-like experiences and schizotypal traits).AimsWe aimed to determine to what extent migrant and ethnic minority groups are associated with higher risk of subclinical psychosis.MethodWe conducted a systematic review, using the Preferred Reporting Items for Systematic Reviews and Meta-Analyses statement, and examined findings by ethnicity, migrant status, outcomes of subclinical psychosis and host country. A meta-analysis was carried out with robust variance estimation where possible, to handle statistically dependent effect size estimates.ResultsWe included 28 studies (19 studies on psychotic-like experiences and 9 studies on schizotypal traits) and found that ethnicity, but not migrant status, was associated with current and lifetime psychotic-like experiences. In the narrative analysis, we observed the effect of psychosocial risk factors on this association: Black ethnicity groups showed consistent increased prevalence of current and lifetime psychotic-like experiences compared with the reference population across countries.ConclusionsMore generalisable and standardised cohort studies of psychotic-like experiences and schizotypal traits in relation to migration/ethnicity are necessary to examine the effects of exposures and outcomes in different contexts, and to understand the underlying mechanisms of the association between subclinical psychosis and migrant and ethnic minority status.Declaration of interestNone.","container-title":"BJPsych Open","ISSN":"2056-4724","issue":"6","language":"en","page":"510-518","source":"Cambridge Core","title":"Subclinical psychosis in adult migrants and ethnic minorities: systematic review and meta-analysis","title-short":"Subclinical psychosis in adult migrants and ethnic minorities","volume":"4","author":[{"family":"Tortelli","given":"Andrea"},{"family":"Nakamura","given":"Aurélie"},{"family":"Suprani","given":"Federico"},{"family":"Schürhoff","given":"Franck"},{"family":"Van der Waerden","given":"Judith"},{"family":"Szöke","given":"Andrei"},{"family":"Tarricone","given":"Ilaria"},{"family":"Pignon","given":"Baptiste"}],"issued":{"date-parts":[["2018"]]}}},{"id":94,"uris":["http://zotero.org/users/1406521/items/XQ5UB3VK"],"uri":["http://zotero.org/users/1406521/items/XQ5UB3VK"],"itemData":{"id":94,"type":"article-journal","abstract":"Psychotic symptoms (PS) are experienced by a substantial proportion of the general population. When not reaching a threshold of clinical relevance, these symptoms are defined as psychotic experiences (PEs) and may exist on a continuum with psychotic disorders. Unfavorable socio-environmental conditions, such as ethnic minority position (EMP) and migrant status (MS), may increase the risk of developing PS and PEs. We conducted an electronic systematic review and a meta-analysis assessing the role of EMP and MS for the development and persistence of PS in the general population. Sub-group analyses were performed investigating the influence of ethnic groups, host countries, age, types of PS, and scales. Twenty-four studies met our inclusion criteria. EMP was a relevant risk factor for reporting PS [odds ratio (OR) 1.44, 95% confidence interval (CI) 1.22–1.70) and PEs (OR 1.36, 95% CI 1.16–1.60). The greatest risk was observed in people from the Maghreb and the Middle East ethnic groups in Europe (OR 3.30, 95% CI 2.09–5.21), in Hispanic in the USA (OR 1.98, 95% CI 1.43–2.73), and in the Black populations (OR 1.85, 95% CI 1.39–2.47). We found a significant association between MS and delusional symptoms (OR 1.47, 95% CI 1.33–1.62). We found no association between EMP and persistence of PEs.EMP was associated with increased risk of reporting PS and PEs, and the risk was higher in ethnic groups facing deprivation and discrimination. We found an association between MS and delusional symptoms. These results raise questions about the precise role of socio-environmental factors along the psychosis continuum.","container-title":"Psychological Medicine","ISSN":"0033-2917, 1469-8978","issue":"4","language":"en","page":"545-558","source":"Cambridge Core","title":"Ethnic minority position and migrant status as risk factors for psychotic symptoms in the general population: a meta-analysis","title-short":"Ethnic minority position and migrant status as risk factors for psychotic symptoms in the general population","volume":"49","author":[{"family":"Leaune","given":"Edouard"},{"family":"Dealberto","given":"Marie-Jose"},{"family":"Luck","given":"David"},{"family":"Grot","given":"Stéphanie"},{"family":"Zeroug-Vial","given":"Halima"},{"family":"Poulet","given":"Emmanuel"},{"family":"Brunelin","given":"Jerome"}],"issued":{"date-parts":[["2019"]]}}}],"schema":"https://github.com/citation-style-language/schema/raw/master/csl-citation.json"} </w:instrText>
      </w:r>
      <w:r w:rsidR="00421B9C" w:rsidRPr="00C17DBD">
        <w:fldChar w:fldCharType="separate"/>
      </w:r>
      <w:r w:rsidR="00BB2504" w:rsidRPr="00C17DBD">
        <w:rPr>
          <w:vertAlign w:val="superscript"/>
        </w:rPr>
        <w:t>18,54,55</w:t>
      </w:r>
      <w:r w:rsidR="00421B9C" w:rsidRPr="00C17DBD">
        <w:fldChar w:fldCharType="end"/>
      </w:r>
      <w:r w:rsidR="00D20275" w:rsidRPr="00C17DBD">
        <w:t xml:space="preserve">. </w:t>
      </w:r>
      <w:r w:rsidR="00A20553" w:rsidRPr="00C17DBD">
        <w:t>As CAPE</w:t>
      </w:r>
      <w:r w:rsidR="00F200BB" w:rsidRPr="00C17DBD">
        <w:t xml:space="preserve"> scores</w:t>
      </w:r>
      <w:r w:rsidR="00A20553" w:rsidRPr="00C17DBD">
        <w:t xml:space="preserve"> did not follow a normal distribution (as shown by</w:t>
      </w:r>
      <w:r w:rsidR="00F200BB" w:rsidRPr="00C17DBD">
        <w:t xml:space="preserve"> </w:t>
      </w:r>
      <w:r w:rsidR="00A20553" w:rsidRPr="00C17DBD">
        <w:t>Shapiro test</w:t>
      </w:r>
      <w:r w:rsidR="00F200BB" w:rsidRPr="00C17DBD">
        <w:t>s</w:t>
      </w:r>
      <w:r w:rsidR="00A20553" w:rsidRPr="00C17DBD">
        <w:t xml:space="preserve"> with a p-value &lt; 0.05</w:t>
      </w:r>
      <w:r w:rsidR="0097372C" w:rsidRPr="00C17DBD">
        <w:t>,</w:t>
      </w:r>
      <w:r w:rsidR="00AC5649" w:rsidRPr="00C17DBD">
        <w:t xml:space="preserve"> and graphical methods</w:t>
      </w:r>
      <w:r w:rsidR="00A20553" w:rsidRPr="00C17DBD">
        <w:t>), a</w:t>
      </w:r>
      <w:r w:rsidR="00E24EA4" w:rsidRPr="00C17DBD">
        <w:t xml:space="preserve"> Box-</w:t>
      </w:r>
      <w:r w:rsidR="006E6C9A" w:rsidRPr="00C17DBD">
        <w:t>C</w:t>
      </w:r>
      <w:r w:rsidR="00E24EA4" w:rsidRPr="00C17DBD">
        <w:t>ox transformation of all continuous variables (CAPE scores) was performed to fulfil the normality assumption required by the parametric procedure.</w:t>
      </w:r>
      <w:r w:rsidR="009977E5" w:rsidRPr="00C17DBD">
        <w:t xml:space="preserve"> Complete case analysis was used</w:t>
      </w:r>
      <w:r w:rsidR="00995290" w:rsidRPr="00C17DBD">
        <w:t>.</w:t>
      </w:r>
    </w:p>
    <w:p w14:paraId="367D3BD4" w14:textId="208ABBFE" w:rsidR="00DC7ABC" w:rsidRPr="00C17DBD" w:rsidRDefault="00311E04" w:rsidP="00F42440">
      <w:r w:rsidRPr="00C17DBD">
        <w:t>Third</w:t>
      </w:r>
      <w:r w:rsidR="00D20275" w:rsidRPr="00C17DBD">
        <w:t xml:space="preserve">, </w:t>
      </w:r>
      <w:r w:rsidR="00DD3875" w:rsidRPr="00C17DBD">
        <w:t xml:space="preserve">we tested </w:t>
      </w:r>
      <w:r w:rsidRPr="00C17DBD">
        <w:t xml:space="preserve">for evidence of </w:t>
      </w:r>
      <w:r w:rsidR="00432710" w:rsidRPr="00C17DBD">
        <w:t>E</w:t>
      </w:r>
      <w:r w:rsidR="009343F2" w:rsidRPr="00C17DBD">
        <w:t>x</w:t>
      </w:r>
      <w:r w:rsidR="00432710" w:rsidRPr="00C17DBD">
        <w:t>E</w:t>
      </w:r>
      <w:r w:rsidRPr="00C17DBD">
        <w:t xml:space="preserve"> interactions between our four psychosocial stressors on each outcome</w:t>
      </w:r>
      <w:r w:rsidR="00D20275" w:rsidRPr="00C17DBD">
        <w:t xml:space="preserve"> in </w:t>
      </w:r>
      <w:r w:rsidRPr="00C17DBD">
        <w:t xml:space="preserve">our </w:t>
      </w:r>
      <w:r w:rsidR="00415F67" w:rsidRPr="00C17DBD">
        <w:t>multivariable</w:t>
      </w:r>
      <w:r w:rsidR="00D20275" w:rsidRPr="00C17DBD">
        <w:t xml:space="preserve"> model</w:t>
      </w:r>
      <w:r w:rsidR="00415F67" w:rsidRPr="00C17DBD">
        <w:t>s</w:t>
      </w:r>
      <w:r w:rsidR="00D20275" w:rsidRPr="00C17DBD">
        <w:t>. Each interaction (</w:t>
      </w:r>
      <w:r w:rsidRPr="00C17DBD">
        <w:t>i.e.</w:t>
      </w:r>
      <w:r w:rsidR="00C566BA" w:rsidRPr="00C17DBD">
        <w:t>,</w:t>
      </w:r>
      <w:r w:rsidRPr="00C17DBD">
        <w:t xml:space="preserve"> </w:t>
      </w:r>
      <w:proofErr w:type="spellStart"/>
      <w:r w:rsidR="00D20275" w:rsidRPr="00C17DBD">
        <w:t>CTQ</w:t>
      </w:r>
      <w:r w:rsidR="009343F2" w:rsidRPr="00C17DBD">
        <w:t>x</w:t>
      </w:r>
      <w:r w:rsidR="00D20275" w:rsidRPr="00C17DBD">
        <w:t>LTE</w:t>
      </w:r>
      <w:proofErr w:type="spellEnd"/>
      <w:r w:rsidR="00D20275" w:rsidRPr="00C17DBD">
        <w:t xml:space="preserve">, </w:t>
      </w:r>
      <w:proofErr w:type="spellStart"/>
      <w:r w:rsidR="00D20275" w:rsidRPr="00C17DBD">
        <w:t>CTQ</w:t>
      </w:r>
      <w:r w:rsidR="009343F2" w:rsidRPr="00C17DBD">
        <w:t>x</w:t>
      </w:r>
      <w:r w:rsidR="00D20275" w:rsidRPr="00C17DBD">
        <w:t>SEAT</w:t>
      </w:r>
      <w:proofErr w:type="spellEnd"/>
      <w:r w:rsidR="00D20275" w:rsidRPr="00C17DBD">
        <w:t xml:space="preserve">, </w:t>
      </w:r>
      <w:proofErr w:type="spellStart"/>
      <w:r w:rsidR="00D20275" w:rsidRPr="00C17DBD">
        <w:t>LTE</w:t>
      </w:r>
      <w:r w:rsidR="00A20553" w:rsidRPr="00C17DBD">
        <w:t>x</w:t>
      </w:r>
      <w:r w:rsidR="00D20275" w:rsidRPr="00C17DBD">
        <w:t>SEAT</w:t>
      </w:r>
      <w:proofErr w:type="spellEnd"/>
      <w:r w:rsidR="00D20275" w:rsidRPr="00C17DBD">
        <w:t xml:space="preserve">, etc.) was tested </w:t>
      </w:r>
      <w:r w:rsidR="00415F67" w:rsidRPr="00C17DBD">
        <w:t>separately</w:t>
      </w:r>
      <w:r w:rsidR="00047EDC" w:rsidRPr="00C17DBD">
        <w:t>, by introducing interaction terms in the 4 multivariable models.</w:t>
      </w:r>
      <w:r w:rsidR="001525AA" w:rsidRPr="00C17DBD">
        <w:t xml:space="preserve"> In a final model, all the interaction terms were pooled in</w:t>
      </w:r>
      <w:r w:rsidR="00D2577A" w:rsidRPr="00C17DBD">
        <w:t>to</w:t>
      </w:r>
      <w:r w:rsidR="001525AA" w:rsidRPr="00C17DBD">
        <w:t xml:space="preserve"> </w:t>
      </w:r>
      <w:r w:rsidR="00125449" w:rsidRPr="00C17DBD">
        <w:t>a single</w:t>
      </w:r>
      <w:r w:rsidR="001525AA" w:rsidRPr="00C17DBD">
        <w:t xml:space="preserve"> model</w:t>
      </w:r>
      <w:r w:rsidR="00101927" w:rsidRPr="00C17DBD">
        <w:t xml:space="preserve"> for each of the outcome</w:t>
      </w:r>
      <w:r w:rsidR="00D2577A" w:rsidRPr="00C17DBD">
        <w:t>s</w:t>
      </w:r>
      <w:r w:rsidR="001525AA" w:rsidRPr="00C17DBD">
        <w:t>.</w:t>
      </w:r>
    </w:p>
    <w:p w14:paraId="7D5D06CC" w14:textId="19C8184E" w:rsidR="00C42C14" w:rsidRPr="00C17DBD" w:rsidRDefault="00D20275" w:rsidP="00C42C14">
      <w:r w:rsidRPr="00C17DBD">
        <w:lastRenderedPageBreak/>
        <w:t xml:space="preserve">To </w:t>
      </w:r>
      <w:r w:rsidR="003F3BCF" w:rsidRPr="00C17DBD">
        <w:t>facilitate comparison</w:t>
      </w:r>
      <w:r w:rsidR="00415F67" w:rsidRPr="00C17DBD">
        <w:t>s</w:t>
      </w:r>
      <w:r w:rsidR="003F3BCF" w:rsidRPr="00C17DBD">
        <w:t xml:space="preserve"> of</w:t>
      </w:r>
      <w:r w:rsidR="008C2074" w:rsidRPr="00C17DBD">
        <w:t xml:space="preserve"> </w:t>
      </w:r>
      <w:r w:rsidR="005539AC" w:rsidRPr="00C17DBD">
        <w:t>effect</w:t>
      </w:r>
      <w:r w:rsidRPr="00C17DBD">
        <w:t xml:space="preserve"> size</w:t>
      </w:r>
      <w:r w:rsidR="005539AC" w:rsidRPr="00C17DBD">
        <w:t>s</w:t>
      </w:r>
      <w:r w:rsidRPr="00C17DBD">
        <w:t xml:space="preserve"> </w:t>
      </w:r>
      <w:r w:rsidR="00E12F6D" w:rsidRPr="00C17DBD">
        <w:t xml:space="preserve">of the </w:t>
      </w:r>
      <w:r w:rsidRPr="00C17DBD">
        <w:t>different psychosocial stress</w:t>
      </w:r>
      <w:r w:rsidR="00E84AC2" w:rsidRPr="00C17DBD">
        <w:t>or</w:t>
      </w:r>
      <w:r w:rsidRPr="00C17DBD">
        <w:t xml:space="preserve"> measures</w:t>
      </w:r>
      <w:r w:rsidR="00D703A5" w:rsidRPr="00C17DBD">
        <w:t>,</w:t>
      </w:r>
      <w:r w:rsidR="005539AC" w:rsidRPr="00C17DBD">
        <w:t xml:space="preserve"> </w:t>
      </w:r>
      <w:r w:rsidRPr="00C17DBD">
        <w:t>Z-scores</w:t>
      </w:r>
      <w:r w:rsidR="00735DF7" w:rsidRPr="00C17DBD">
        <w:t xml:space="preserve"> of these variables</w:t>
      </w:r>
      <w:r w:rsidRPr="00C17DBD">
        <w:t xml:space="preserve"> were calculated</w:t>
      </w:r>
      <w:r w:rsidR="00E12F6D" w:rsidRPr="00C17DBD">
        <w:t xml:space="preserve"> and used in the </w:t>
      </w:r>
      <w:r w:rsidR="00DC7ABC" w:rsidRPr="00C17DBD">
        <w:t xml:space="preserve">multivariable </w:t>
      </w:r>
      <w:r w:rsidR="00E12F6D" w:rsidRPr="00C17DBD">
        <w:t>models.</w:t>
      </w:r>
    </w:p>
    <w:p w14:paraId="1973EA05" w14:textId="4179FAD0" w:rsidR="00C42C14" w:rsidRPr="00C17DBD" w:rsidRDefault="00C42C14" w:rsidP="00C42C14">
      <w:r w:rsidRPr="00C17DBD">
        <w:t xml:space="preserve">The analyses were repeated among sibling and control subsamples, as siblings may </w:t>
      </w:r>
      <w:r w:rsidR="00D2577A" w:rsidRPr="00C17DBD">
        <w:t>experience</w:t>
      </w:r>
      <w:r w:rsidRPr="00C17DBD">
        <w:t xml:space="preserve"> different exposure and different response to the same exposure.</w:t>
      </w:r>
    </w:p>
    <w:p w14:paraId="2B542F1B" w14:textId="626417DF" w:rsidR="00CE03C3" w:rsidRPr="00C17DBD" w:rsidRDefault="00AC5649" w:rsidP="00C42C14">
      <w:r w:rsidRPr="00C17DBD">
        <w:t>Significance was based on a two-sided p</w:t>
      </w:r>
      <w:r w:rsidR="0073346E" w:rsidRPr="00C17DBD">
        <w:t>-</w:t>
      </w:r>
      <w:r w:rsidRPr="00C17DBD">
        <w:t>value</w:t>
      </w:r>
      <w:r w:rsidR="00D2577A" w:rsidRPr="00C17DBD">
        <w:t xml:space="preserve"> of</w:t>
      </w:r>
      <w:r w:rsidRPr="00C17DBD">
        <w:t xml:space="preserve"> 0.05 throughout.</w:t>
      </w:r>
      <w:r w:rsidR="00E12F6D" w:rsidRPr="00C17DBD">
        <w:t xml:space="preserve"> </w:t>
      </w:r>
      <w:r w:rsidR="00E24EA4" w:rsidRPr="00C17DBD">
        <w:t>R software version 3.6.0</w:t>
      </w:r>
      <w:r w:rsidR="001C2EDB" w:rsidRPr="00C17DBD">
        <w:t>,</w:t>
      </w:r>
      <w:r w:rsidR="00E24EA4" w:rsidRPr="00C17DBD">
        <w:t xml:space="preserve"> </w:t>
      </w:r>
      <w:r w:rsidR="001C2EDB" w:rsidRPr="00C17DBD">
        <w:t>with “stats”, “car” and “lattice”</w:t>
      </w:r>
      <w:r w:rsidR="008C1DBE" w:rsidRPr="00C17DBD">
        <w:t xml:space="preserve"> packages, </w:t>
      </w:r>
      <w:r w:rsidR="00E24EA4" w:rsidRPr="00C17DBD">
        <w:t>was used.</w:t>
      </w:r>
      <w:r w:rsidR="00CE03C3" w:rsidRPr="00C17DBD">
        <w:br w:type="page"/>
      </w:r>
    </w:p>
    <w:p w14:paraId="1EFF4217" w14:textId="6D3BD480" w:rsidR="00887D38" w:rsidRPr="00C17DBD" w:rsidRDefault="00A44B7A" w:rsidP="00F42440">
      <w:pPr>
        <w:pStyle w:val="Titre2"/>
        <w:rPr>
          <w:lang w:val="en-US"/>
        </w:rPr>
      </w:pPr>
      <w:r w:rsidRPr="00C17DBD">
        <w:rPr>
          <w:lang w:val="en-US"/>
        </w:rPr>
        <w:lastRenderedPageBreak/>
        <w:t>RESULTS</w:t>
      </w:r>
    </w:p>
    <w:p w14:paraId="784E3330" w14:textId="77777777" w:rsidR="000715BA" w:rsidRPr="00C17DBD" w:rsidRDefault="000715BA" w:rsidP="00F42440"/>
    <w:p w14:paraId="1FA5C1F4" w14:textId="45848A3D" w:rsidR="000715BA" w:rsidRPr="00C17DBD" w:rsidRDefault="00311E04" w:rsidP="00F42440">
      <w:pPr>
        <w:pStyle w:val="Titre3"/>
        <w:rPr>
          <w:lang w:val="en-US"/>
        </w:rPr>
      </w:pPr>
      <w:r w:rsidRPr="00C17DBD">
        <w:rPr>
          <w:lang w:val="en-US"/>
        </w:rPr>
        <w:t>Sample characteristics</w:t>
      </w:r>
    </w:p>
    <w:p w14:paraId="4DC02878" w14:textId="40A339EB" w:rsidR="00735D87" w:rsidRPr="00C17DBD" w:rsidRDefault="009868A2" w:rsidP="00F42440">
      <w:r w:rsidRPr="00C17DBD">
        <w:t>The sample was composed of 1</w:t>
      </w:r>
      <w:r w:rsidR="00311E04" w:rsidRPr="00C17DBD">
        <w:t>,</w:t>
      </w:r>
      <w:r w:rsidRPr="00C17DBD">
        <w:t>762 subjects, including 1</w:t>
      </w:r>
      <w:r w:rsidR="00311E04" w:rsidRPr="00C17DBD">
        <w:t>,</w:t>
      </w:r>
      <w:r w:rsidRPr="00C17DBD">
        <w:t>497 controls (85.0</w:t>
      </w:r>
      <w:r w:rsidR="005539AC" w:rsidRPr="00C17DBD">
        <w:t>%</w:t>
      </w:r>
      <w:r w:rsidRPr="00C17DBD">
        <w:t>) and 265 siblings (15.0</w:t>
      </w:r>
      <w:r w:rsidR="005539AC" w:rsidRPr="00C17DBD">
        <w:t>%</w:t>
      </w:r>
      <w:r w:rsidRPr="00C17DBD">
        <w:t>)</w:t>
      </w:r>
      <w:r w:rsidR="00353E38" w:rsidRPr="00C17DBD">
        <w:t>,</w:t>
      </w:r>
      <w:r w:rsidR="00FB76E7" w:rsidRPr="00C17DBD">
        <w:t xml:space="preserve"> of those</w:t>
      </w:r>
      <w:r w:rsidR="0067032A" w:rsidRPr="00C17DBD">
        <w:t xml:space="preserve"> </w:t>
      </w:r>
      <w:r w:rsidR="00887D38" w:rsidRPr="00C17DBD">
        <w:t xml:space="preserve">972 </w:t>
      </w:r>
      <w:r w:rsidR="00FB76E7" w:rsidRPr="00C17DBD">
        <w:t xml:space="preserve">were </w:t>
      </w:r>
      <w:r w:rsidR="00BE3341" w:rsidRPr="00C17DBD">
        <w:t xml:space="preserve">men </w:t>
      </w:r>
      <w:r w:rsidR="00887D38" w:rsidRPr="00C17DBD">
        <w:t>(55.2</w:t>
      </w:r>
      <w:r w:rsidR="005539AC" w:rsidRPr="00C17DBD">
        <w:t>%</w:t>
      </w:r>
      <w:r w:rsidR="00887D38" w:rsidRPr="00C17DBD">
        <w:t xml:space="preserve">) and 790 </w:t>
      </w:r>
      <w:r w:rsidR="00FB76E7" w:rsidRPr="00C17DBD">
        <w:t xml:space="preserve">were </w:t>
      </w:r>
      <w:r w:rsidR="00BE3341" w:rsidRPr="00C17DBD">
        <w:t xml:space="preserve">women </w:t>
      </w:r>
      <w:r w:rsidR="00887D38" w:rsidRPr="00C17DBD">
        <w:t>(44.8</w:t>
      </w:r>
      <w:r w:rsidR="005539AC" w:rsidRPr="00C17DBD">
        <w:t>%</w:t>
      </w:r>
      <w:r w:rsidR="00887D38" w:rsidRPr="00C17DBD">
        <w:t>)</w:t>
      </w:r>
      <w:r w:rsidRPr="00C17DBD">
        <w:t xml:space="preserve">. The </w:t>
      </w:r>
      <w:r w:rsidR="00233B08" w:rsidRPr="00C17DBD">
        <w:t>median</w:t>
      </w:r>
      <w:r w:rsidRPr="00C17DBD">
        <w:t xml:space="preserve"> age</w:t>
      </w:r>
      <w:r w:rsidR="00FB76E7" w:rsidRPr="00C17DBD">
        <w:t xml:space="preserve"> for the controls</w:t>
      </w:r>
      <w:r w:rsidRPr="00C17DBD">
        <w:t xml:space="preserve"> was </w:t>
      </w:r>
      <w:r w:rsidR="00233B08" w:rsidRPr="00C17DBD">
        <w:t>33</w:t>
      </w:r>
      <w:r w:rsidRPr="00C17DBD">
        <w:t xml:space="preserve"> years (</w:t>
      </w:r>
      <w:r w:rsidR="00233B08" w:rsidRPr="00C17DBD">
        <w:t>IQR [26-47]</w:t>
      </w:r>
      <w:r w:rsidRPr="00C17DBD">
        <w:t>)</w:t>
      </w:r>
      <w:r w:rsidR="00233B08" w:rsidRPr="00C17DBD">
        <w:t>, and 30 years (IQR [23-38]) for the siblings</w:t>
      </w:r>
      <w:r w:rsidRPr="00C17DBD">
        <w:t>.</w:t>
      </w:r>
      <w:r w:rsidR="00FA1212" w:rsidRPr="00C17DBD">
        <w:t xml:space="preserve"> </w:t>
      </w:r>
      <w:r w:rsidR="00735D87" w:rsidRPr="00C17DBD">
        <w:t xml:space="preserve">The </w:t>
      </w:r>
      <w:r w:rsidR="00E12F6D" w:rsidRPr="00C17DBD">
        <w:t>proportion of</w:t>
      </w:r>
      <w:r w:rsidR="00735D87" w:rsidRPr="00C17DBD">
        <w:t xml:space="preserve"> </w:t>
      </w:r>
      <w:r w:rsidR="00A361E1" w:rsidRPr="00C17DBD">
        <w:t xml:space="preserve">women </w:t>
      </w:r>
      <w:r w:rsidR="00E12F6D" w:rsidRPr="00C17DBD">
        <w:t xml:space="preserve">was higher </w:t>
      </w:r>
      <w:r w:rsidR="00A361E1" w:rsidRPr="00C17DBD">
        <w:t>among controls, and controls were older.</w:t>
      </w:r>
      <w:r w:rsidR="00FA1212" w:rsidRPr="00C17DBD">
        <w:t xml:space="preserve"> The proportion of people from non-white ethnic backgrounds differed between controls (21.3%) and siblings (24.1%), with a higher proportion of </w:t>
      </w:r>
      <w:r w:rsidR="00CF40EC" w:rsidRPr="00C17DBD">
        <w:t xml:space="preserve">subjects </w:t>
      </w:r>
      <w:r w:rsidR="00FB76E7" w:rsidRPr="00C17DBD">
        <w:t>of</w:t>
      </w:r>
      <w:r w:rsidR="00CF40EC" w:rsidRPr="00C17DBD">
        <w:t xml:space="preserve"> </w:t>
      </w:r>
      <w:r w:rsidR="00F87405" w:rsidRPr="00C17DBD">
        <w:t>B</w:t>
      </w:r>
      <w:r w:rsidR="00FA1212" w:rsidRPr="00C17DBD">
        <w:t>lack</w:t>
      </w:r>
      <w:r w:rsidR="00F808F4" w:rsidRPr="00C17DBD">
        <w:t xml:space="preserve"> </w:t>
      </w:r>
      <w:r w:rsidR="00CF40EC" w:rsidRPr="00C17DBD">
        <w:t>ethnicity</w:t>
      </w:r>
      <w:r w:rsidR="00FA1212" w:rsidRPr="00C17DBD">
        <w:t xml:space="preserve"> (8.1% vs. 4.9%) </w:t>
      </w:r>
      <w:r w:rsidR="00A20553" w:rsidRPr="00C17DBD">
        <w:t>and</w:t>
      </w:r>
      <w:r w:rsidR="00FA1212" w:rsidRPr="00C17DBD">
        <w:t xml:space="preserve"> a lower proportion of </w:t>
      </w:r>
      <w:r w:rsidR="00CF40EC" w:rsidRPr="00C17DBD">
        <w:t xml:space="preserve">subjects </w:t>
      </w:r>
      <w:r w:rsidR="00FB76E7" w:rsidRPr="00C17DBD">
        <w:t>of</w:t>
      </w:r>
      <w:r w:rsidR="00CF40EC" w:rsidRPr="00C17DBD">
        <w:t xml:space="preserve"> </w:t>
      </w:r>
      <w:r w:rsidR="00F87405" w:rsidRPr="00C17DBD">
        <w:t>M</w:t>
      </w:r>
      <w:r w:rsidR="00FA1212" w:rsidRPr="00C17DBD">
        <w:t>ixed</w:t>
      </w:r>
      <w:r w:rsidR="00F808F4" w:rsidRPr="00C17DBD">
        <w:t xml:space="preserve"> </w:t>
      </w:r>
      <w:r w:rsidR="00CF40EC" w:rsidRPr="00C17DBD">
        <w:t xml:space="preserve">ethnicity </w:t>
      </w:r>
      <w:r w:rsidR="00A20553" w:rsidRPr="00C17DBD">
        <w:t xml:space="preserve">in </w:t>
      </w:r>
      <w:r w:rsidR="00FA1212" w:rsidRPr="00C17DBD">
        <w:t xml:space="preserve">controls (7.7% vs. 15.5%). </w:t>
      </w:r>
      <w:r w:rsidR="00A361E1" w:rsidRPr="00C17DBD">
        <w:t>Regarding CAPE scores, positive</w:t>
      </w:r>
      <w:r w:rsidR="00106D8D" w:rsidRPr="00C17DBD">
        <w:t xml:space="preserve"> </w:t>
      </w:r>
      <w:r w:rsidR="00A361E1" w:rsidRPr="00C17DBD">
        <w:t xml:space="preserve">dimension </w:t>
      </w:r>
      <w:proofErr w:type="gramStart"/>
      <w:r w:rsidR="00A361E1" w:rsidRPr="00C17DBD">
        <w:t>were</w:t>
      </w:r>
      <w:proofErr w:type="gramEnd"/>
      <w:r w:rsidR="00A361E1" w:rsidRPr="00C17DBD">
        <w:t xml:space="preserve"> higher among controls</w:t>
      </w:r>
      <w:r w:rsidR="00A20553" w:rsidRPr="00C17DBD">
        <w:t xml:space="preserve"> in</w:t>
      </w:r>
      <w:r w:rsidR="00122032" w:rsidRPr="00C17DBD">
        <w:t xml:space="preserve"> compar</w:t>
      </w:r>
      <w:r w:rsidR="00A20553" w:rsidRPr="00C17DBD">
        <w:t>ison</w:t>
      </w:r>
      <w:r w:rsidR="00122032" w:rsidRPr="00C17DBD">
        <w:t xml:space="preserve"> with siblings</w:t>
      </w:r>
      <w:r w:rsidR="00A361E1" w:rsidRPr="00C17DBD">
        <w:t>.</w:t>
      </w:r>
      <w:r w:rsidR="00106D8D" w:rsidRPr="00C17DBD">
        <w:t xml:space="preserve"> Scores </w:t>
      </w:r>
      <w:r w:rsidR="00FB76E7" w:rsidRPr="00C17DBD">
        <w:t xml:space="preserve">on </w:t>
      </w:r>
      <w:r w:rsidR="00106D8D" w:rsidRPr="00C17DBD">
        <w:t xml:space="preserve">the CTQ </w:t>
      </w:r>
      <w:r w:rsidR="00784325" w:rsidRPr="00C17DBD">
        <w:t>were</w:t>
      </w:r>
      <w:r w:rsidR="00106D8D" w:rsidRPr="00C17DBD">
        <w:t xml:space="preserve"> higher among siblings while siblings reported </w:t>
      </w:r>
      <w:r w:rsidR="00FB76E7" w:rsidRPr="00C17DBD">
        <w:t xml:space="preserve">fewer </w:t>
      </w:r>
      <w:r w:rsidR="00106D8D" w:rsidRPr="00C17DBD">
        <w:t>discrimination experiences.</w:t>
      </w:r>
      <w:r w:rsidR="00103AD7" w:rsidRPr="00C17DBD">
        <w:t xml:space="preserve"> </w:t>
      </w:r>
      <w:r w:rsidR="00CF6DD9" w:rsidRPr="00C17DBD">
        <w:t>M</w:t>
      </w:r>
      <w:r w:rsidR="00103AD7" w:rsidRPr="00C17DBD">
        <w:t>ore details</w:t>
      </w:r>
      <w:r w:rsidR="00CF6DD9" w:rsidRPr="00C17DBD">
        <w:t xml:space="preserve"> are available</w:t>
      </w:r>
      <w:r w:rsidR="00103AD7" w:rsidRPr="00C17DBD">
        <w:t xml:space="preserve"> in the </w:t>
      </w:r>
      <w:r w:rsidR="00103AD7" w:rsidRPr="00C17DBD">
        <w:rPr>
          <w:b/>
        </w:rPr>
        <w:t>Table 1</w:t>
      </w:r>
      <w:r w:rsidR="00103AD7" w:rsidRPr="00C17DBD">
        <w:t>.</w:t>
      </w:r>
    </w:p>
    <w:p w14:paraId="1E6B1059" w14:textId="77777777" w:rsidR="002F03D6" w:rsidRPr="00C17DBD" w:rsidRDefault="002F03D6" w:rsidP="00F42440"/>
    <w:p w14:paraId="3E647036" w14:textId="4A128ED3" w:rsidR="002F03D6" w:rsidRPr="00C17DBD" w:rsidRDefault="002F03D6" w:rsidP="00F42440">
      <w:pPr>
        <w:pStyle w:val="Titre4"/>
        <w:spacing w:before="0"/>
        <w:rPr>
          <w:i/>
        </w:rPr>
      </w:pPr>
      <w:r w:rsidRPr="00C17DBD">
        <w:t>- TABLE 1 -</w:t>
      </w:r>
    </w:p>
    <w:p w14:paraId="0C71CBA8" w14:textId="049EA85A" w:rsidR="00CC5991" w:rsidRPr="00C17DBD" w:rsidRDefault="00CC5991" w:rsidP="00F42440"/>
    <w:p w14:paraId="7758923B" w14:textId="74DB70E6" w:rsidR="00DD0083" w:rsidRPr="00C17DBD" w:rsidRDefault="00DD0083" w:rsidP="00F42440">
      <w:pPr>
        <w:pStyle w:val="Titre3"/>
        <w:rPr>
          <w:lang w:val="en-US"/>
        </w:rPr>
      </w:pPr>
      <w:r w:rsidRPr="00C17DBD">
        <w:rPr>
          <w:lang w:val="en-US"/>
        </w:rPr>
        <w:t>Correlations between psychosocial stress</w:t>
      </w:r>
      <w:r w:rsidR="00FA1212" w:rsidRPr="00C17DBD">
        <w:rPr>
          <w:lang w:val="en-US"/>
        </w:rPr>
        <w:t>ors</w:t>
      </w:r>
      <w:r w:rsidRPr="00C17DBD">
        <w:rPr>
          <w:lang w:val="en-US"/>
        </w:rPr>
        <w:t xml:space="preserve"> </w:t>
      </w:r>
    </w:p>
    <w:p w14:paraId="7143FE9B" w14:textId="505C84C4" w:rsidR="005F583D" w:rsidRPr="00C17DBD" w:rsidRDefault="00DD0083" w:rsidP="00915229">
      <w:r w:rsidRPr="00C17DBD">
        <w:t xml:space="preserve">The correlation matrix </w:t>
      </w:r>
      <w:r w:rsidR="00FA1212" w:rsidRPr="00C17DBD">
        <w:t>(</w:t>
      </w:r>
      <w:r w:rsidR="00FA1212" w:rsidRPr="00C17DBD">
        <w:rPr>
          <w:b/>
          <w:bCs/>
        </w:rPr>
        <w:t>Table 2</w:t>
      </w:r>
      <w:r w:rsidR="00FA1212" w:rsidRPr="00C17DBD">
        <w:t xml:space="preserve">) </w:t>
      </w:r>
      <w:r w:rsidR="00381E22" w:rsidRPr="00C17DBD">
        <w:t>revealed</w:t>
      </w:r>
      <w:r w:rsidR="00303427" w:rsidRPr="00C17DBD">
        <w:t xml:space="preserve"> </w:t>
      </w:r>
      <w:r w:rsidR="00A62634" w:rsidRPr="00C17DBD">
        <w:t xml:space="preserve">small but </w:t>
      </w:r>
      <w:r w:rsidR="00303427" w:rsidRPr="00C17DBD">
        <w:t xml:space="preserve">statistically </w:t>
      </w:r>
      <w:r w:rsidR="00FA1212" w:rsidRPr="00C17DBD">
        <w:t xml:space="preserve">robust (p&lt;0.001) </w:t>
      </w:r>
      <w:r w:rsidR="00303427" w:rsidRPr="00C17DBD">
        <w:t>correlation</w:t>
      </w:r>
      <w:r w:rsidR="00A62634" w:rsidRPr="00C17DBD">
        <w:t>s between all stress</w:t>
      </w:r>
      <w:r w:rsidR="00FA1212" w:rsidRPr="00C17DBD">
        <w:t xml:space="preserve">ors. </w:t>
      </w:r>
      <w:r w:rsidR="00A35ABD" w:rsidRPr="00C17DBD">
        <w:t>We</w:t>
      </w:r>
      <w:r w:rsidR="00FA1212" w:rsidRPr="00C17DBD">
        <w:t xml:space="preserve"> observed</w:t>
      </w:r>
      <w:r w:rsidR="00303427" w:rsidRPr="00C17DBD">
        <w:t xml:space="preserve"> positive correlations between</w:t>
      </w:r>
      <w:r w:rsidRPr="00C17DBD">
        <w:t xml:space="preserve"> childhood trauma, self-reported </w:t>
      </w:r>
      <w:r w:rsidRPr="00C17DBD">
        <w:rPr>
          <w:color w:val="000000" w:themeColor="text1"/>
        </w:rPr>
        <w:t xml:space="preserve">discrimination experiences, and </w:t>
      </w:r>
      <w:r w:rsidR="0075013D" w:rsidRPr="00C17DBD">
        <w:rPr>
          <w:color w:val="000000" w:themeColor="text1"/>
        </w:rPr>
        <w:t>stressful life events</w:t>
      </w:r>
      <w:r w:rsidR="000628BB" w:rsidRPr="00C17DBD">
        <w:rPr>
          <w:color w:val="000000" w:themeColor="text1"/>
        </w:rPr>
        <w:t xml:space="preserve"> </w:t>
      </w:r>
      <w:r w:rsidRPr="00C17DBD">
        <w:rPr>
          <w:color w:val="000000" w:themeColor="text1"/>
        </w:rPr>
        <w:t>(</w:t>
      </w:r>
      <w:r w:rsidR="00FA1212" w:rsidRPr="00C17DBD">
        <w:rPr>
          <w:i/>
          <w:iCs/>
          <w:color w:val="000000" w:themeColor="text1"/>
        </w:rPr>
        <w:t>r</w:t>
      </w:r>
      <w:r w:rsidRPr="00C17DBD">
        <w:rPr>
          <w:i/>
          <w:iCs/>
          <w:color w:val="000000" w:themeColor="text1"/>
        </w:rPr>
        <w:t>ho</w:t>
      </w:r>
      <w:r w:rsidRPr="00C17DBD">
        <w:rPr>
          <w:color w:val="000000" w:themeColor="text1"/>
        </w:rPr>
        <w:t xml:space="preserve"> between </w:t>
      </w:r>
      <w:r w:rsidR="00590588" w:rsidRPr="00C17DBD">
        <w:rPr>
          <w:color w:val="000000" w:themeColor="text1"/>
        </w:rPr>
        <w:t>0.</w:t>
      </w:r>
      <w:r w:rsidR="0032240F" w:rsidRPr="00C17DBD">
        <w:rPr>
          <w:color w:val="000000" w:themeColor="text1"/>
        </w:rPr>
        <w:t xml:space="preserve">14 </w:t>
      </w:r>
      <w:r w:rsidR="00590588" w:rsidRPr="00C17DBD">
        <w:rPr>
          <w:color w:val="000000" w:themeColor="text1"/>
        </w:rPr>
        <w:t>and 0.</w:t>
      </w:r>
      <w:r w:rsidR="0032240F" w:rsidRPr="00C17DBD">
        <w:rPr>
          <w:color w:val="000000" w:themeColor="text1"/>
        </w:rPr>
        <w:t>20</w:t>
      </w:r>
      <w:r w:rsidR="00590588" w:rsidRPr="00C17DBD">
        <w:rPr>
          <w:color w:val="000000" w:themeColor="text1"/>
        </w:rPr>
        <w:t xml:space="preserve">), </w:t>
      </w:r>
      <w:r w:rsidR="001B7E50" w:rsidRPr="00C17DBD">
        <w:rPr>
          <w:color w:val="000000" w:themeColor="text1"/>
        </w:rPr>
        <w:t>and negative correlations between</w:t>
      </w:r>
      <w:r w:rsidR="00E84AC2" w:rsidRPr="00C17DBD">
        <w:rPr>
          <w:color w:val="000000" w:themeColor="text1"/>
        </w:rPr>
        <w:t xml:space="preserve"> high level of</w:t>
      </w:r>
      <w:r w:rsidR="00590588" w:rsidRPr="00C17DBD">
        <w:rPr>
          <w:color w:val="000000" w:themeColor="text1"/>
        </w:rPr>
        <w:t xml:space="preserve"> social capital </w:t>
      </w:r>
      <w:r w:rsidR="001B7E50" w:rsidRPr="00C17DBD">
        <w:rPr>
          <w:color w:val="000000" w:themeColor="text1"/>
        </w:rPr>
        <w:t>and the</w:t>
      </w:r>
      <w:r w:rsidR="00590588" w:rsidRPr="00C17DBD">
        <w:rPr>
          <w:color w:val="000000" w:themeColor="text1"/>
        </w:rPr>
        <w:t xml:space="preserve"> 3 </w:t>
      </w:r>
      <w:r w:rsidR="00D867DA" w:rsidRPr="00C17DBD">
        <w:rPr>
          <w:color w:val="000000" w:themeColor="text1"/>
        </w:rPr>
        <w:t>psychosocial stressor</w:t>
      </w:r>
      <w:r w:rsidR="00A03CF4" w:rsidRPr="00C17DBD">
        <w:rPr>
          <w:color w:val="000000" w:themeColor="text1"/>
        </w:rPr>
        <w:t>s</w:t>
      </w:r>
      <w:r w:rsidR="001B7E50" w:rsidRPr="00C17DBD">
        <w:rPr>
          <w:color w:val="000000" w:themeColor="text1"/>
        </w:rPr>
        <w:t xml:space="preserve"> </w:t>
      </w:r>
      <w:r w:rsidR="00590588" w:rsidRPr="00C17DBD">
        <w:rPr>
          <w:color w:val="000000" w:themeColor="text1"/>
        </w:rPr>
        <w:t>(</w:t>
      </w:r>
      <w:r w:rsidR="00CF5286" w:rsidRPr="00C17DBD">
        <w:rPr>
          <w:color w:val="000000" w:themeColor="text1"/>
        </w:rPr>
        <w:t>rho between -0.</w:t>
      </w:r>
      <w:r w:rsidR="0032240F" w:rsidRPr="00C17DBD">
        <w:rPr>
          <w:color w:val="000000" w:themeColor="text1"/>
        </w:rPr>
        <w:t>15</w:t>
      </w:r>
      <w:r w:rsidR="00CF5286" w:rsidRPr="00C17DBD">
        <w:rPr>
          <w:color w:val="000000" w:themeColor="text1"/>
        </w:rPr>
        <w:t xml:space="preserve"> and -0.</w:t>
      </w:r>
      <w:r w:rsidR="0032240F" w:rsidRPr="00C17DBD">
        <w:rPr>
          <w:color w:val="000000" w:themeColor="text1"/>
        </w:rPr>
        <w:t>08</w:t>
      </w:r>
      <w:r w:rsidR="00590588" w:rsidRPr="00C17DBD">
        <w:rPr>
          <w:color w:val="000000" w:themeColor="text1"/>
        </w:rPr>
        <w:t>).</w:t>
      </w:r>
      <w:r w:rsidR="00552EF6" w:rsidRPr="00C17DBD">
        <w:rPr>
          <w:color w:val="000000" w:themeColor="text1"/>
        </w:rPr>
        <w:t xml:space="preserve"> </w:t>
      </w:r>
      <w:r w:rsidR="0016672F" w:rsidRPr="00C17DBD">
        <w:rPr>
          <w:color w:val="000000" w:themeColor="text1"/>
          <w:szCs w:val="20"/>
        </w:rPr>
        <w:t xml:space="preserve">Correlations between psychosocial </w:t>
      </w:r>
      <w:r w:rsidR="00915229" w:rsidRPr="00C17DBD">
        <w:rPr>
          <w:color w:val="000000" w:themeColor="text1"/>
          <w:szCs w:val="20"/>
        </w:rPr>
        <w:t>stressors</w:t>
      </w:r>
      <w:r w:rsidR="0016672F" w:rsidRPr="00C17DBD">
        <w:rPr>
          <w:color w:val="000000" w:themeColor="text1"/>
          <w:szCs w:val="20"/>
        </w:rPr>
        <w:t xml:space="preserve"> showed similar patterns of magnitude and direction within both the control and sibling groups</w:t>
      </w:r>
      <w:r w:rsidR="00915229" w:rsidRPr="00C17DBD">
        <w:rPr>
          <w:color w:val="000000" w:themeColor="text1"/>
        </w:rPr>
        <w:t xml:space="preserve"> </w:t>
      </w:r>
      <w:r w:rsidR="00552EF6" w:rsidRPr="00C17DBD">
        <w:rPr>
          <w:color w:val="000000" w:themeColor="text1"/>
        </w:rPr>
        <w:t>(</w:t>
      </w:r>
      <w:r w:rsidR="00623C6C" w:rsidRPr="00C17DBD">
        <w:rPr>
          <w:color w:val="000000" w:themeColor="text1"/>
        </w:rPr>
        <w:t xml:space="preserve">except </w:t>
      </w:r>
      <w:r w:rsidR="004F7E5C" w:rsidRPr="00C17DBD">
        <w:rPr>
          <w:color w:val="000000" w:themeColor="text1"/>
        </w:rPr>
        <w:t>for</w:t>
      </w:r>
      <w:r w:rsidR="00623C6C" w:rsidRPr="00C17DBD">
        <w:rPr>
          <w:color w:val="000000" w:themeColor="text1"/>
        </w:rPr>
        <w:t xml:space="preserve"> social capital and stressful life events and social capital among sibling</w:t>
      </w:r>
      <w:r w:rsidR="00FB76E7" w:rsidRPr="00C17DBD">
        <w:rPr>
          <w:color w:val="000000" w:themeColor="text1"/>
        </w:rPr>
        <w:t>s which</w:t>
      </w:r>
      <w:r w:rsidR="00623C6C" w:rsidRPr="00C17DBD">
        <w:rPr>
          <w:color w:val="000000" w:themeColor="text1"/>
        </w:rPr>
        <w:t xml:space="preserve"> were not associated, </w:t>
      </w:r>
      <w:r w:rsidR="00552EF6" w:rsidRPr="00C17DBD">
        <w:rPr>
          <w:color w:val="000000" w:themeColor="text1"/>
        </w:rPr>
        <w:t xml:space="preserve">see </w:t>
      </w:r>
      <w:r w:rsidR="00552EF6" w:rsidRPr="00C17DBD">
        <w:rPr>
          <w:b/>
          <w:color w:val="000000" w:themeColor="text1"/>
        </w:rPr>
        <w:t xml:space="preserve">Supplementary Table </w:t>
      </w:r>
      <w:r w:rsidR="006A625C" w:rsidRPr="00C17DBD">
        <w:rPr>
          <w:b/>
          <w:color w:val="000000" w:themeColor="text1"/>
        </w:rPr>
        <w:t>2</w:t>
      </w:r>
      <w:r w:rsidR="006A625C" w:rsidRPr="00C17DBD">
        <w:rPr>
          <w:color w:val="000000" w:themeColor="text1"/>
        </w:rPr>
        <w:t xml:space="preserve"> </w:t>
      </w:r>
      <w:r w:rsidR="00552EF6" w:rsidRPr="00C17DBD">
        <w:rPr>
          <w:color w:val="000000" w:themeColor="text1"/>
        </w:rPr>
        <w:t xml:space="preserve">for </w:t>
      </w:r>
      <w:r w:rsidR="00CF40EC" w:rsidRPr="00C17DBD">
        <w:rPr>
          <w:color w:val="000000" w:themeColor="text1"/>
        </w:rPr>
        <w:t>analyses within controls and siblings</w:t>
      </w:r>
      <w:r w:rsidR="00552EF6" w:rsidRPr="00C17DBD">
        <w:rPr>
          <w:color w:val="000000" w:themeColor="text1"/>
        </w:rPr>
        <w:t>).</w:t>
      </w:r>
      <w:r w:rsidR="005F583D" w:rsidRPr="00C17DBD">
        <w:rPr>
          <w:color w:val="000000" w:themeColor="text1"/>
        </w:rPr>
        <w:t xml:space="preserve"> </w:t>
      </w:r>
    </w:p>
    <w:p w14:paraId="400A64D1" w14:textId="77777777" w:rsidR="005F583D" w:rsidRPr="00C17DBD" w:rsidRDefault="005F583D" w:rsidP="00F42440"/>
    <w:p w14:paraId="4D2EC631" w14:textId="3B1A0A3E" w:rsidR="00DD0083" w:rsidRPr="00C17DBD" w:rsidRDefault="005F583D" w:rsidP="00F42440">
      <w:pPr>
        <w:pStyle w:val="Titre4"/>
        <w:spacing w:before="0"/>
        <w:rPr>
          <w:i/>
        </w:rPr>
      </w:pPr>
      <w:r w:rsidRPr="00C17DBD">
        <w:t xml:space="preserve">- TABLE </w:t>
      </w:r>
      <w:r w:rsidR="002F03D6" w:rsidRPr="00C17DBD">
        <w:t>2</w:t>
      </w:r>
      <w:r w:rsidRPr="00C17DBD">
        <w:t xml:space="preserve"> </w:t>
      </w:r>
      <w:r w:rsidR="00EC100F" w:rsidRPr="00C17DBD">
        <w:t>-</w:t>
      </w:r>
    </w:p>
    <w:p w14:paraId="4CE7E568" w14:textId="77777777" w:rsidR="00DD0083" w:rsidRPr="00C17DBD" w:rsidRDefault="00DD0083" w:rsidP="00F42440"/>
    <w:p w14:paraId="55AD40A3" w14:textId="7C974B02" w:rsidR="00CC5991" w:rsidRPr="00C17DBD" w:rsidRDefault="00CC5991" w:rsidP="00F42440">
      <w:pPr>
        <w:pStyle w:val="Titre3"/>
        <w:rPr>
          <w:lang w:val="en-US"/>
        </w:rPr>
      </w:pPr>
      <w:r w:rsidRPr="00C17DBD">
        <w:rPr>
          <w:lang w:val="en-US"/>
        </w:rPr>
        <w:t xml:space="preserve">Correlations between </w:t>
      </w:r>
      <w:r w:rsidR="00FA1212" w:rsidRPr="00C17DBD">
        <w:rPr>
          <w:lang w:val="en-US"/>
        </w:rPr>
        <w:t xml:space="preserve">subclinical psychosis scores </w:t>
      </w:r>
      <w:r w:rsidRPr="00C17DBD">
        <w:rPr>
          <w:lang w:val="en-US"/>
        </w:rPr>
        <w:t>and psychosocial stress</w:t>
      </w:r>
      <w:r w:rsidR="00FA1212" w:rsidRPr="00C17DBD">
        <w:rPr>
          <w:lang w:val="en-US"/>
        </w:rPr>
        <w:t>ors</w:t>
      </w:r>
      <w:r w:rsidRPr="00C17DBD">
        <w:rPr>
          <w:lang w:val="en-US"/>
        </w:rPr>
        <w:t xml:space="preserve"> </w:t>
      </w:r>
    </w:p>
    <w:p w14:paraId="299F391D" w14:textId="41BCC179" w:rsidR="005A18AF" w:rsidRPr="00C17DBD" w:rsidRDefault="00C829F2" w:rsidP="00F42440">
      <w:r w:rsidRPr="00C17DBD">
        <w:t xml:space="preserve">All psychosocial stressors were positively correlated with </w:t>
      </w:r>
      <w:r w:rsidR="00E710B7" w:rsidRPr="00C17DBD">
        <w:t>the</w:t>
      </w:r>
      <w:r w:rsidR="00256B2B" w:rsidRPr="00C17DBD">
        <w:t xml:space="preserve"> different CAPE</w:t>
      </w:r>
      <w:r w:rsidR="00E710B7" w:rsidRPr="00C17DBD">
        <w:t xml:space="preserve"> dimensions </w:t>
      </w:r>
      <w:r w:rsidR="00CE367B" w:rsidRPr="00C17DBD">
        <w:t>(</w:t>
      </w:r>
      <w:r w:rsidRPr="00C17DBD">
        <w:rPr>
          <w:b/>
          <w:bCs/>
        </w:rPr>
        <w:t>Table 3</w:t>
      </w:r>
      <w:r w:rsidR="00E84AC2" w:rsidRPr="00C17DBD">
        <w:t>)</w:t>
      </w:r>
      <w:r w:rsidR="00323509" w:rsidRPr="00C17DBD">
        <w:t>.</w:t>
      </w:r>
      <w:r w:rsidR="00D12F6D" w:rsidRPr="00C17DBD">
        <w:t xml:space="preserve"> </w:t>
      </w:r>
      <w:r w:rsidR="00D92434" w:rsidRPr="00C17DBD">
        <w:rPr>
          <w:color w:val="000000" w:themeColor="text1"/>
        </w:rPr>
        <w:t>H</w:t>
      </w:r>
      <w:r w:rsidR="00A56C8D" w:rsidRPr="00C17DBD">
        <w:rPr>
          <w:color w:val="000000" w:themeColor="text1"/>
        </w:rPr>
        <w:t xml:space="preserve">igher </w:t>
      </w:r>
      <w:r w:rsidRPr="00C17DBD">
        <w:rPr>
          <w:color w:val="000000" w:themeColor="text1"/>
        </w:rPr>
        <w:t xml:space="preserve">perceived </w:t>
      </w:r>
      <w:r w:rsidR="00A56C8D" w:rsidRPr="00C17DBD">
        <w:rPr>
          <w:color w:val="000000" w:themeColor="text1"/>
        </w:rPr>
        <w:t xml:space="preserve">social capital scores </w:t>
      </w:r>
      <w:r w:rsidR="00D92434" w:rsidRPr="00C17DBD">
        <w:rPr>
          <w:color w:val="000000" w:themeColor="text1"/>
        </w:rPr>
        <w:t>w</w:t>
      </w:r>
      <w:r w:rsidR="00323509" w:rsidRPr="00C17DBD">
        <w:rPr>
          <w:color w:val="000000" w:themeColor="text1"/>
        </w:rPr>
        <w:t>ere</w:t>
      </w:r>
      <w:r w:rsidR="00D92434" w:rsidRPr="00C17DBD">
        <w:rPr>
          <w:color w:val="000000" w:themeColor="text1"/>
        </w:rPr>
        <w:t xml:space="preserve"> </w:t>
      </w:r>
      <w:r w:rsidR="00A56C8D" w:rsidRPr="00C17DBD">
        <w:rPr>
          <w:color w:val="000000" w:themeColor="text1"/>
        </w:rPr>
        <w:t>associated</w:t>
      </w:r>
      <w:r w:rsidR="00D92434" w:rsidRPr="00C17DBD">
        <w:rPr>
          <w:color w:val="000000" w:themeColor="text1"/>
        </w:rPr>
        <w:t>, as expected,</w:t>
      </w:r>
      <w:r w:rsidR="00A56C8D" w:rsidRPr="00C17DBD">
        <w:rPr>
          <w:color w:val="000000" w:themeColor="text1"/>
        </w:rPr>
        <w:t xml:space="preserve"> with </w:t>
      </w:r>
      <w:r w:rsidR="00A62634" w:rsidRPr="00C17DBD">
        <w:rPr>
          <w:color w:val="000000" w:themeColor="text1"/>
        </w:rPr>
        <w:lastRenderedPageBreak/>
        <w:t xml:space="preserve">lower </w:t>
      </w:r>
      <w:r w:rsidR="00CE367B" w:rsidRPr="00C17DBD">
        <w:rPr>
          <w:color w:val="000000" w:themeColor="text1"/>
        </w:rPr>
        <w:t xml:space="preserve">positive, </w:t>
      </w:r>
      <w:r w:rsidR="00A56C8D" w:rsidRPr="00C17DBD">
        <w:rPr>
          <w:color w:val="000000" w:themeColor="text1"/>
        </w:rPr>
        <w:t xml:space="preserve">negative and depressive </w:t>
      </w:r>
      <w:r w:rsidR="002C73E4" w:rsidRPr="00C17DBD">
        <w:rPr>
          <w:color w:val="000000" w:themeColor="text1"/>
        </w:rPr>
        <w:t>dimension scores</w:t>
      </w:r>
      <w:r w:rsidR="00A56C8D" w:rsidRPr="00C17DBD">
        <w:rPr>
          <w:color w:val="000000" w:themeColor="text1"/>
        </w:rPr>
        <w:t>.</w:t>
      </w:r>
      <w:r w:rsidR="003D18A0" w:rsidRPr="00C17DBD">
        <w:rPr>
          <w:color w:val="000000" w:themeColor="text1"/>
        </w:rPr>
        <w:t xml:space="preserve"> </w:t>
      </w:r>
      <w:r w:rsidRPr="00C17DBD">
        <w:rPr>
          <w:color w:val="000000" w:themeColor="text1"/>
        </w:rPr>
        <w:t>Correlations ranged from -0.1</w:t>
      </w:r>
      <w:r w:rsidR="003C69BE" w:rsidRPr="00C17DBD">
        <w:rPr>
          <w:color w:val="000000" w:themeColor="text1"/>
        </w:rPr>
        <w:t>3</w:t>
      </w:r>
      <w:r w:rsidRPr="00C17DBD">
        <w:rPr>
          <w:color w:val="000000" w:themeColor="text1"/>
        </w:rPr>
        <w:t xml:space="preserve"> (higher social capital associated with lower depressive </w:t>
      </w:r>
      <w:r w:rsidR="00A373A7" w:rsidRPr="00C17DBD">
        <w:rPr>
          <w:color w:val="000000" w:themeColor="text1"/>
        </w:rPr>
        <w:t>score</w:t>
      </w:r>
      <w:r w:rsidRPr="00C17DBD">
        <w:rPr>
          <w:color w:val="000000" w:themeColor="text1"/>
        </w:rPr>
        <w:t>) to 0.</w:t>
      </w:r>
      <w:r w:rsidR="00A373A7" w:rsidRPr="00C17DBD">
        <w:rPr>
          <w:color w:val="000000" w:themeColor="text1"/>
        </w:rPr>
        <w:t>2</w:t>
      </w:r>
      <w:r w:rsidR="00045FCF" w:rsidRPr="00C17DBD">
        <w:rPr>
          <w:color w:val="000000" w:themeColor="text1"/>
        </w:rPr>
        <w:t>9</w:t>
      </w:r>
      <w:r w:rsidRPr="00C17DBD">
        <w:rPr>
          <w:color w:val="000000" w:themeColor="text1"/>
        </w:rPr>
        <w:t xml:space="preserve"> (childhood trauma </w:t>
      </w:r>
      <w:r w:rsidR="00915E7A" w:rsidRPr="00C17DBD">
        <w:rPr>
          <w:color w:val="000000" w:themeColor="text1"/>
        </w:rPr>
        <w:t xml:space="preserve">and </w:t>
      </w:r>
      <w:r w:rsidR="00045FCF" w:rsidRPr="00C17DBD">
        <w:rPr>
          <w:color w:val="000000" w:themeColor="text1"/>
        </w:rPr>
        <w:t>negative</w:t>
      </w:r>
      <w:r w:rsidR="00A373A7" w:rsidRPr="00C17DBD">
        <w:rPr>
          <w:color w:val="000000" w:themeColor="text1"/>
        </w:rPr>
        <w:t xml:space="preserve"> dimension</w:t>
      </w:r>
      <w:r w:rsidRPr="00C17DBD">
        <w:rPr>
          <w:color w:val="000000" w:themeColor="text1"/>
        </w:rPr>
        <w:t>).</w:t>
      </w:r>
      <w:r w:rsidR="003D18A0" w:rsidRPr="00C17DBD">
        <w:rPr>
          <w:color w:val="000000" w:themeColor="text1"/>
        </w:rPr>
        <w:t xml:space="preserve"> Correlation</w:t>
      </w:r>
      <w:r w:rsidR="00442A10" w:rsidRPr="00C17DBD">
        <w:rPr>
          <w:color w:val="000000" w:themeColor="text1"/>
        </w:rPr>
        <w:t>s</w:t>
      </w:r>
      <w:r w:rsidR="003D18A0" w:rsidRPr="00C17DBD">
        <w:rPr>
          <w:color w:val="000000" w:themeColor="text1"/>
        </w:rPr>
        <w:t xml:space="preserve"> </w:t>
      </w:r>
      <w:r w:rsidR="00CF40EC" w:rsidRPr="00C17DBD">
        <w:rPr>
          <w:color w:val="000000" w:themeColor="text1"/>
          <w:szCs w:val="20"/>
        </w:rPr>
        <w:t>showed similar patterns of direction within both the control and sibling groups</w:t>
      </w:r>
      <w:r w:rsidR="006E162A" w:rsidRPr="00C17DBD">
        <w:rPr>
          <w:color w:val="000000" w:themeColor="text1"/>
        </w:rPr>
        <w:t xml:space="preserve">, with higher levels of correlation between CAPE scores and self-reported discrimination experiences among </w:t>
      </w:r>
      <w:r w:rsidR="006E162A" w:rsidRPr="00C17DBD">
        <w:t xml:space="preserve">siblings </w:t>
      </w:r>
      <w:r w:rsidR="00F912A7" w:rsidRPr="00C17DBD">
        <w:t xml:space="preserve">vs. </w:t>
      </w:r>
      <w:r w:rsidR="006E162A" w:rsidRPr="00C17DBD">
        <w:t>controls</w:t>
      </w:r>
      <w:r w:rsidR="003D18A0" w:rsidRPr="00C17DBD">
        <w:t xml:space="preserve"> (see </w:t>
      </w:r>
      <w:r w:rsidR="003D18A0" w:rsidRPr="00C17DBD">
        <w:rPr>
          <w:b/>
        </w:rPr>
        <w:t xml:space="preserve">Supplementary Table </w:t>
      </w:r>
      <w:r w:rsidR="006A625C" w:rsidRPr="00C17DBD">
        <w:rPr>
          <w:b/>
        </w:rPr>
        <w:t>3</w:t>
      </w:r>
      <w:r w:rsidR="006A625C" w:rsidRPr="00C17DBD">
        <w:t xml:space="preserve"> </w:t>
      </w:r>
      <w:r w:rsidR="003D18A0" w:rsidRPr="00C17DBD">
        <w:t xml:space="preserve">for </w:t>
      </w:r>
      <w:r w:rsidR="00CF40EC" w:rsidRPr="00C17DBD">
        <w:t>analyses within controls and siblings</w:t>
      </w:r>
      <w:r w:rsidR="003D18A0" w:rsidRPr="00C17DBD">
        <w:t>).</w:t>
      </w:r>
    </w:p>
    <w:p w14:paraId="6EEA1A52" w14:textId="2600AF7B" w:rsidR="00DD0083" w:rsidRPr="00C17DBD" w:rsidRDefault="00DD0083" w:rsidP="00F42440"/>
    <w:p w14:paraId="7FC5998F" w14:textId="7FE58F1A" w:rsidR="00DD0083" w:rsidRPr="00C17DBD" w:rsidRDefault="00DD0083" w:rsidP="00F42440">
      <w:pPr>
        <w:pStyle w:val="Titre4"/>
        <w:spacing w:before="0"/>
        <w:rPr>
          <w:i/>
        </w:rPr>
      </w:pPr>
      <w:r w:rsidRPr="00C17DBD">
        <w:t xml:space="preserve">- TABLE </w:t>
      </w:r>
      <w:r w:rsidR="00CE367B" w:rsidRPr="00C17DBD">
        <w:t>3</w:t>
      </w:r>
      <w:r w:rsidRPr="00C17DBD">
        <w:t xml:space="preserve"> </w:t>
      </w:r>
      <w:r w:rsidR="00EC100F" w:rsidRPr="00C17DBD">
        <w:t>-</w:t>
      </w:r>
    </w:p>
    <w:p w14:paraId="2009C1A7" w14:textId="32743E4D" w:rsidR="00DD0083" w:rsidRPr="00C17DBD" w:rsidRDefault="00DD0083" w:rsidP="00F42440"/>
    <w:p w14:paraId="3086CF4A" w14:textId="4EBF6903" w:rsidR="00DD0083" w:rsidRPr="00C17DBD" w:rsidRDefault="00DD0083" w:rsidP="00F42440">
      <w:pPr>
        <w:pStyle w:val="Titre3"/>
        <w:rPr>
          <w:lang w:val="en-US"/>
        </w:rPr>
      </w:pPr>
      <w:r w:rsidRPr="00C17DBD">
        <w:rPr>
          <w:lang w:val="en-US"/>
        </w:rPr>
        <w:t xml:space="preserve">Multivariable </w:t>
      </w:r>
      <w:r w:rsidR="00C829F2" w:rsidRPr="00C17DBD">
        <w:rPr>
          <w:lang w:val="en-US"/>
        </w:rPr>
        <w:t>modelling</w:t>
      </w:r>
    </w:p>
    <w:p w14:paraId="37D6B7F9" w14:textId="2046509A" w:rsidR="005E1743" w:rsidRPr="00C17DBD" w:rsidRDefault="00772045" w:rsidP="00F42440">
      <w:r w:rsidRPr="00C17DBD">
        <w:t>A</w:t>
      </w:r>
      <w:r w:rsidR="00A53ADD" w:rsidRPr="00C17DBD">
        <w:t>fter a</w:t>
      </w:r>
      <w:r w:rsidR="005F583D" w:rsidRPr="00C17DBD">
        <w:t xml:space="preserve">djusting </w:t>
      </w:r>
      <w:r w:rsidR="00FB11A4" w:rsidRPr="00C17DBD">
        <w:t>for</w:t>
      </w:r>
      <w:r w:rsidR="005F583D" w:rsidRPr="00C17DBD">
        <w:t xml:space="preserve"> sex, age, ethnicity,</w:t>
      </w:r>
      <w:r w:rsidRPr="00C17DBD">
        <w:t xml:space="preserve"> </w:t>
      </w:r>
      <w:r w:rsidR="00A058EE" w:rsidRPr="00C17DBD">
        <w:t xml:space="preserve">country, </w:t>
      </w:r>
      <w:r w:rsidRPr="00C17DBD">
        <w:t>and control/sibling status,</w:t>
      </w:r>
      <w:r w:rsidR="005F583D" w:rsidRPr="00C17DBD">
        <w:t xml:space="preserve"> </w:t>
      </w:r>
      <w:r w:rsidR="00326306" w:rsidRPr="00C17DBD">
        <w:t xml:space="preserve">the different </w:t>
      </w:r>
      <w:r w:rsidR="005F583D" w:rsidRPr="00C17DBD">
        <w:t xml:space="preserve">CAPE </w:t>
      </w:r>
      <w:r w:rsidR="00A53ADD" w:rsidRPr="00C17DBD">
        <w:t>score</w:t>
      </w:r>
      <w:r w:rsidR="00326306" w:rsidRPr="00C17DBD">
        <w:t>s</w:t>
      </w:r>
      <w:r w:rsidR="00A53ADD" w:rsidRPr="00C17DBD">
        <w:t xml:space="preserve"> </w:t>
      </w:r>
      <w:r w:rsidR="005F583D" w:rsidRPr="00C17DBD">
        <w:t>w</w:t>
      </w:r>
      <w:r w:rsidR="00326306" w:rsidRPr="00C17DBD">
        <w:t>ere</w:t>
      </w:r>
      <w:r w:rsidR="005F583D" w:rsidRPr="00C17DBD">
        <w:t xml:space="preserve"> </w:t>
      </w:r>
      <w:r w:rsidR="00C829F2" w:rsidRPr="00C17DBD">
        <w:t xml:space="preserve">independently </w:t>
      </w:r>
      <w:r w:rsidR="005F583D" w:rsidRPr="00C17DBD">
        <w:t xml:space="preserve">associated </w:t>
      </w:r>
      <w:r w:rsidR="00D47D82" w:rsidRPr="00C17DBD">
        <w:t>with</w:t>
      </w:r>
      <w:r w:rsidR="00D47F56" w:rsidRPr="00C17DBD">
        <w:t xml:space="preserve"> </w:t>
      </w:r>
      <w:r w:rsidR="000628BB" w:rsidRPr="00C17DBD">
        <w:t>childhood trauma</w:t>
      </w:r>
      <w:r w:rsidR="003F0EF8" w:rsidRPr="00C17DBD">
        <w:t xml:space="preserve"> (</w:t>
      </w:r>
      <w:r w:rsidR="00A03CF4" w:rsidRPr="00C17DBD">
        <w:rPr>
          <w:color w:val="000000"/>
        </w:rPr>
        <w:sym w:font="Symbol" w:char="F062"/>
      </w:r>
      <w:r w:rsidR="003F0EF8" w:rsidRPr="00C17DBD">
        <w:t xml:space="preserve"> with Z-score of childhood trauma</w:t>
      </w:r>
      <w:r w:rsidR="00326306" w:rsidRPr="00C17DBD">
        <w:t xml:space="preserve"> between </w:t>
      </w:r>
      <w:r w:rsidR="009E6A6D" w:rsidRPr="00C17DBD">
        <w:t>0.</w:t>
      </w:r>
      <w:r w:rsidR="00326306" w:rsidRPr="00C17DBD">
        <w:t>1</w:t>
      </w:r>
      <w:r w:rsidR="00045FCF" w:rsidRPr="00C17DBD">
        <w:t>3</w:t>
      </w:r>
      <w:r w:rsidR="00326306" w:rsidRPr="00C17DBD">
        <w:t xml:space="preserve"> and 0.</w:t>
      </w:r>
      <w:r w:rsidR="00045FCF" w:rsidRPr="00C17DBD">
        <w:t>49</w:t>
      </w:r>
      <w:r w:rsidR="00326306" w:rsidRPr="00C17DBD">
        <w:t>)</w:t>
      </w:r>
      <w:r w:rsidR="00EB6DA7" w:rsidRPr="00C17DBD">
        <w:t xml:space="preserve"> and</w:t>
      </w:r>
      <w:r w:rsidR="00004DCD" w:rsidRPr="00C17DBD">
        <w:t xml:space="preserve"> </w:t>
      </w:r>
      <w:r w:rsidR="003B30F7" w:rsidRPr="00C17DBD">
        <w:t>stressful life</w:t>
      </w:r>
      <w:r w:rsidR="004C0FE2" w:rsidRPr="00C17DBD">
        <w:t xml:space="preserve"> events</w:t>
      </w:r>
      <w:r w:rsidR="003B30F7" w:rsidRPr="00C17DBD">
        <w:t xml:space="preserve"> </w:t>
      </w:r>
      <w:r w:rsidR="009E6A6D" w:rsidRPr="00C17DBD">
        <w:t>(</w:t>
      </w:r>
      <w:r w:rsidR="009E6A6D" w:rsidRPr="00C17DBD">
        <w:rPr>
          <w:color w:val="000000"/>
        </w:rPr>
        <w:sym w:font="Symbol" w:char="F062"/>
      </w:r>
      <w:r w:rsidR="00410026" w:rsidRPr="00C17DBD">
        <w:t xml:space="preserve"> between 0.0</w:t>
      </w:r>
      <w:r w:rsidR="00E74518" w:rsidRPr="00C17DBD">
        <w:t>8</w:t>
      </w:r>
      <w:r w:rsidR="00410026" w:rsidRPr="00C17DBD">
        <w:t xml:space="preserve"> and 0.1</w:t>
      </w:r>
      <w:r w:rsidR="00E74518" w:rsidRPr="00C17DBD">
        <w:t>7</w:t>
      </w:r>
      <w:r w:rsidR="009E6A6D" w:rsidRPr="00C17DBD">
        <w:t>)</w:t>
      </w:r>
      <w:r w:rsidR="00EB6DA7" w:rsidRPr="00C17DBD">
        <w:t>.</w:t>
      </w:r>
      <w:r w:rsidR="000628BB" w:rsidRPr="00C17DBD">
        <w:t xml:space="preserve"> </w:t>
      </w:r>
      <w:r w:rsidR="00EB6DA7" w:rsidRPr="00C17DBD">
        <w:t>L</w:t>
      </w:r>
      <w:r w:rsidR="005255BE" w:rsidRPr="00C17DBD">
        <w:t>ow</w:t>
      </w:r>
      <w:r w:rsidRPr="00C17DBD">
        <w:t>er</w:t>
      </w:r>
      <w:r w:rsidR="005255BE" w:rsidRPr="00C17DBD">
        <w:t xml:space="preserve"> </w:t>
      </w:r>
      <w:r w:rsidR="000628BB" w:rsidRPr="00C17DBD">
        <w:t xml:space="preserve">social capital </w:t>
      </w:r>
      <w:r w:rsidR="00EB6DA7" w:rsidRPr="00C17DBD">
        <w:t>was associated with negative and depressive dimensions (</w:t>
      </w:r>
      <w:r w:rsidR="00EB6DA7" w:rsidRPr="00C17DBD">
        <w:rPr>
          <w:color w:val="000000"/>
        </w:rPr>
        <w:sym w:font="Symbol" w:char="F062"/>
      </w:r>
      <w:r w:rsidR="00EB6DA7" w:rsidRPr="00C17DBD">
        <w:t xml:space="preserve"> between 0.05 and 0.24)</w:t>
      </w:r>
      <w:r w:rsidR="000B083D" w:rsidRPr="00C17DBD">
        <w:t>,</w:t>
      </w:r>
      <w:r w:rsidR="00367289" w:rsidRPr="00C17DBD">
        <w:t xml:space="preserve"> </w:t>
      </w:r>
      <w:r w:rsidR="00EB6DA7" w:rsidRPr="00C17DBD">
        <w:t>while self-reported discrimination experiences were only associated with the positive dimension (</w:t>
      </w:r>
      <w:r w:rsidR="00EB6DA7" w:rsidRPr="00C17DBD">
        <w:rPr>
          <w:color w:val="000000"/>
        </w:rPr>
        <w:sym w:font="Symbol" w:char="F062"/>
      </w:r>
      <w:r w:rsidR="00EB6DA7" w:rsidRPr="00C17DBD">
        <w:t xml:space="preserve">=0.06). </w:t>
      </w:r>
      <w:r w:rsidR="0054484A" w:rsidRPr="00C17DBD">
        <w:t xml:space="preserve">None of the interaction </w:t>
      </w:r>
      <w:r w:rsidR="00370B20" w:rsidRPr="00C17DBD">
        <w:t>terms</w:t>
      </w:r>
      <w:r w:rsidR="00EA4E43" w:rsidRPr="00C17DBD">
        <w:t xml:space="preserve"> of the psychosocial stress</w:t>
      </w:r>
      <w:r w:rsidR="00D867DA" w:rsidRPr="00C17DBD">
        <w:t>or</w:t>
      </w:r>
      <w:r w:rsidR="00EA4E43" w:rsidRPr="00C17DBD">
        <w:t xml:space="preserve"> measures (</w:t>
      </w:r>
      <w:r w:rsidR="00125449" w:rsidRPr="00C17DBD">
        <w:t>both when</w:t>
      </w:r>
      <w:r w:rsidR="00EA4E43" w:rsidRPr="00C17DBD">
        <w:t xml:space="preserve"> introduced one by one in the multivariable analyses</w:t>
      </w:r>
      <w:r w:rsidR="00125449" w:rsidRPr="00C17DBD">
        <w:t>, and in the model</w:t>
      </w:r>
      <w:r w:rsidR="00101927" w:rsidRPr="00C17DBD">
        <w:t>s</w:t>
      </w:r>
      <w:r w:rsidR="00125449" w:rsidRPr="00C17DBD">
        <w:t xml:space="preserve"> with all the interactions terms</w:t>
      </w:r>
      <w:r w:rsidR="00EA4E43" w:rsidRPr="00C17DBD">
        <w:t>)</w:t>
      </w:r>
      <w:r w:rsidR="00370B20" w:rsidRPr="00C17DBD">
        <w:t xml:space="preserve"> were associated with </w:t>
      </w:r>
      <w:r w:rsidRPr="00C17DBD">
        <w:t>any of the 3 dimensions</w:t>
      </w:r>
      <w:r w:rsidR="00C45F33" w:rsidRPr="00C17DBD">
        <w:t xml:space="preserve"> (see </w:t>
      </w:r>
      <w:r w:rsidR="00C45F33" w:rsidRPr="00C17DBD">
        <w:rPr>
          <w:b/>
        </w:rPr>
        <w:t xml:space="preserve">Supplementary Table </w:t>
      </w:r>
      <w:r w:rsidR="006A625C" w:rsidRPr="00C17DBD">
        <w:rPr>
          <w:b/>
        </w:rPr>
        <w:t>4</w:t>
      </w:r>
      <w:r w:rsidR="006A625C" w:rsidRPr="00C17DBD">
        <w:rPr>
          <w:bCs/>
        </w:rPr>
        <w:t xml:space="preserve"> </w:t>
      </w:r>
      <w:r w:rsidR="00CF40EC" w:rsidRPr="00C17DBD">
        <w:rPr>
          <w:bCs/>
        </w:rPr>
        <w:t xml:space="preserve">for the results </w:t>
      </w:r>
      <w:r w:rsidR="004F7E5C" w:rsidRPr="00C17DBD">
        <w:rPr>
          <w:bCs/>
        </w:rPr>
        <w:t>of</w:t>
      </w:r>
      <w:r w:rsidR="00CF40EC" w:rsidRPr="00C17DBD">
        <w:rPr>
          <w:bCs/>
        </w:rPr>
        <w:t xml:space="preserve"> the interactions</w:t>
      </w:r>
      <w:r w:rsidR="00C45F33" w:rsidRPr="00C17DBD">
        <w:t>)</w:t>
      </w:r>
      <w:r w:rsidR="0054484A" w:rsidRPr="00C17DBD">
        <w:t>.</w:t>
      </w:r>
      <w:r w:rsidR="009236A4" w:rsidRPr="00C17DBD">
        <w:t xml:space="preserve"> Of note, s</w:t>
      </w:r>
      <w:r w:rsidR="00421162" w:rsidRPr="00C17DBD">
        <w:t xml:space="preserve">ibling </w:t>
      </w:r>
      <w:r w:rsidR="00A571BC" w:rsidRPr="00C17DBD">
        <w:t>status was associated with</w:t>
      </w:r>
      <w:r w:rsidR="00421162" w:rsidRPr="00C17DBD">
        <w:t xml:space="preserve"> lower scores </w:t>
      </w:r>
      <w:r w:rsidR="00226AD7" w:rsidRPr="00C17DBD">
        <w:t xml:space="preserve">on </w:t>
      </w:r>
      <w:r w:rsidR="00427FC5" w:rsidRPr="00C17DBD">
        <w:t>the positive</w:t>
      </w:r>
      <w:r w:rsidR="00421162" w:rsidRPr="00C17DBD">
        <w:t xml:space="preserve"> dimension (</w:t>
      </w:r>
      <w:r w:rsidR="00275E24" w:rsidRPr="00C17DBD">
        <w:rPr>
          <w:color w:val="000000"/>
        </w:rPr>
        <w:sym w:font="Symbol" w:char="F062"/>
      </w:r>
      <w:r w:rsidR="00023E6D" w:rsidRPr="00C17DBD">
        <w:t>=</w:t>
      </w:r>
      <w:r w:rsidR="00275E24" w:rsidRPr="00C17DBD">
        <w:t>-</w:t>
      </w:r>
      <w:r w:rsidR="00087653" w:rsidRPr="00C17DBD">
        <w:t>0.1</w:t>
      </w:r>
      <w:r w:rsidR="00023E6D" w:rsidRPr="00C17DBD">
        <w:t>6</w:t>
      </w:r>
      <w:r w:rsidR="00421162" w:rsidRPr="00C17DBD">
        <w:t>).</w:t>
      </w:r>
      <w:r w:rsidR="009236A4" w:rsidRPr="00C17DBD">
        <w:t xml:space="preserve"> </w:t>
      </w:r>
      <w:r w:rsidR="005E1743" w:rsidRPr="00C17DBD">
        <w:t>The detailed results of the multivariable analyses</w:t>
      </w:r>
      <w:r w:rsidR="001A50E2" w:rsidRPr="00C17DBD">
        <w:t xml:space="preserve"> with </w:t>
      </w:r>
      <w:r w:rsidR="00915D66" w:rsidRPr="00C17DBD">
        <w:t>Z-scores</w:t>
      </w:r>
      <w:r w:rsidR="001A50E2" w:rsidRPr="00C17DBD">
        <w:t xml:space="preserve"> of the psychosocial measures</w:t>
      </w:r>
      <w:r w:rsidR="00102F1B" w:rsidRPr="00C17DBD">
        <w:t xml:space="preserve"> </w:t>
      </w:r>
      <w:r w:rsidR="005E1743" w:rsidRPr="00C17DBD">
        <w:t xml:space="preserve">are available in the </w:t>
      </w:r>
      <w:r w:rsidR="005E1743" w:rsidRPr="00C17DBD">
        <w:rPr>
          <w:b/>
        </w:rPr>
        <w:t xml:space="preserve">Table </w:t>
      </w:r>
      <w:r w:rsidR="008D5B88" w:rsidRPr="00C17DBD">
        <w:rPr>
          <w:b/>
        </w:rPr>
        <w:t>4</w:t>
      </w:r>
      <w:r w:rsidR="001A50E2" w:rsidRPr="00C17DBD">
        <w:t>.</w:t>
      </w:r>
    </w:p>
    <w:p w14:paraId="5AAF8133" w14:textId="6D7599E1" w:rsidR="00024271" w:rsidRPr="00C17DBD" w:rsidRDefault="00955492" w:rsidP="00F42440">
      <w:r w:rsidRPr="00C17DBD">
        <w:t xml:space="preserve">The same multivariable analyses were repeated </w:t>
      </w:r>
      <w:r w:rsidR="00B85753" w:rsidRPr="00C17DBD">
        <w:t xml:space="preserve">separately for </w:t>
      </w:r>
      <w:r w:rsidRPr="00C17DBD">
        <w:t xml:space="preserve">siblings and </w:t>
      </w:r>
      <w:proofErr w:type="gramStart"/>
      <w:r w:rsidRPr="00C17DBD">
        <w:t xml:space="preserve">controls, </w:t>
      </w:r>
      <w:r w:rsidR="00FB11A4" w:rsidRPr="00C17DBD">
        <w:t>and</w:t>
      </w:r>
      <w:proofErr w:type="gramEnd"/>
      <w:r w:rsidRPr="00C17DBD">
        <w:t xml:space="preserve"> revealed globally similar results</w:t>
      </w:r>
      <w:r w:rsidR="00087653" w:rsidRPr="00C17DBD">
        <w:t>. Of note</w:t>
      </w:r>
      <w:r w:rsidRPr="00C17DBD">
        <w:t xml:space="preserve">, among siblings, </w:t>
      </w:r>
      <w:r w:rsidR="00226AD7" w:rsidRPr="00C17DBD">
        <w:t xml:space="preserve">fewer </w:t>
      </w:r>
      <w:r w:rsidRPr="00C17DBD">
        <w:t xml:space="preserve">associations </w:t>
      </w:r>
      <w:r w:rsidR="00B85753" w:rsidRPr="00C17DBD">
        <w:t xml:space="preserve">reached </w:t>
      </w:r>
      <w:r w:rsidR="00107ACD" w:rsidRPr="00C17DBD">
        <w:t xml:space="preserve">statistical </w:t>
      </w:r>
      <w:r w:rsidR="00B85753" w:rsidRPr="00C17DBD">
        <w:t>significance</w:t>
      </w:r>
      <w:r w:rsidR="006E162A" w:rsidRPr="00C17DBD">
        <w:t xml:space="preserve">, </w:t>
      </w:r>
      <w:r w:rsidR="00087653" w:rsidRPr="00C17DBD">
        <w:t>and the interaction between</w:t>
      </w:r>
      <w:r w:rsidR="00023E6D" w:rsidRPr="00C17DBD">
        <w:t xml:space="preserve"> childhood trauma and</w:t>
      </w:r>
      <w:r w:rsidR="00087653" w:rsidRPr="00C17DBD">
        <w:t xml:space="preserve"> discrimination was significant (negative interaction: </w:t>
      </w:r>
      <w:r w:rsidR="00087653" w:rsidRPr="00C17DBD">
        <w:rPr>
          <w:color w:val="000000"/>
        </w:rPr>
        <w:sym w:font="Symbol" w:char="F062"/>
      </w:r>
      <w:r w:rsidR="00087653" w:rsidRPr="00C17DBD">
        <w:t>=-0.</w:t>
      </w:r>
      <w:r w:rsidR="00100FF4" w:rsidRPr="00C17DBD">
        <w:t>15</w:t>
      </w:r>
      <w:r w:rsidR="00087653" w:rsidRPr="00C17DBD">
        <w:t xml:space="preserve">, </w:t>
      </w:r>
      <w:r w:rsidR="00A571BC" w:rsidRPr="00C17DBD">
        <w:t>more</w:t>
      </w:r>
      <w:r w:rsidR="00C45F33" w:rsidRPr="00C17DBD">
        <w:t xml:space="preserve"> details</w:t>
      </w:r>
      <w:r w:rsidR="00CF40EC" w:rsidRPr="00C17DBD">
        <w:t xml:space="preserve"> of the multivariable analyses within controls and siblings</w:t>
      </w:r>
      <w:r w:rsidR="00E71B16" w:rsidRPr="00C17DBD">
        <w:t xml:space="preserve"> in </w:t>
      </w:r>
      <w:r w:rsidR="00E71B16" w:rsidRPr="00C17DBD">
        <w:rPr>
          <w:b/>
        </w:rPr>
        <w:t xml:space="preserve">Supplementary Table </w:t>
      </w:r>
      <w:r w:rsidR="006A625C" w:rsidRPr="00C17DBD">
        <w:rPr>
          <w:b/>
        </w:rPr>
        <w:t>5</w:t>
      </w:r>
      <w:r w:rsidR="00A571BC" w:rsidRPr="00C17DBD">
        <w:rPr>
          <w:bCs/>
        </w:rPr>
        <w:t>)</w:t>
      </w:r>
      <w:r w:rsidR="00E71B16" w:rsidRPr="00C17DBD">
        <w:rPr>
          <w:bCs/>
        </w:rPr>
        <w:t>.</w:t>
      </w:r>
    </w:p>
    <w:p w14:paraId="73322F46" w14:textId="674C8AC9" w:rsidR="000B3FEE" w:rsidRPr="00C17DBD" w:rsidRDefault="000B3FEE" w:rsidP="00F42440"/>
    <w:p w14:paraId="456B7B66" w14:textId="5FF2A577" w:rsidR="009868A2" w:rsidRPr="00C17DBD" w:rsidRDefault="000B3FEE" w:rsidP="00F42440">
      <w:pPr>
        <w:pStyle w:val="Titre4"/>
        <w:spacing w:before="0"/>
        <w:rPr>
          <w:i/>
        </w:rPr>
      </w:pPr>
      <w:r w:rsidRPr="00C17DBD">
        <w:t xml:space="preserve">- TABLE </w:t>
      </w:r>
      <w:r w:rsidR="008D5B88" w:rsidRPr="00C17DBD">
        <w:t>4</w:t>
      </w:r>
      <w:r w:rsidRPr="00C17DBD">
        <w:t xml:space="preserve"> -</w:t>
      </w:r>
    </w:p>
    <w:p w14:paraId="2D6AC2A3" w14:textId="2A70D36B" w:rsidR="00A44B7A" w:rsidRPr="00C17DBD" w:rsidRDefault="00A44B7A" w:rsidP="00F42440">
      <w:pPr>
        <w:ind w:firstLine="0"/>
        <w:jc w:val="left"/>
      </w:pPr>
      <w:r w:rsidRPr="00C17DBD">
        <w:br w:type="page"/>
      </w:r>
    </w:p>
    <w:p w14:paraId="10A724EE" w14:textId="69DF113C" w:rsidR="0086239D" w:rsidRPr="00C17DBD" w:rsidRDefault="00A44B7A" w:rsidP="00F42440">
      <w:pPr>
        <w:pStyle w:val="Titre2"/>
        <w:rPr>
          <w:lang w:val="en-US"/>
        </w:rPr>
      </w:pPr>
      <w:r w:rsidRPr="00C17DBD">
        <w:rPr>
          <w:lang w:val="en-US"/>
        </w:rPr>
        <w:lastRenderedPageBreak/>
        <w:t>DISCUSSION</w:t>
      </w:r>
    </w:p>
    <w:p w14:paraId="36D5769A" w14:textId="670907B2" w:rsidR="00311962" w:rsidRPr="00C17DBD" w:rsidRDefault="00470F09" w:rsidP="00F42440">
      <w:r w:rsidRPr="00C17DBD">
        <w:t xml:space="preserve">In </w:t>
      </w:r>
      <w:r w:rsidR="004C0FE2" w:rsidRPr="00C17DBD">
        <w:t>the</w:t>
      </w:r>
      <w:r w:rsidR="005255BE" w:rsidRPr="00C17DBD">
        <w:t xml:space="preserve"> </w:t>
      </w:r>
      <w:r w:rsidRPr="00C17DBD">
        <w:t>cross-national</w:t>
      </w:r>
      <w:r w:rsidR="00CF51D3" w:rsidRPr="00C17DBD">
        <w:t xml:space="preserve"> and</w:t>
      </w:r>
      <w:r w:rsidRPr="00C17DBD">
        <w:t xml:space="preserve"> </w:t>
      </w:r>
      <w:r w:rsidR="00311962" w:rsidRPr="00C17DBD">
        <w:t xml:space="preserve">non-clinical </w:t>
      </w:r>
      <w:r w:rsidR="004C0FE2" w:rsidRPr="00C17DBD">
        <w:t xml:space="preserve">EUGEI </w:t>
      </w:r>
      <w:r w:rsidRPr="00C17DBD">
        <w:t>sample</w:t>
      </w:r>
      <w:r w:rsidR="00311962" w:rsidRPr="00C17DBD">
        <w:t xml:space="preserve"> we assessed</w:t>
      </w:r>
      <w:r w:rsidR="00283A76" w:rsidRPr="00C17DBD">
        <w:t xml:space="preserve"> the effects of</w:t>
      </w:r>
      <w:r w:rsidR="00952402" w:rsidRPr="00C17DBD">
        <w:t xml:space="preserve"> several psychosocial stress</w:t>
      </w:r>
      <w:r w:rsidR="00D867DA" w:rsidRPr="00C17DBD">
        <w:t>ors</w:t>
      </w:r>
      <w:r w:rsidR="00311962" w:rsidRPr="00C17DBD">
        <w:t xml:space="preserve"> (</w:t>
      </w:r>
      <w:r w:rsidR="00283A76" w:rsidRPr="00C17DBD">
        <w:t xml:space="preserve">childhood trauma, stressful life-events, self-reported discrimination experiences and </w:t>
      </w:r>
      <w:r w:rsidR="00A406BF" w:rsidRPr="00C17DBD">
        <w:t xml:space="preserve">low </w:t>
      </w:r>
      <w:r w:rsidR="00283A76" w:rsidRPr="00C17DBD">
        <w:t>social capital</w:t>
      </w:r>
      <w:r w:rsidR="00311962" w:rsidRPr="00C17DBD">
        <w:t>)</w:t>
      </w:r>
      <w:r w:rsidR="00283A76" w:rsidRPr="00C17DBD">
        <w:t xml:space="preserve"> on</w:t>
      </w:r>
      <w:r w:rsidR="00087653" w:rsidRPr="00C17DBD">
        <w:t xml:space="preserve"> different</w:t>
      </w:r>
      <w:r w:rsidR="00FD0F91" w:rsidRPr="00C17DBD">
        <w:t xml:space="preserve"> </w:t>
      </w:r>
      <w:r w:rsidR="008F3858" w:rsidRPr="00C17DBD">
        <w:t>subclinical</w:t>
      </w:r>
      <w:r w:rsidR="00B23940" w:rsidRPr="00C17DBD">
        <w:t xml:space="preserve"> psychosis</w:t>
      </w:r>
      <w:r w:rsidR="00087653" w:rsidRPr="00C17DBD">
        <w:t xml:space="preserve"> dimensions</w:t>
      </w:r>
      <w:r w:rsidR="00226AD7" w:rsidRPr="00C17DBD">
        <w:t xml:space="preserve"> for the first time</w:t>
      </w:r>
      <w:r w:rsidR="00311962" w:rsidRPr="00C17DBD">
        <w:t>. Subclinical psychosis w</w:t>
      </w:r>
      <w:r w:rsidR="00837A2F" w:rsidRPr="00C17DBD">
        <w:t>as assessed with the CAP</w:t>
      </w:r>
      <w:r w:rsidR="00311962" w:rsidRPr="00C17DBD">
        <w:t>E and all analyses were</w:t>
      </w:r>
      <w:r w:rsidR="00283A76" w:rsidRPr="00C17DBD">
        <w:t xml:space="preserve"> adjust</w:t>
      </w:r>
      <w:r w:rsidR="00311962" w:rsidRPr="00C17DBD">
        <w:t>ed</w:t>
      </w:r>
      <w:r w:rsidR="00283A76" w:rsidRPr="00C17DBD">
        <w:t xml:space="preserve"> </w:t>
      </w:r>
      <w:r w:rsidR="000B77BA" w:rsidRPr="00C17DBD">
        <w:t xml:space="preserve">for relevant </w:t>
      </w:r>
      <w:r w:rsidR="00283A76" w:rsidRPr="00C17DBD">
        <w:t>sociodemographic factors</w:t>
      </w:r>
      <w:r w:rsidR="00CF51D3" w:rsidRPr="00C17DBD">
        <w:t xml:space="preserve"> (</w:t>
      </w:r>
      <w:r w:rsidR="00311962" w:rsidRPr="00C17DBD">
        <w:t>age, sex</w:t>
      </w:r>
      <w:r w:rsidR="00A058EE" w:rsidRPr="00C17DBD">
        <w:t>, country</w:t>
      </w:r>
      <w:r w:rsidR="00311962" w:rsidRPr="00C17DBD">
        <w:t xml:space="preserve"> and</w:t>
      </w:r>
      <w:r w:rsidR="00283A76" w:rsidRPr="00C17DBD">
        <w:t xml:space="preserve"> ethnicity</w:t>
      </w:r>
      <w:r w:rsidR="00CF51D3" w:rsidRPr="00C17DBD">
        <w:t>)</w:t>
      </w:r>
      <w:r w:rsidR="00283A76" w:rsidRPr="00C17DBD">
        <w:t>. This r</w:t>
      </w:r>
      <w:r w:rsidR="005255BE" w:rsidRPr="00C17DBD">
        <w:t>evealed that childhood trauma</w:t>
      </w:r>
      <w:r w:rsidR="00CF57CC" w:rsidRPr="00C17DBD">
        <w:t xml:space="preserve"> and </w:t>
      </w:r>
      <w:r w:rsidR="00945F12" w:rsidRPr="00C17DBD">
        <w:t xml:space="preserve">stressful life events </w:t>
      </w:r>
      <w:r w:rsidR="009E7B00" w:rsidRPr="00C17DBD">
        <w:t>were</w:t>
      </w:r>
      <w:r w:rsidR="005255BE" w:rsidRPr="00C17DBD">
        <w:t xml:space="preserve"> associated with </w:t>
      </w:r>
      <w:r w:rsidR="00837A2F" w:rsidRPr="00C17DBD">
        <w:t xml:space="preserve">higher </w:t>
      </w:r>
      <w:r w:rsidR="00226AD7" w:rsidRPr="00C17DBD">
        <w:t>scores on the</w:t>
      </w:r>
      <w:r w:rsidR="00BA361F" w:rsidRPr="00C17DBD">
        <w:t xml:space="preserve"> positive,</w:t>
      </w:r>
      <w:r w:rsidR="00112B66" w:rsidRPr="00C17DBD">
        <w:t xml:space="preserve"> negative and depressive dimensions</w:t>
      </w:r>
      <w:r w:rsidR="00311962" w:rsidRPr="00C17DBD">
        <w:t>.</w:t>
      </w:r>
      <w:r w:rsidR="00EA2D0F" w:rsidRPr="00C17DBD">
        <w:t xml:space="preserve"> </w:t>
      </w:r>
      <w:r w:rsidR="00CF57CC" w:rsidRPr="00C17DBD">
        <w:t xml:space="preserve">Lower social capital was associated with higher </w:t>
      </w:r>
      <w:r w:rsidR="00226AD7" w:rsidRPr="00C17DBD">
        <w:t>scores on</w:t>
      </w:r>
      <w:r w:rsidR="00CF57CC" w:rsidRPr="00C17DBD">
        <w:t xml:space="preserve"> negative and depressive dimensions, while s</w:t>
      </w:r>
      <w:r w:rsidR="00112B66" w:rsidRPr="00C17DBD">
        <w:t>elf-reported discrimination experiences were associated</w:t>
      </w:r>
      <w:r w:rsidR="00311962" w:rsidRPr="00C17DBD">
        <w:t xml:space="preserve"> </w:t>
      </w:r>
      <w:r w:rsidR="00C45A8A" w:rsidRPr="00C17DBD">
        <w:t xml:space="preserve">with </w:t>
      </w:r>
      <w:r w:rsidR="00CF57CC" w:rsidRPr="00C17DBD">
        <w:t>the positive dimension</w:t>
      </w:r>
      <w:r w:rsidR="00112B66" w:rsidRPr="00C17DBD">
        <w:t>.</w:t>
      </w:r>
      <w:r w:rsidR="00D0025F" w:rsidRPr="00C17DBD">
        <w:t xml:space="preserve"> </w:t>
      </w:r>
    </w:p>
    <w:p w14:paraId="21841C85" w14:textId="030A7C04" w:rsidR="008330B1" w:rsidRPr="00C17DBD" w:rsidRDefault="00B262B8" w:rsidP="00F42440">
      <w:r w:rsidRPr="00C17DBD">
        <w:t xml:space="preserve">Overall, </w:t>
      </w:r>
      <w:r w:rsidR="008330B1" w:rsidRPr="00C17DBD">
        <w:t>a</w:t>
      </w:r>
      <w:r w:rsidR="00A15766" w:rsidRPr="00C17DBD">
        <w:t xml:space="preserve">s all </w:t>
      </w:r>
      <w:r w:rsidR="005B6143" w:rsidRPr="00C17DBD">
        <w:t xml:space="preserve">evaluated </w:t>
      </w:r>
      <w:r w:rsidR="008330B1" w:rsidRPr="00C17DBD">
        <w:t>psychosocial stress</w:t>
      </w:r>
      <w:r w:rsidR="00D867DA" w:rsidRPr="00C17DBD">
        <w:t>ors</w:t>
      </w:r>
      <w:r w:rsidR="008330B1" w:rsidRPr="00C17DBD">
        <w:t xml:space="preserve"> </w:t>
      </w:r>
      <w:r w:rsidR="00A15766" w:rsidRPr="00C17DBD">
        <w:t xml:space="preserve">were associated </w:t>
      </w:r>
      <w:r w:rsidR="00813A53" w:rsidRPr="00C17DBD">
        <w:t>with</w:t>
      </w:r>
      <w:r w:rsidR="00952402" w:rsidRPr="00C17DBD">
        <w:t xml:space="preserve"> </w:t>
      </w:r>
      <w:r w:rsidR="008F3858" w:rsidRPr="00C17DBD">
        <w:t>subclinical</w:t>
      </w:r>
      <w:r w:rsidR="00813A53" w:rsidRPr="00C17DBD">
        <w:t xml:space="preserve"> </w:t>
      </w:r>
      <w:r w:rsidR="004D5D05" w:rsidRPr="00C17DBD">
        <w:t>psychosis</w:t>
      </w:r>
      <w:r w:rsidR="00A15766" w:rsidRPr="00C17DBD">
        <w:t xml:space="preserve">, and </w:t>
      </w:r>
      <w:r w:rsidR="004C0FE2" w:rsidRPr="00C17DBD">
        <w:t xml:space="preserve">as </w:t>
      </w:r>
      <w:r w:rsidR="00A15766" w:rsidRPr="00C17DBD">
        <w:t xml:space="preserve">no interaction </w:t>
      </w:r>
      <w:r w:rsidR="005B6143" w:rsidRPr="00C17DBD">
        <w:t>between these stress</w:t>
      </w:r>
      <w:r w:rsidR="00D867DA" w:rsidRPr="00C17DBD">
        <w:t xml:space="preserve">ors </w:t>
      </w:r>
      <w:r w:rsidR="00A15766" w:rsidRPr="00C17DBD">
        <w:t>was significant, t</w:t>
      </w:r>
      <w:r w:rsidRPr="00C17DBD">
        <w:t xml:space="preserve">hese findings are consistent with an </w:t>
      </w:r>
      <w:r w:rsidR="00DA0CB8" w:rsidRPr="00C17DBD">
        <w:t xml:space="preserve">independent </w:t>
      </w:r>
      <w:r w:rsidRPr="00C17DBD">
        <w:t>effect of the</w:t>
      </w:r>
      <w:r w:rsidR="00DE2985" w:rsidRPr="00C17DBD">
        <w:t xml:space="preserve"> different</w:t>
      </w:r>
      <w:r w:rsidRPr="00C17DBD">
        <w:t xml:space="preserve"> psychosocial stress</w:t>
      </w:r>
      <w:r w:rsidR="00D867DA" w:rsidRPr="00C17DBD">
        <w:t>or</w:t>
      </w:r>
      <w:r w:rsidR="00A35ABD" w:rsidRPr="00C17DBD">
        <w:t>s</w:t>
      </w:r>
      <w:r w:rsidR="00636863" w:rsidRPr="00C17DBD">
        <w:t>.</w:t>
      </w:r>
      <w:r w:rsidR="00095FC9" w:rsidRPr="00C17DBD">
        <w:t xml:space="preserve"> </w:t>
      </w:r>
      <w:r w:rsidR="008330B1" w:rsidRPr="00C17DBD">
        <w:t xml:space="preserve">Moreover, </w:t>
      </w:r>
      <w:r w:rsidR="00752AEB" w:rsidRPr="00C17DBD">
        <w:t xml:space="preserve">as </w:t>
      </w:r>
      <w:r w:rsidR="00311962" w:rsidRPr="00C17DBD">
        <w:t xml:space="preserve">the different psychosocial stressors </w:t>
      </w:r>
      <w:r w:rsidR="00752AEB" w:rsidRPr="00C17DBD">
        <w:t xml:space="preserve">were </w:t>
      </w:r>
      <w:r w:rsidR="00311962" w:rsidRPr="00C17DBD">
        <w:t xml:space="preserve">(with the exception of discrimination) </w:t>
      </w:r>
      <w:r w:rsidR="00752AEB" w:rsidRPr="00C17DBD">
        <w:t>similar</w:t>
      </w:r>
      <w:r w:rsidR="00311962" w:rsidRPr="00C17DBD">
        <w:t>ly associated</w:t>
      </w:r>
      <w:r w:rsidR="00752AEB" w:rsidRPr="00C17DBD">
        <w:t xml:space="preserve"> </w:t>
      </w:r>
      <w:r w:rsidR="00311962" w:rsidRPr="00C17DBD">
        <w:t xml:space="preserve">with </w:t>
      </w:r>
      <w:r w:rsidR="00752AEB" w:rsidRPr="00C17DBD">
        <w:t>the different dimensions</w:t>
      </w:r>
      <w:r w:rsidR="00BA25D5" w:rsidRPr="00C17DBD">
        <w:t>,</w:t>
      </w:r>
      <w:r w:rsidR="00752AEB" w:rsidRPr="00C17DBD">
        <w:t xml:space="preserve"> </w:t>
      </w:r>
      <w:r w:rsidR="00311962" w:rsidRPr="00C17DBD">
        <w:t>our</w:t>
      </w:r>
      <w:r w:rsidR="008330B1" w:rsidRPr="00C17DBD">
        <w:t xml:space="preserve"> findings are consistent </w:t>
      </w:r>
      <w:r w:rsidR="00311962" w:rsidRPr="00C17DBD">
        <w:t xml:space="preserve">with </w:t>
      </w:r>
      <w:r w:rsidR="00952402" w:rsidRPr="00C17DBD">
        <w:t xml:space="preserve">a </w:t>
      </w:r>
      <w:r w:rsidR="00BA25D5" w:rsidRPr="00C17DBD">
        <w:t>common</w:t>
      </w:r>
      <w:r w:rsidR="008330B1" w:rsidRPr="00C17DBD">
        <w:t xml:space="preserve"> etiology for </w:t>
      </w:r>
      <w:r w:rsidR="0046748B" w:rsidRPr="00C17DBD">
        <w:t>the 3 dimensions.</w:t>
      </w:r>
    </w:p>
    <w:p w14:paraId="2B89D049" w14:textId="72D10384" w:rsidR="00325214" w:rsidRPr="00C17DBD" w:rsidRDefault="005206F0" w:rsidP="00F42440">
      <w:r w:rsidRPr="00C17DBD">
        <w:t xml:space="preserve">This study </w:t>
      </w:r>
      <w:r w:rsidR="00311962" w:rsidRPr="00C17DBD">
        <w:t xml:space="preserve">contributes to </w:t>
      </w:r>
      <w:r w:rsidR="000A5FB8" w:rsidRPr="00C17DBD">
        <w:t>our understanding of</w:t>
      </w:r>
      <w:r w:rsidRPr="00C17DBD">
        <w:t xml:space="preserve"> the relationships between psychosis and </w:t>
      </w:r>
      <w:r w:rsidR="00226AD7" w:rsidRPr="00C17DBD">
        <w:t xml:space="preserve">early, recent, and prolonged </w:t>
      </w:r>
      <w:r w:rsidRPr="00C17DBD">
        <w:t>psychosocial</w:t>
      </w:r>
      <w:r w:rsidR="00226AD7" w:rsidRPr="00C17DBD">
        <w:t xml:space="preserve"> </w:t>
      </w:r>
      <w:r w:rsidRPr="00C17DBD">
        <w:t>stress</w:t>
      </w:r>
      <w:r w:rsidR="00D867DA" w:rsidRPr="00C17DBD">
        <w:t>ors</w:t>
      </w:r>
      <w:r w:rsidRPr="00C17DBD">
        <w:t>.</w:t>
      </w:r>
      <w:r w:rsidR="00C967C6" w:rsidRPr="00C17DBD">
        <w:t xml:space="preserve"> The major strength of this study is </w:t>
      </w:r>
      <w:r w:rsidR="00226AD7" w:rsidRPr="00C17DBD">
        <w:t>the</w:t>
      </w:r>
      <w:r w:rsidR="005B6143" w:rsidRPr="00C17DBD">
        <w:t xml:space="preserve"> </w:t>
      </w:r>
      <w:r w:rsidR="00311962" w:rsidRPr="00C17DBD">
        <w:t>concomitant analys</w:t>
      </w:r>
      <w:r w:rsidR="00226AD7" w:rsidRPr="00C17DBD">
        <w:t>is of</w:t>
      </w:r>
      <w:r w:rsidR="00C967C6" w:rsidRPr="00C17DBD">
        <w:t xml:space="preserve"> several psychosocial stress</w:t>
      </w:r>
      <w:r w:rsidR="00D867DA" w:rsidRPr="00C17DBD">
        <w:t>ors</w:t>
      </w:r>
      <w:r w:rsidR="000A5FB8" w:rsidRPr="00C17DBD">
        <w:t xml:space="preserve">. </w:t>
      </w:r>
      <w:r w:rsidR="00226AD7" w:rsidRPr="00C17DBD">
        <w:t xml:space="preserve">In concordance </w:t>
      </w:r>
      <w:r w:rsidR="00430637" w:rsidRPr="00C17DBD">
        <w:t xml:space="preserve">with a recent </w:t>
      </w:r>
      <w:r w:rsidR="0088607D" w:rsidRPr="00C17DBD">
        <w:t>study in the American general population</w:t>
      </w:r>
      <w:r w:rsidR="00C506B3" w:rsidRPr="00C17DBD">
        <w:fldChar w:fldCharType="begin"/>
      </w:r>
      <w:r w:rsidR="00234CD1" w:rsidRPr="00C17DBD">
        <w:instrText xml:space="preserve"> ADDIN ZOTERO_ITEM CSL_CITATION {"citationID":"fj3f8x4Y","properties":{"formattedCitation":"\\super 56\\nosupersub{}","plainCitation":"56","noteIndex":0},"citationItems":[{"id":2136,"uris":["http://zotero.org/users/1406521/items/SFJXEG3A"],"uri":["http://zotero.org/users/1406521/items/SFJXEG3A"],"itemData":{"id":2136,"type":"article-journal","abstract":"General and specific dimensions of psychosis have been identified in both clinical and general population samples. Demographic and clinical correlates, however, have only been explored within models derived from clinical data. Data were drawn from Wave 3 of the National Epidemiological Survey on Alcohol and Related Conditions (N = 36,309). Confirmatory factor analysis and confirmatory bifactor modelling were used to determine the optimal measurement model of psychosis symptoms among this sample. Structural equation modelling was used to identify variables correlated with the different psychosis dimensions, as per the best fitting measurement model. Measurement modelling results indicated that the latent structure of psychosis was best represented by a bifactor model including a general dimension orthogonal to four specific dimensions representing “Positive”, “Negative”, “Mania”, and “Disorganized” symptoms. Childhood interpersonal trauma, lack of social support, lower socio-economic status and suicidal attempts were associated with higher scores on the general dimension. These results provide further support for the validity of a bifactor model of psychosis in the general population and identify unique risk correlates of specific and general factors of psychosis.","container-title":"Psychosis","DOI":"10.1080/17522439.2020.1791238","ISSN":"1752-2439","issue":"4","note":"publisher: Routledge\n_eprint: https://doi.org/10.1080/17522439.2020.1791238","page":"303-3013","source":"Taylor and Francis+NEJM","title":"Risk factors associated with general and specific dimensions of psychosis in a nationally representative sample of adults from the United States","volume":"12","author":[{"family":"Murphy","given":"David"},{"family":"Vallières","given":"Frédérique"},{"family":"Murphy","given":"Jamie"},{"family":"McElroy","given":"Eoin"},{"family":"Hyland","given":"Philip"}],"issued":{"date-parts":[["2020"]]}}}],"schema":"https://github.com/citation-style-language/schema/raw/master/csl-citation.json"} </w:instrText>
      </w:r>
      <w:r w:rsidR="00C506B3" w:rsidRPr="00C17DBD">
        <w:fldChar w:fldCharType="separate"/>
      </w:r>
      <w:r w:rsidR="00BB2504" w:rsidRPr="00C17DBD">
        <w:rPr>
          <w:vertAlign w:val="superscript"/>
        </w:rPr>
        <w:t>56</w:t>
      </w:r>
      <w:r w:rsidR="00C506B3" w:rsidRPr="00C17DBD">
        <w:fldChar w:fldCharType="end"/>
      </w:r>
      <w:r w:rsidR="0088607D" w:rsidRPr="00C17DBD">
        <w:t>, w</w:t>
      </w:r>
      <w:r w:rsidR="000A5FB8" w:rsidRPr="00C17DBD">
        <w:t>e confirm</w:t>
      </w:r>
      <w:r w:rsidR="00CA1F1C" w:rsidRPr="00C17DBD">
        <w:t xml:space="preserve"> the </w:t>
      </w:r>
      <w:r w:rsidR="000A5FB8" w:rsidRPr="00C17DBD">
        <w:t xml:space="preserve">existence </w:t>
      </w:r>
      <w:r w:rsidR="00CA1F1C" w:rsidRPr="00C17DBD">
        <w:t>of significant correlations between different stress</w:t>
      </w:r>
      <w:r w:rsidR="00D867DA" w:rsidRPr="00C17DBD">
        <w:t>ors</w:t>
      </w:r>
      <w:r w:rsidR="00226AD7" w:rsidRPr="00C17DBD">
        <w:t xml:space="preserve"> </w:t>
      </w:r>
      <w:r w:rsidR="00CA1F1C" w:rsidRPr="00C17DBD">
        <w:t xml:space="preserve">and </w:t>
      </w:r>
      <w:r w:rsidR="00325214" w:rsidRPr="00C17DBD">
        <w:t>we</w:t>
      </w:r>
      <w:r w:rsidR="00CA1F1C" w:rsidRPr="00C17DBD">
        <w:t xml:space="preserve"> show that these stress</w:t>
      </w:r>
      <w:r w:rsidR="00D867DA" w:rsidRPr="00C17DBD">
        <w:t>ors</w:t>
      </w:r>
      <w:r w:rsidR="00CA1F1C" w:rsidRPr="00C17DBD">
        <w:t xml:space="preserve"> have independent effect</w:t>
      </w:r>
      <w:r w:rsidR="00CD7D74" w:rsidRPr="00C17DBD">
        <w:t>s</w:t>
      </w:r>
      <w:r w:rsidR="00CA1F1C" w:rsidRPr="00C17DBD">
        <w:t xml:space="preserve"> on the </w:t>
      </w:r>
      <w:r w:rsidR="00AE4233" w:rsidRPr="00C17DBD">
        <w:t xml:space="preserve">3 dimensions of </w:t>
      </w:r>
      <w:r w:rsidR="008F3858" w:rsidRPr="00C17DBD">
        <w:t>subclinical</w:t>
      </w:r>
      <w:r w:rsidR="00CA1F1C" w:rsidRPr="00C17DBD">
        <w:t xml:space="preserve"> psychosis</w:t>
      </w:r>
      <w:r w:rsidR="00AE4233" w:rsidRPr="00C17DBD">
        <w:t xml:space="preserve">. </w:t>
      </w:r>
      <w:r w:rsidR="00226AD7" w:rsidRPr="00C17DBD">
        <w:t>In addition</w:t>
      </w:r>
      <w:r w:rsidR="005060E4" w:rsidRPr="00C17DBD">
        <w:t xml:space="preserve">, </w:t>
      </w:r>
      <w:r w:rsidR="005738F4" w:rsidRPr="00C17DBD">
        <w:t xml:space="preserve">we found that </w:t>
      </w:r>
      <w:r w:rsidR="00311962" w:rsidRPr="00C17DBD">
        <w:t xml:space="preserve">a </w:t>
      </w:r>
      <w:r w:rsidR="005060E4" w:rsidRPr="00C17DBD">
        <w:t>l</w:t>
      </w:r>
      <w:r w:rsidR="00AE4233" w:rsidRPr="00C17DBD">
        <w:t>ow level of social capital</w:t>
      </w:r>
      <w:r w:rsidR="005738F4" w:rsidRPr="00C17DBD">
        <w:t xml:space="preserve"> </w:t>
      </w:r>
      <w:r w:rsidR="00AE4233" w:rsidRPr="00C17DBD">
        <w:t xml:space="preserve">is associated with higher levels of </w:t>
      </w:r>
      <w:r w:rsidR="00277B3F" w:rsidRPr="00C17DBD">
        <w:t>negative and depressive</w:t>
      </w:r>
      <w:r w:rsidR="00AE4233" w:rsidRPr="00C17DBD">
        <w:t xml:space="preserve"> dimensions</w:t>
      </w:r>
      <w:r w:rsidR="00CA1F1C" w:rsidRPr="00C17DBD">
        <w:t>.</w:t>
      </w:r>
      <w:r w:rsidR="003B7B34" w:rsidRPr="00C17DBD">
        <w:t xml:space="preserve"> </w:t>
      </w:r>
      <w:r w:rsidR="00226AD7" w:rsidRPr="00C17DBD">
        <w:t xml:space="preserve">This </w:t>
      </w:r>
      <w:r w:rsidR="005738F4" w:rsidRPr="00C17DBD">
        <w:t xml:space="preserve">ecological </w:t>
      </w:r>
      <w:r w:rsidR="00226AD7" w:rsidRPr="00C17DBD">
        <w:t>neighborhood</w:t>
      </w:r>
      <w:r w:rsidR="00BA25D5" w:rsidRPr="00C17DBD">
        <w:t>-</w:t>
      </w:r>
      <w:r w:rsidR="005738F4" w:rsidRPr="00C17DBD">
        <w:t xml:space="preserve">level factor had never been studied in relation with subclinical psychosis outcomes </w:t>
      </w:r>
      <w:r w:rsidR="00226AD7" w:rsidRPr="00C17DBD">
        <w:t xml:space="preserve">in adults </w:t>
      </w:r>
      <w:r w:rsidR="005738F4" w:rsidRPr="00C17DBD">
        <w:t>before</w:t>
      </w:r>
      <w:r w:rsidR="008E7E24" w:rsidRPr="00C17DBD">
        <w:t xml:space="preserve"> (of note, </w:t>
      </w:r>
      <w:proofErr w:type="spellStart"/>
      <w:r w:rsidR="008E7E24" w:rsidRPr="00C17DBD">
        <w:t>Solmi</w:t>
      </w:r>
      <w:proofErr w:type="spellEnd"/>
      <w:r w:rsidR="008E7E24" w:rsidRPr="00C17DBD">
        <w:t xml:space="preserve"> et al. found </w:t>
      </w:r>
      <w:r w:rsidR="00226AD7" w:rsidRPr="00C17DBD">
        <w:t xml:space="preserve">an </w:t>
      </w:r>
      <w:r w:rsidR="008E7E24" w:rsidRPr="00C17DBD">
        <w:t>association between maternal neighborhood stress and the rate of psychotic symptoms among 13 year old adolescent</w:t>
      </w:r>
      <w:r w:rsidR="00226AD7" w:rsidRPr="00C17DBD">
        <w:t>s</w:t>
      </w:r>
      <w:r w:rsidR="004C0FE2" w:rsidRPr="00C17DBD">
        <w:fldChar w:fldCharType="begin"/>
      </w:r>
      <w:r w:rsidR="00234CD1" w:rsidRPr="00C17DBD">
        <w:instrText xml:space="preserve"> ADDIN ZOTERO_ITEM CSL_CITATION {"citationID":"xCMbytuf","properties":{"formattedCitation":"\\super 32\\nosupersub{}","plainCitation":"32","noteIndex":0},"citationItems":[{"id":7,"uris":["http://zotero.org/users/1406521/items/U9I4LDQ5"],"uri":["http://zotero.org/users/1406521/items/U9I4LDQ5"],"itemData":{"id":7,"type":"article-journal","abstract":"Objective\nExposure to adverse social environments has been associated with psychotic and depressive symptoms in adolescence in cross-sectional studies, but the longitudinal relation is unclear. This study examined whether longitudinal trajectories of exposure to adverse social environments across childhood are associated with psychotic experiences and depressive symptoms in adolescence.\n\nMethod\nData on participants from the Avon Longitudinal Study of Parents and Children (ALSPAC) were used to estimate longitudinal trajectories of childhood exposure to neighborhood cohesion (NC), discord (ND), and stress (NS) using latent class growth modeling. Logistic regression was used to examine the association between these trajectories and psychotic experiences and depressive symptoms at 13 and 18 years of age, adjusting for maternal psychopathology, participant sociodemographic and socioeconomic characteristics, and area-level deprivation.\n\nResults\nA dose-response association was observed between higher NS and the odds of psychotic experiences at 13 years (medium NS, adjusted odds ratio [aOR] 1.25, 95% CI 1.05–1.49; high NS, aOR 1.77, 95% CI 1.30–2.40), whereas high levels of ND predicted psychotic experiences at 18 years (aOR 1.50, 95% CI 1.10–2.07). High levels of NC (aOR 1.43, 95% CI 1.02–1.71) and NS (aOR 1.55, 95% CI 1.07–2.26) were associated with increased odds of high depressive symptoms at 18 years in a dose-response fashion.\n\nConclusion\nProlonged and more severe exposure to adverse social environments is associated with greater odds of developing psychotic and depressive symptoms in late adolescence.","container-title":"Journal of the American Academy of Child and Adolescent Psychiatry","ISSN":"0890-8567","issue":"7","journalAbbreviation":"J Am Acad Child Adolesc Psychiatry","note":"PMID: 28647008\nPMCID: PMC5493518","page":"570-577","source":"PubMed Central","title":"Trajectories of Neighborhood Cohesion in Childhood, and Psychotic and Depressive Symptoms at Age 13 and 18 Years","volume":"56","author":[{"family":"Solmi","given":"Francesca"},{"family":"Colman","given":"Ian"},{"family":"Weeks","given":"Murray"},{"family":"Lewis","given":"Glyn"},{"family":"Kirkbride","given":"James B."}],"issued":{"date-parts":[["2017"]]}}}],"schema":"https://github.com/citation-style-language/schema/raw/master/csl-citation.json"} </w:instrText>
      </w:r>
      <w:r w:rsidR="004C0FE2" w:rsidRPr="00C17DBD">
        <w:fldChar w:fldCharType="separate"/>
      </w:r>
      <w:r w:rsidR="008F4CC9" w:rsidRPr="00C17DBD">
        <w:rPr>
          <w:vertAlign w:val="superscript"/>
        </w:rPr>
        <w:t>32</w:t>
      </w:r>
      <w:r w:rsidR="004C0FE2" w:rsidRPr="00C17DBD">
        <w:fldChar w:fldCharType="end"/>
      </w:r>
      <w:r w:rsidR="008E7E24" w:rsidRPr="00C17DBD">
        <w:t>)</w:t>
      </w:r>
      <w:r w:rsidR="0012094A" w:rsidRPr="00C17DBD">
        <w:t>, while previous studies found association</w:t>
      </w:r>
      <w:r w:rsidR="00226AD7" w:rsidRPr="00C17DBD">
        <w:t>s</w:t>
      </w:r>
      <w:r w:rsidR="0012094A" w:rsidRPr="00C17DBD">
        <w:t xml:space="preserve"> with</w:t>
      </w:r>
      <w:r w:rsidR="00226AD7" w:rsidRPr="00C17DBD">
        <w:t xml:space="preserve"> the</w:t>
      </w:r>
      <w:r w:rsidR="0012094A" w:rsidRPr="00C17DBD">
        <w:t xml:space="preserve"> incidence of psychotic disorders</w:t>
      </w:r>
      <w:r w:rsidR="0012094A" w:rsidRPr="00C17DBD">
        <w:fldChar w:fldCharType="begin"/>
      </w:r>
      <w:r w:rsidR="001D706C" w:rsidRPr="00C17DBD">
        <w:instrText xml:space="preserve"> ADDIN ZOTERO_ITEM CSL_CITATION {"citationID":"evg2V7PF","properties":{"formattedCitation":"\\super 30\\nosupersub{}","plainCitation":"30","noteIndex":0},"citationItems":[{"id":1215,"uris":["http://zotero.org/users/1406521/items/WJ6IZR2A"],"uri":["http://zotero.org/users/1406521/items/WJ6IZR2A"],"itemData":{"id":1215,"type":"article-journal","abstract":"BACKGROUND: Social capital has been considered aetiologically important in schizophrenia but the empirical evidence to support this hypothesis is absent. We tested whether social capital, measured at the neighbourhood level, was associated with the incidence of schizophrenia (ICD-10 F20). MethodWe administered a cross-sectional questionnaire on social capital to 5% of the adult population in 33 neighbourhoods (wards) in South London (n=16 459). The questionnaire contained items relating to two social capital constructs: social cohesion and trust (SC&amp;T) and social disorganization (SocD). Schizophrenia incidence rates, estimated using data from the Aetiology and Ethnicity in Schizophrenia and Other Psychoses (AESOP) study, provided the outcome. We used multi-level Poisson regression to test our hypothesis while controlling for individual- and neighbourhood-level characteristics.\nRESULTS: We identified 148 cases during 565 576 person-years at-risk. Twenty-six per cent of the variation in incidence rates was attributable to neighbourhood-level characteristics. Response from the social capital survey was 25.7%. The association between SC&amp;T and schizophrenia was U-shaped. Compared with neighbourhoods with medial levels of SC&amp;T, incidence rates were significantly higher in neighbourhoods with low [incidence rates ratio (IRR) 2.0, 95% confidence interval (CI) 1.2-3.3] and high (IRR 2.5, 95% CI 1.3-4.8) levels of SC&amp;T, independent of age, sex, ethnicity, ethnic density, ethnic fragmentation and socio-economic deprivation. ConclusionNeighbourhood variation in SC&amp;T was non-linearly associated with the incidence of schizophrenia within an urban area. Neighbourhoods with low SC&amp;T may fail to mediate social stress whereas high SC&amp;T neighbourhoods may have greater informal social control or may increase the risk of schizophrenia for residents excluded from accessing available social capital.","container-title":"Psychological Medicine","ISSN":"0033-2917","issue":"8","journalAbbreviation":"Psychol Med","language":"eng","note":"PMID: 17988420","page":"1083-1094","source":"PubMed","title":"Testing the association between the incidence of schizophrenia and social capital in an urban area","volume":"38","author":[{"family":"Kirkbride","given":"J. B."},{"family":"Boydell","given":"J."},{"family":"Ploubidis","given":"G. B."},{"family":"Morgan","given":"C."},{"family":"Dazzan","given":"P."},{"family":"McKenzie","given":"K."},{"family":"Murray","given":"R. M."},{"family":"Jones","given":"P. B."}],"issued":{"date-parts":[["2008"]]}}}],"schema":"https://github.com/citation-style-language/schema/raw/master/csl-citation.json"} </w:instrText>
      </w:r>
      <w:r w:rsidR="0012094A" w:rsidRPr="00C17DBD">
        <w:fldChar w:fldCharType="separate"/>
      </w:r>
      <w:r w:rsidR="008F4CC9" w:rsidRPr="00C17DBD">
        <w:rPr>
          <w:vertAlign w:val="superscript"/>
        </w:rPr>
        <w:t>30</w:t>
      </w:r>
      <w:r w:rsidR="0012094A" w:rsidRPr="00C17DBD">
        <w:fldChar w:fldCharType="end"/>
      </w:r>
      <w:r w:rsidR="0012094A" w:rsidRPr="00C17DBD">
        <w:t xml:space="preserve">. This result is consistent with other studies </w:t>
      </w:r>
      <w:r w:rsidR="00A35ABD" w:rsidRPr="00C17DBD">
        <w:t>regarding</w:t>
      </w:r>
      <w:r w:rsidR="0012094A" w:rsidRPr="00C17DBD">
        <w:t xml:space="preserve"> the influence of </w:t>
      </w:r>
      <w:r w:rsidR="00226AD7" w:rsidRPr="00C17DBD">
        <w:t>neighborhood</w:t>
      </w:r>
      <w:r w:rsidR="0012094A" w:rsidRPr="00C17DBD">
        <w:t xml:space="preserve"> characteristics</w:t>
      </w:r>
      <w:r w:rsidR="00A35ABD" w:rsidRPr="00C17DBD">
        <w:t xml:space="preserve"> such as</w:t>
      </w:r>
      <w:r w:rsidR="0012094A" w:rsidRPr="00C17DBD">
        <w:t xml:space="preserve"> </w:t>
      </w:r>
      <w:proofErr w:type="spellStart"/>
      <w:r w:rsidR="0012094A" w:rsidRPr="00C17DBD">
        <w:t>as</w:t>
      </w:r>
      <w:proofErr w:type="spellEnd"/>
      <w:r w:rsidR="0012094A" w:rsidRPr="00C17DBD">
        <w:t xml:space="preserve"> deprivation or social fragmentation</w:t>
      </w:r>
      <w:r w:rsidR="00A35ABD" w:rsidRPr="00C17DBD">
        <w:t xml:space="preserve"> on psychosis outcomes</w:t>
      </w:r>
      <w:r w:rsidR="00A35ABD" w:rsidRPr="00C17DBD">
        <w:fldChar w:fldCharType="begin"/>
      </w:r>
      <w:r w:rsidR="00A35ABD" w:rsidRPr="00C17DBD">
        <w:instrText xml:space="preserve"> ADDIN ZOTERO_ITEM CSL_CITATION {"citationID":"1fHIDsbP","properties":{"formattedCitation":"\\super 6\\nosupersub{}","plainCitation":"6","noteIndex":0},"citationItems":[{"id":845,"uris":["http://zotero.org/users/1406521/items/JAI9RDH6"],"uri":["http://zotero.org/users/1406521/items/JAI9RDH6"],"itemData":{"id":845,"type":"article-journal","container-title":"Epidemiologic reviews","issue":"1","page":"84–100","source":"Google Scholar","title":"Psychosis and place","volume":"30","author":[{"family":"March","given":"Dana"},{"family":"Hatch","given":"Stephani L."},{"family":"Morgan","given":"Craig"},{"family":"Kirkbride","given":"James B."},{"family":"Bresnahan","given":"Michaeline"},{"family":"Fearon","given":"Paul"},{"family":"Susser","given":"Ezra"}],"issued":{"date-parts":[["2008"]]}}}],"schema":"https://github.com/citation-style-language/schema/raw/master/csl-citation.json"} </w:instrText>
      </w:r>
      <w:r w:rsidR="00A35ABD" w:rsidRPr="00C17DBD">
        <w:fldChar w:fldCharType="separate"/>
      </w:r>
      <w:r w:rsidR="00A35ABD" w:rsidRPr="00C17DBD">
        <w:rPr>
          <w:vertAlign w:val="superscript"/>
        </w:rPr>
        <w:t>6</w:t>
      </w:r>
      <w:r w:rsidR="00A35ABD" w:rsidRPr="00C17DBD">
        <w:fldChar w:fldCharType="end"/>
      </w:r>
      <w:r w:rsidR="00A35ABD" w:rsidRPr="00C17DBD">
        <w:t>, including subclinical psychosis</w:t>
      </w:r>
      <w:r w:rsidR="0012094A" w:rsidRPr="00C17DBD">
        <w:fldChar w:fldCharType="begin"/>
      </w:r>
      <w:r w:rsidR="00BB2504" w:rsidRPr="00C17DBD">
        <w:instrText xml:space="preserve"> ADDIN ZOTERO_ITEM CSL_CITATION {"citationID":"sZvv30s3","properties":{"formattedCitation":"\\super 57,58\\nosupersub{}","plainCitation":"57,58","noteIndex":0},"citationItems":[{"id":2426,"uris":["http://zotero.org/users/1406521/items/C9UPD4CR"],"uri":["http://zotero.org/users/1406521/items/C9UPD4CR"],"itemData":{"id":2426,"type":"article-journal","abstract":"Objective\n\nTo test whether spatial and social neighbourhood patterning of people at ultra-high risk (UHR) of psychosis differs from first-episode psychosis (FEP) participants or controls and to determine whether exposure to different social environments is evident before disorder onset.\n\n\nMethod\n\nWe tested differences in the spatial distributions of representative samples of FEP, UHR and control participants and fitted two-level multinomial logistic regression models, adjusted for individual-level covariates, to examine group differences in neighbourhood-level characteristics.\n\n\nResults\n\nThe spatial distribution of controls (n = 41) differed from UHR (n = 48; P = 0.04) and FEP participants (n = 159; P = 0.01), whose distribution was similar (P = 0.17). Risk in FEP and UHR groups was associated with the same neighbourhood-level exposures: proportion of single-parent households [FEP adjusted odds ratio (aOR): 1.56 95% CI: 1.00–2.45; UHR aOR: 1.59; 95% CI: 0.99–2.57], ethnic diversity (FEP aOR: 1.27; 95% CI: 1.02–1.58; UHR aOR: 1.28; 95% CI: 1.00–1.63) and multiple deprivation (FEP aOR: 0.88; 95% CI: 0.78–1.00; UHR aOR: 0.86; 95% CI: 0.76–0.99).\n\n\nConclusion\n\nSimilar neighbourhood-level exposures predicted UHR and FEP risk, whose residential patterning was closer to each other's than controls. Adverse social environments are associated with psychosis before FEP onset.","container-title":"Acta Psychiatrica Scandinavica","ISSN":"1600-0447","issue":"4","journalAbbreviation":"Acta Psychiatr Scand","language":"en","page":"283-292","source":"Wiley Online Library","title":"Social and spatial heterogeneity in psychosis proneness in a multilevel case–prodrome–control study","volume":"132","author":[{"family":"Kirkbride","given":"J. B."},{"family":"Stochl","given":"J."},{"family":"Zimbrón","given":"J."},{"family":"Crane","given":"C. M."},{"family":"Metastasio","given":"A."},{"family":"Aguilar","given":"E."},{"family":"Webster","given":"R."},{"family":"Theegala","given":"S."},{"family":"Kabacs","given":"N."},{"family":"Jones","given":"P. B."},{"family":"Perez","given":"J."}],"issued":{"date-parts":[["2015"]]}}},{"id":2425,"uris":["http://zotero.org/users/1406521/items/8H3ADYNK"],"uri":["http://zotero.org/users/1406521/items/8H3ADYNK"],"itemData":{"id":2425,"type":"article-journal","abstract":"There is a higher incidence of psychotic disorders in more socially deprived neighbourhoods and a higher risk in migrants living in neighbourhoods of low ethnic density. Yet it is unclear at what stage these neighbourhood environmental factors exert an influence on the risk for psychosis. 166 Ultra high risk for psychosis young people were included in this study. Neighbourhood data were obtained from the Australian Bureau of Statistics. There was a trend for UHR individuals to reside in relatively more deprived areas and there was no association between the rate of identification of UHR migrants and neighbourhood ethnic density.","container-title":"Schizophrenia Research","ISSN":"0920-9964","issue":"1","journalAbbreviation":"Schizophrenia Research","language":"en","page":"214-216","source":"ScienceDirect","title":"Neighbourhood characteristics and the rate of identification of young people at ultra-high risk for psychosis","volume":"169","author":[{"family":"O'Donoghue","given":"Brian"},{"family":"Yung","given":"Alison R."},{"family":"Wood","given":"Stephen"},{"family":"Thompson","given":"Andrew"},{"family":"Lin","given":"Ashleigh"},{"family":"McGorry","given":"Patrick"},{"family":"Nelson","given":"Barnaby"}],"issued":{"date-parts":[["2015"]]}}}],"schema":"https://github.com/citation-style-language/schema/raw/master/csl-citation.json"} </w:instrText>
      </w:r>
      <w:r w:rsidR="0012094A" w:rsidRPr="00C17DBD">
        <w:fldChar w:fldCharType="separate"/>
      </w:r>
      <w:r w:rsidR="00BB2504" w:rsidRPr="00C17DBD">
        <w:rPr>
          <w:vertAlign w:val="superscript"/>
        </w:rPr>
        <w:t>57,58</w:t>
      </w:r>
      <w:r w:rsidR="0012094A" w:rsidRPr="00C17DBD">
        <w:fldChar w:fldCharType="end"/>
      </w:r>
      <w:r w:rsidR="0012094A" w:rsidRPr="00C17DBD">
        <w:t>.</w:t>
      </w:r>
    </w:p>
    <w:p w14:paraId="79FB32FC" w14:textId="18D16FA9" w:rsidR="00C02461" w:rsidRPr="00C17DBD" w:rsidRDefault="00226AD7" w:rsidP="00F42440">
      <w:r w:rsidRPr="00C17DBD">
        <w:t>Surprisingly,</w:t>
      </w:r>
      <w:r w:rsidR="00E02FDB" w:rsidRPr="00C17DBD">
        <w:t xml:space="preserve"> t</w:t>
      </w:r>
      <w:r w:rsidR="003B7B34" w:rsidRPr="00C17DBD">
        <w:t xml:space="preserve">he absence of </w:t>
      </w:r>
      <w:r w:rsidR="0040519D" w:rsidRPr="00C17DBD">
        <w:t>any strong evidence of</w:t>
      </w:r>
      <w:r w:rsidR="003B7B34" w:rsidRPr="00C17DBD">
        <w:t xml:space="preserve"> interactions between the psychosocial stress</w:t>
      </w:r>
      <w:r w:rsidR="00E84AC2" w:rsidRPr="00C17DBD">
        <w:t>ors</w:t>
      </w:r>
      <w:r w:rsidR="003B7B34" w:rsidRPr="00C17DBD">
        <w:t xml:space="preserve"> </w:t>
      </w:r>
      <w:r w:rsidR="00325214" w:rsidRPr="00C17DBD">
        <w:t xml:space="preserve">and especially </w:t>
      </w:r>
      <w:r w:rsidR="005738F4" w:rsidRPr="00C17DBD">
        <w:t>between</w:t>
      </w:r>
      <w:r w:rsidR="00325214" w:rsidRPr="00C17DBD">
        <w:t xml:space="preserve"> early</w:t>
      </w:r>
      <w:r w:rsidR="005738F4" w:rsidRPr="00C17DBD">
        <w:t xml:space="preserve"> and </w:t>
      </w:r>
      <w:r w:rsidR="006E5BA9" w:rsidRPr="00C17DBD">
        <w:t>recent</w:t>
      </w:r>
      <w:r w:rsidR="00325214" w:rsidRPr="00C17DBD">
        <w:t xml:space="preserve"> stress</w:t>
      </w:r>
      <w:r w:rsidR="003B7B34" w:rsidRPr="00C17DBD">
        <w:t xml:space="preserve"> </w:t>
      </w:r>
      <w:r w:rsidR="005060E4" w:rsidRPr="00C17DBD">
        <w:t>was</w:t>
      </w:r>
      <w:r w:rsidR="003B7B34" w:rsidRPr="00C17DBD">
        <w:t xml:space="preserve"> not consistent</w:t>
      </w:r>
      <w:r w:rsidR="005738F4" w:rsidRPr="00C17DBD">
        <w:t xml:space="preserve"> with our hypothesis and</w:t>
      </w:r>
      <w:r w:rsidR="003B7B34" w:rsidRPr="00C17DBD">
        <w:t xml:space="preserve"> the sensitization hypothesis</w:t>
      </w:r>
      <w:r w:rsidR="005738F4" w:rsidRPr="00C17DBD">
        <w:t>. This result also differs from the results</w:t>
      </w:r>
      <w:r w:rsidR="00FB7252" w:rsidRPr="00C17DBD">
        <w:t xml:space="preserve"> </w:t>
      </w:r>
      <w:r w:rsidR="006E5BA9" w:rsidRPr="00C17DBD">
        <w:t>of</w:t>
      </w:r>
      <w:r w:rsidR="00FB7252" w:rsidRPr="00C17DBD">
        <w:t xml:space="preserve"> </w:t>
      </w:r>
      <w:bookmarkStart w:id="5" w:name="_Hlk53813047"/>
      <w:proofErr w:type="spellStart"/>
      <w:r w:rsidR="00FB7252" w:rsidRPr="00C17DBD">
        <w:lastRenderedPageBreak/>
        <w:t>Lataster</w:t>
      </w:r>
      <w:proofErr w:type="spellEnd"/>
      <w:r w:rsidR="00FB7252" w:rsidRPr="00C17DBD">
        <w:t xml:space="preserve"> et al.</w:t>
      </w:r>
      <w:bookmarkEnd w:id="5"/>
      <w:r w:rsidR="00FB7252" w:rsidRPr="00C17DBD">
        <w:fldChar w:fldCharType="begin"/>
      </w:r>
      <w:r w:rsidR="001D706C" w:rsidRPr="00C17DBD">
        <w:instrText xml:space="preserve"> ADDIN ZOTERO_ITEM CSL_CITATION {"citationID":"pMwRuUXC","properties":{"formattedCitation":"\\super 33\\nosupersub{}","plainCitation":"33","noteIndex":0},"citationItems":[{"id":2240,"uris":["http://zotero.org/users/1406521/items/VMWADDS5"],"uri":["http://zotero.org/users/1406521/items/VMWADDS5"],"itemData":{"id":2240,"type":"article-journal","abstract":"OBJECTIVE: Recent studies have suggested that early adverse events, such as childhood trauma, may promote enduring liability for psychosis whereas more recent adverse events may act as precipitants. Examination of these environmental dynamics, however, requires prospective studies in large samples. This study examines whether the association between recent adverse events and psychosis is moderated by exposure to early adversity.\nMETHOD: A random regional representative population sample of 3021 adolescents and young adults in Munich, Germany, was assessed three times over a period of up to 10 years, collecting information on sociodemographic factors, environmental exposures, and measures of psychopathology and associated clinical relevance. Evidence of statistical non-additivity between early adversity (two levels) and more recent adversity (four levels) was assessed in models of psychotic symptoms. Analyses were a priori corrected for age, gender, cannabis use, and urbanicity.\nRESULTS: Early and recent adversity were associated with each other (RR = 1.32, 95% CI 1.06-1.66; P = 0.014) and displayed statistical non-additivity at the highest level of exposure to recent adversity (χ(2) = 4.59; P = 0.032).\nCONCLUSION: The findings suggest that early adversity may impact on later expression of psychosis either by increasing exposure to later adversity and/or by rendering individuals more sensitive to later adversity if it is severe.","container-title":"Acta Psychiatrica Scandinavica","ISSN":"1600-0447","issue":"5","journalAbbreviation":"Acta Psychiatr Scand","language":"eng","note":"PMID: 22128839","page":"388-399","source":"PubMed","title":"Adversity and psychosis: a 10-year prospective study investigating synergism between early and recent adversity in psychosis","title-short":"Adversity and psychosis","volume":"125","author":[{"family":"Lataster","given":"J."},{"family":"Myin-Germeys","given":"I."},{"family":"Lieb","given":"R."},{"family":"Wittchen","given":"H.-U."},{"family":"Os","given":"J.","non-dropping-particle":"van"}],"issued":{"date-parts":[["2012"]]}}}],"schema":"https://github.com/citation-style-language/schema/raw/master/csl-citation.json"} </w:instrText>
      </w:r>
      <w:r w:rsidR="00FB7252" w:rsidRPr="00C17DBD">
        <w:fldChar w:fldCharType="separate"/>
      </w:r>
      <w:r w:rsidR="008F4CC9" w:rsidRPr="00C17DBD">
        <w:rPr>
          <w:vertAlign w:val="superscript"/>
        </w:rPr>
        <w:t>33</w:t>
      </w:r>
      <w:r w:rsidR="00FB7252" w:rsidRPr="00C17DBD">
        <w:fldChar w:fldCharType="end"/>
      </w:r>
      <w:r w:rsidR="003B7B34" w:rsidRPr="00C17DBD">
        <w:t>.</w:t>
      </w:r>
      <w:r w:rsidR="00735261" w:rsidRPr="00C17DBD">
        <w:t xml:space="preserve"> </w:t>
      </w:r>
      <w:r w:rsidR="00FB7252" w:rsidRPr="00C17DBD">
        <w:t>I</w:t>
      </w:r>
      <w:r w:rsidR="00E308F1" w:rsidRPr="00C17DBD">
        <w:t xml:space="preserve">n </w:t>
      </w:r>
      <w:r w:rsidR="00E02FDB" w:rsidRPr="00C17DBD">
        <w:t xml:space="preserve">this </w:t>
      </w:r>
      <w:r w:rsidR="00E308F1" w:rsidRPr="00C17DBD">
        <w:t xml:space="preserve">10-year follow-up of </w:t>
      </w:r>
      <w:r w:rsidR="0066070F" w:rsidRPr="00C17DBD">
        <w:t>adolescents and young adults</w:t>
      </w:r>
      <w:r w:rsidR="00E308F1" w:rsidRPr="00C17DBD">
        <w:t xml:space="preserve"> from the general population in Germany</w:t>
      </w:r>
      <w:r w:rsidR="000A75D4" w:rsidRPr="00C17DBD">
        <w:t xml:space="preserve"> (N=1,722)</w:t>
      </w:r>
      <w:r w:rsidR="00E308F1" w:rsidRPr="00C17DBD">
        <w:t xml:space="preserve">, </w:t>
      </w:r>
      <w:r w:rsidR="00E02FDB" w:rsidRPr="00C17DBD">
        <w:t xml:space="preserve">authors </w:t>
      </w:r>
      <w:r w:rsidR="006E5BA9" w:rsidRPr="00C17DBD">
        <w:t>found non-</w:t>
      </w:r>
      <w:r w:rsidR="00CA05E4" w:rsidRPr="00C17DBD">
        <w:t>additive interactions between</w:t>
      </w:r>
      <w:r w:rsidR="00D23C0E" w:rsidRPr="00C17DBD">
        <w:t xml:space="preserve"> early and recent psychosocial risk factors</w:t>
      </w:r>
      <w:r w:rsidR="00B329BE" w:rsidRPr="00C17DBD">
        <w:t xml:space="preserve"> </w:t>
      </w:r>
      <w:r w:rsidR="001F0EE3" w:rsidRPr="00C17DBD">
        <w:t xml:space="preserve">on the risk </w:t>
      </w:r>
      <w:r w:rsidR="005738F4" w:rsidRPr="00C17DBD">
        <w:t xml:space="preserve">for </w:t>
      </w:r>
      <w:r w:rsidR="001F0EE3" w:rsidRPr="00C17DBD">
        <w:t>positive psychotic symptoms (i.e., delusional symptoms and/or hallucinations)</w:t>
      </w:r>
      <w:r w:rsidR="00E02FDB" w:rsidRPr="00C17DBD">
        <w:t>: u</w:t>
      </w:r>
      <w:r w:rsidR="00317F70" w:rsidRPr="00C17DBD">
        <w:t>nadjusted analyses showed association</w:t>
      </w:r>
      <w:r w:rsidR="007130FA" w:rsidRPr="00C17DBD">
        <w:t>s</w:t>
      </w:r>
      <w:r w:rsidR="00317F70" w:rsidRPr="00C17DBD">
        <w:t xml:space="preserve"> between early and recent</w:t>
      </w:r>
      <w:r w:rsidR="00B443B4" w:rsidRPr="00C17DBD">
        <w:t xml:space="preserve"> </w:t>
      </w:r>
      <w:r w:rsidR="001B79B8" w:rsidRPr="00C17DBD">
        <w:t>adversity</w:t>
      </w:r>
      <w:r w:rsidR="00B443B4" w:rsidRPr="00C17DBD">
        <w:t xml:space="preserve"> and</w:t>
      </w:r>
      <w:r w:rsidR="00317F70" w:rsidRPr="00C17DBD">
        <w:t xml:space="preserve"> further psychotic symptoms</w:t>
      </w:r>
      <w:r w:rsidR="00CA05E4" w:rsidRPr="00C17DBD">
        <w:t>, but t</w:t>
      </w:r>
      <w:r w:rsidR="00317F70" w:rsidRPr="00C17DBD">
        <w:t>hese associations disappeared after statistical adjustment</w:t>
      </w:r>
      <w:r w:rsidR="00BA25D5" w:rsidRPr="00C17DBD">
        <w:t>. A</w:t>
      </w:r>
      <w:r w:rsidR="00BC23B7" w:rsidRPr="00C17DBD">
        <w:t xml:space="preserve">dditive </w:t>
      </w:r>
      <w:r w:rsidR="00D87825" w:rsidRPr="00C17DBD">
        <w:t>i</w:t>
      </w:r>
      <w:r w:rsidR="00A21F6B" w:rsidRPr="00C17DBD">
        <w:t xml:space="preserve">nteractions between early and recent adversity were significant </w:t>
      </w:r>
      <w:r w:rsidR="00BC23B7" w:rsidRPr="00C17DBD">
        <w:t xml:space="preserve">only </w:t>
      </w:r>
      <w:r w:rsidR="00A21F6B" w:rsidRPr="00C17DBD">
        <w:t xml:space="preserve">for the fourth </w:t>
      </w:r>
      <w:r w:rsidR="007130FA" w:rsidRPr="00C17DBD">
        <w:t xml:space="preserve">and </w:t>
      </w:r>
      <w:r w:rsidR="00A21F6B" w:rsidRPr="00C17DBD">
        <w:t>highest level of recent adversity</w:t>
      </w:r>
      <w:r w:rsidR="00CA05E4" w:rsidRPr="00C17DBD">
        <w:t xml:space="preserve"> (</w:t>
      </w:r>
      <w:r w:rsidR="00BA010B" w:rsidRPr="00C17DBD">
        <w:t>adjusted risk ratio</w:t>
      </w:r>
      <w:r w:rsidR="000A75D4" w:rsidRPr="00C17DBD">
        <w:t xml:space="preserve"> for the combined early and higher level of recent adversity = 4.08, 95% CI [2.02-8.24],</w:t>
      </w:r>
      <w:r w:rsidR="00BA010B" w:rsidRPr="00C17DBD">
        <w:t xml:space="preserve"> </w:t>
      </w:r>
      <w:r w:rsidR="00CA05E4" w:rsidRPr="00C17DBD">
        <w:t>p-value=0.032)</w:t>
      </w:r>
      <w:r w:rsidR="00A21F6B" w:rsidRPr="00C17DBD">
        <w:t>.</w:t>
      </w:r>
      <w:r w:rsidR="006461EC" w:rsidRPr="00C17DBD">
        <w:t xml:space="preserve"> </w:t>
      </w:r>
      <w:r w:rsidR="005738F4" w:rsidRPr="00C17DBD">
        <w:t xml:space="preserve">Differences in results of this and our study might be explained by important methodological differences. For example, </w:t>
      </w:r>
      <w:proofErr w:type="spellStart"/>
      <w:r w:rsidR="005738F4" w:rsidRPr="00C17DBD">
        <w:t>Lataster</w:t>
      </w:r>
      <w:proofErr w:type="spellEnd"/>
      <w:r w:rsidR="005738F4" w:rsidRPr="00C17DBD">
        <w:t xml:space="preserve"> et al</w:t>
      </w:r>
      <w:r w:rsidR="00E02FDB" w:rsidRPr="00C17DBD">
        <w:t>.</w:t>
      </w:r>
      <w:r w:rsidR="005738F4" w:rsidRPr="00C17DBD">
        <w:t xml:space="preserve"> study</w:t>
      </w:r>
      <w:r w:rsidR="006461EC" w:rsidRPr="00C17DBD">
        <w:t xml:space="preserve"> </w:t>
      </w:r>
      <w:r w:rsidR="00FB7252" w:rsidRPr="00C17DBD">
        <w:t>was longitudinal (three follow-up surveys covering a mean period of 8.4 years)</w:t>
      </w:r>
      <w:r w:rsidR="005738F4" w:rsidRPr="00C17DBD">
        <w:t xml:space="preserve"> and </w:t>
      </w:r>
      <w:r w:rsidR="007130FA" w:rsidRPr="00C17DBD">
        <w:t>analyzed</w:t>
      </w:r>
      <w:r w:rsidR="006461EC" w:rsidRPr="00C17DBD">
        <w:t xml:space="preserve"> </w:t>
      </w:r>
      <w:r w:rsidR="00FB7252" w:rsidRPr="00C17DBD">
        <w:t>only two psychosocial stress</w:t>
      </w:r>
      <w:r w:rsidR="00E84AC2" w:rsidRPr="00C17DBD">
        <w:t>ors</w:t>
      </w:r>
      <w:r w:rsidR="00FB7252" w:rsidRPr="00C17DBD">
        <w:t xml:space="preserve"> </w:t>
      </w:r>
      <w:r w:rsidR="005738F4" w:rsidRPr="00C17DBD">
        <w:t xml:space="preserve">categorical variables </w:t>
      </w:r>
      <w:r w:rsidR="00FB7252" w:rsidRPr="00C17DBD">
        <w:t>(childhood trauma, dichotomized; and recent trauma and negative life events, four levels</w:t>
      </w:r>
      <w:r w:rsidR="005738F4" w:rsidRPr="00C17DBD">
        <w:t>)</w:t>
      </w:r>
      <w:r w:rsidR="00FB7252" w:rsidRPr="00C17DBD">
        <w:t>.</w:t>
      </w:r>
    </w:p>
    <w:p w14:paraId="4954A2FA" w14:textId="08876F36" w:rsidR="00AF4DE3" w:rsidRPr="00C17DBD" w:rsidRDefault="007130FA" w:rsidP="00F42440">
      <w:r w:rsidRPr="00C17DBD">
        <w:t>Analyzing</w:t>
      </w:r>
      <w:r w:rsidR="00772062" w:rsidRPr="00C17DBD">
        <w:t xml:space="preserve"> the influence of environmental (including childhood trauma</w:t>
      </w:r>
      <w:r w:rsidR="00A15766" w:rsidRPr="00C17DBD">
        <w:t>, cannabis use and urbanicity</w:t>
      </w:r>
      <w:r w:rsidR="00772062" w:rsidRPr="00C17DBD">
        <w:t xml:space="preserve">), sensory </w:t>
      </w:r>
      <w:r w:rsidR="00FB7252" w:rsidRPr="00C17DBD">
        <w:t>(hearing impairment)</w:t>
      </w:r>
      <w:r w:rsidR="00F1336F" w:rsidRPr="00C17DBD">
        <w:t>,</w:t>
      </w:r>
      <w:r w:rsidR="00FB7252" w:rsidRPr="00C17DBD">
        <w:t xml:space="preserve"> </w:t>
      </w:r>
      <w:r w:rsidR="00772062" w:rsidRPr="00C17DBD">
        <w:t xml:space="preserve">and familial risk factors on the occurrence of </w:t>
      </w:r>
      <w:r w:rsidR="008F3858" w:rsidRPr="00C17DBD">
        <w:t>subclinical</w:t>
      </w:r>
      <w:r w:rsidR="00772062" w:rsidRPr="00C17DBD">
        <w:t xml:space="preserve"> psycho</w:t>
      </w:r>
      <w:r w:rsidR="00F05311" w:rsidRPr="00C17DBD">
        <w:t>sis</w:t>
      </w:r>
      <w:r w:rsidR="00772062" w:rsidRPr="00C17DBD">
        <w:t xml:space="preserve"> in 6</w:t>
      </w:r>
      <w:r w:rsidR="00813A53" w:rsidRPr="00C17DBD">
        <w:t>,</w:t>
      </w:r>
      <w:r w:rsidR="00772062" w:rsidRPr="00C17DBD">
        <w:t xml:space="preserve">646 </w:t>
      </w:r>
      <w:r w:rsidR="00821B0D" w:rsidRPr="00C17DBD">
        <w:t>subjects</w:t>
      </w:r>
      <w:r w:rsidR="00772062" w:rsidRPr="00C17DBD">
        <w:t xml:space="preserve"> from the general population, Pries et al. found additive effects of the risk factors: the greater the number of risk factors, the greater the odds of symptoms</w:t>
      </w:r>
      <w:r w:rsidR="00B55DEE" w:rsidRPr="00C17DBD">
        <w:fldChar w:fldCharType="begin"/>
      </w:r>
      <w:r w:rsidR="001D706C" w:rsidRPr="00C17DBD">
        <w:instrText xml:space="preserve"> ADDIN ZOTERO_ITEM CSL_CITATION {"citationID":"0CSQQa8S","properties":{"formattedCitation":"\\super 21\\nosupersub{}","plainCitation":"21","noteIndex":0},"citationItems":[{"id":2234,"uris":["http://zotero.org/users/1406521/items/5VV348TC"],"uri":["http://zotero.org/users/1406521/items/5VV348TC"],"itemData":{"id":2234,"type":"article-journal","abstract":"Background: The observed link between positive psychotic experiences (PE) and psychosis spectrum disorder (PSD) may be stronger depending on concomitant presence of PE with other dimensions of psychopathology. We examined whether the effect of common risk factors for PSD on PE is additive and whether the impact of risk factors on the occurrence of PE depends on the co-occurrence of other symptom dimensions (affective dysregulation, negative symptoms, and cognitive alteration).\nMethod: Data from the Netherlands Mental Health Survey and Incidence Study 2 were used. Risk factors included childhood adversity, cannabis use, urbanicity, foreign born, hearing impairment, and family history of affective disorders. Logistic regression models were applied to test (1) the additive effect of risk factors (4 levels) on PE and (2) the moderating effects of symptom dimensions on the association between risk factors (present/absent) and PE, using additive interaction, expressed as the interaction contrast ratio.\nResults: Risk factors were additive: the greater the number of risk factors, the greater the odds of PE. Furthermore, concomitant presence of the other symptom dimensions all increased the impact of risk factors on PE. After controlling for age, sex, and education, only affective dysregulation and negative symptoms remained significant moderators; only affective dysregulation remained a significant moderator if all dimensions were adjusted for each other.\nConclusions: Risk factors may not be directly associated with PE but additively give rise to a multidimensional subthreshold state anticipating the multidimensional clinical syndrome. Early motivational and cognitive impairments in the context of PE may be reducible to affective dysregulation.","container-title":"Schizophrenia Bulletin","ISSN":"1745-1701","issue":"4","journalAbbreviation":"Schizophr Bull","language":"eng","note":"PMID: 29701807","page":"710-719","source":"PubMed","title":"Evidence That Environmental and Familial Risks for Psychosis Additively Impact a Multidimensional Subthreshold Psychosis Syndrome","volume":"44","author":[{"family":"Pries","given":"Lotta-Katrin"},{"family":"Gülöksüz","given":"Sinan"},{"family":"Ten Have","given":"Margreet"},{"family":"Graaf","given":"Ron","non-dropping-particle":"de"},{"family":"Dorsselaer","given":"Saskia","non-dropping-particle":"van"},{"family":"Gunther","given":"Nicole"},{"family":"Rauschenberg","given":"Christian"},{"family":"Reininghaus","given":"Ulrich"},{"family":"Radhakrishnan","given":"Rajiv"},{"family":"Bak","given":"Maarten"},{"family":"Rutten","given":"Bart P. F."},{"family":"Os","given":"Jim","non-dropping-particle":"van"}],"issued":{"date-parts":[["2018"]]}}}],"schema":"https://github.com/citation-style-language/schema/raw/master/csl-citation.json"} </w:instrText>
      </w:r>
      <w:r w:rsidR="00B55DEE" w:rsidRPr="00C17DBD">
        <w:fldChar w:fldCharType="separate"/>
      </w:r>
      <w:r w:rsidR="008F4CC9" w:rsidRPr="00C17DBD">
        <w:rPr>
          <w:vertAlign w:val="superscript"/>
        </w:rPr>
        <w:t>21</w:t>
      </w:r>
      <w:r w:rsidR="00B55DEE" w:rsidRPr="00C17DBD">
        <w:fldChar w:fldCharType="end"/>
      </w:r>
      <w:r w:rsidR="00772062" w:rsidRPr="00C17DBD">
        <w:t xml:space="preserve">. </w:t>
      </w:r>
      <w:r w:rsidR="007E3C99" w:rsidRPr="00C17DBD">
        <w:t>C</w:t>
      </w:r>
      <w:r w:rsidR="002B6B76" w:rsidRPr="00C17DBD">
        <w:t>onsistent</w:t>
      </w:r>
      <w:r w:rsidR="007E3C99" w:rsidRPr="00C17DBD">
        <w:t xml:space="preserve"> with this finding</w:t>
      </w:r>
      <w:r w:rsidR="002B6B76" w:rsidRPr="00C17DBD">
        <w:t>,</w:t>
      </w:r>
      <w:r w:rsidR="007E3C99" w:rsidRPr="00C17DBD">
        <w:t xml:space="preserve"> in our study</w:t>
      </w:r>
      <w:r w:rsidR="00DF334C" w:rsidRPr="00C17DBD">
        <w:t>,</w:t>
      </w:r>
      <w:r w:rsidR="002B6B76" w:rsidRPr="00C17DBD">
        <w:t xml:space="preserve"> </w:t>
      </w:r>
      <w:r w:rsidR="00067A3A" w:rsidRPr="00C17DBD">
        <w:t>the effect of recent adverse experience</w:t>
      </w:r>
      <w:r w:rsidR="00E02FDB" w:rsidRPr="00C17DBD">
        <w:t>s</w:t>
      </w:r>
      <w:r w:rsidR="00067A3A" w:rsidRPr="00C17DBD">
        <w:t xml:space="preserve"> (measured by </w:t>
      </w:r>
      <w:r w:rsidR="00C90517" w:rsidRPr="00C17DBD">
        <w:t>the LTE</w:t>
      </w:r>
      <w:r w:rsidR="00067A3A" w:rsidRPr="00C17DBD">
        <w:t>) w</w:t>
      </w:r>
      <w:r w:rsidR="00E02FDB" w:rsidRPr="00C17DBD">
        <w:t>as</w:t>
      </w:r>
      <w:r w:rsidR="00184689" w:rsidRPr="00C17DBD">
        <w:t xml:space="preserve"> </w:t>
      </w:r>
      <w:r w:rsidR="00067A3A" w:rsidRPr="00C17DBD">
        <w:t>significant</w:t>
      </w:r>
      <w:r w:rsidR="00E93AD6" w:rsidRPr="00C17DBD">
        <w:t xml:space="preserve"> for each of the </w:t>
      </w:r>
      <w:r w:rsidR="000D49FB" w:rsidRPr="00C17DBD">
        <w:t>3</w:t>
      </w:r>
      <w:r w:rsidR="00E93AD6" w:rsidRPr="00C17DBD">
        <w:t xml:space="preserve"> dimensions</w:t>
      </w:r>
      <w:r w:rsidR="00067A3A" w:rsidRPr="00C17DBD">
        <w:t xml:space="preserve">, </w:t>
      </w:r>
      <w:r w:rsidR="00CC036A" w:rsidRPr="00C17DBD">
        <w:t>independently of</w:t>
      </w:r>
      <w:r w:rsidR="00067A3A" w:rsidRPr="00C17DBD">
        <w:t xml:space="preserve"> early adverse experience (measured by childhood trauma)</w:t>
      </w:r>
      <w:r w:rsidR="009D7F48" w:rsidRPr="00C17DBD">
        <w:t>, and we did not find any significant interactions between the different psychosocial stress</w:t>
      </w:r>
      <w:r w:rsidR="00E84AC2" w:rsidRPr="00C17DBD">
        <w:t>ors</w:t>
      </w:r>
      <w:r w:rsidR="00067A3A" w:rsidRPr="00C17DBD">
        <w:t>.</w:t>
      </w:r>
      <w:r w:rsidR="009D7F48" w:rsidRPr="00C17DBD">
        <w:t xml:space="preserve"> </w:t>
      </w:r>
      <w:r w:rsidR="007E3C99" w:rsidRPr="00C17DBD">
        <w:t>This may be due to a</w:t>
      </w:r>
      <w:r w:rsidR="00644B28" w:rsidRPr="00C17DBD">
        <w:t xml:space="preserve"> l</w:t>
      </w:r>
      <w:r w:rsidR="0077088D" w:rsidRPr="00C17DBD">
        <w:t>ack of</w:t>
      </w:r>
      <w:r w:rsidR="00CB242F" w:rsidRPr="00C17DBD">
        <w:t xml:space="preserve"> statistical power to detect an ExE</w:t>
      </w:r>
      <w:r w:rsidR="007B6B13" w:rsidRPr="00C17DBD">
        <w:t xml:space="preserve"> interaction</w:t>
      </w:r>
      <w:r w:rsidR="00973588" w:rsidRPr="00C17DBD">
        <w:fldChar w:fldCharType="begin"/>
      </w:r>
      <w:r w:rsidR="00BB2504" w:rsidRPr="00C17DBD">
        <w:instrText xml:space="preserve"> ADDIN ZOTERO_ITEM CSL_CITATION {"citationID":"bRHLGFat","properties":{"formattedCitation":"\\super 59\\nosupersub{}","plainCitation":"59","noteIndex":0},"citationItems":[{"id":5,"uris":["http://zotero.org/users/1406521/items/B2EYXC9P"],"uri":["http://zotero.org/users/1406521/items/B2EYXC9P"],"itemData":{"id":5,"type":"article-journal","abstract":"Complex diseases are thought to involve the interaction between environmental and lifestyle factors, and inherited susceptibility.The increasing number of disease-associated alleles of both high and low penetrance that have been described allows us to assess whether allele penetrance is modified by environmental factors.There are many models that describe the precise nature of the risks associated with combinations of genetic and environmental risk factors. This introduces an additional element of multiple comparisons into the already large matrix of potential genetic and environmental risk factors.All the main epidemiological study designs can be used to detect gene–environment interactions. The optimal study design depends on the interaction that is being examined.The sample sizes that are required to detect gene–environment or gene–gene interactions are much larger than those necessary to detect genetic or environmental factors in isolation.Many studies that have been carried out do not have adequate sample sizes to address gene–environment interactions.Creating common databases of results, and pooling results across consortia could mitigate the problem of sample size. Pre-planned pooling of results will be more efficient than post-hoc pooling, as the increasing use of haplotype-tagging SNPs might mean that different research groups choose different gene variants.Finding the common variants associated with risk of common diseases will be just the beginning of applying knowledge of gene variation to human disease. Dissecting the interaction of genes with environment will be necessary to assess their public-health and clinical relevance, and will present many challenges.","container-title":"Nature Reviews Genetics","ISSN":"1471-0064","issue":"4","language":"en","note":"number: 4\npublisher: Nature Publishing Group","page":"287-298","source":"www.nature.com","title":"Gene–environment interactions in human diseases","volume":"6","author":[{"family":"Hunter","given":"David J."}],"issued":{"date-parts":[["2005"]]}}}],"schema":"https://github.com/citation-style-language/schema/raw/master/csl-citation.json"} </w:instrText>
      </w:r>
      <w:r w:rsidR="00973588" w:rsidRPr="00C17DBD">
        <w:fldChar w:fldCharType="separate"/>
      </w:r>
      <w:r w:rsidR="00BB2504" w:rsidRPr="00C17DBD">
        <w:rPr>
          <w:vertAlign w:val="superscript"/>
        </w:rPr>
        <w:t>59</w:t>
      </w:r>
      <w:r w:rsidR="00973588" w:rsidRPr="00C17DBD">
        <w:fldChar w:fldCharType="end"/>
      </w:r>
      <w:r w:rsidR="0077088D" w:rsidRPr="00C17DBD">
        <w:t xml:space="preserve">, however </w:t>
      </w:r>
      <w:r w:rsidR="00644B28" w:rsidRPr="00C17DBD">
        <w:t xml:space="preserve">the </w:t>
      </w:r>
      <w:r w:rsidR="009E6A6D" w:rsidRPr="00C17DBD">
        <w:rPr>
          <w:color w:val="000000"/>
        </w:rPr>
        <w:sym w:font="Symbol" w:char="F062"/>
      </w:r>
      <w:r w:rsidR="00B039F6" w:rsidRPr="00C17DBD">
        <w:rPr>
          <w:color w:val="000000"/>
        </w:rPr>
        <w:t xml:space="preserve"> values</w:t>
      </w:r>
      <w:r w:rsidR="009E6A6D" w:rsidRPr="00C17DBD">
        <w:rPr>
          <w:color w:val="000000"/>
        </w:rPr>
        <w:t xml:space="preserve"> </w:t>
      </w:r>
      <w:r w:rsidR="00644B28" w:rsidRPr="00C17DBD">
        <w:t>of the interactions</w:t>
      </w:r>
      <w:r w:rsidR="00FB4454" w:rsidRPr="00C17DBD">
        <w:t>, which</w:t>
      </w:r>
      <w:r w:rsidR="00644B28" w:rsidRPr="00C17DBD">
        <w:t xml:space="preserve"> are close to </w:t>
      </w:r>
      <w:r w:rsidR="009E6A6D" w:rsidRPr="00C17DBD">
        <w:t>0</w:t>
      </w:r>
      <w:r w:rsidR="00FB4454" w:rsidRPr="00C17DBD">
        <w:t xml:space="preserve"> </w:t>
      </w:r>
      <w:r w:rsidR="007E3C99" w:rsidRPr="00C17DBD">
        <w:t>make this unlikely</w:t>
      </w:r>
      <w:r w:rsidR="00CB242F" w:rsidRPr="00C17DBD">
        <w:t>.</w:t>
      </w:r>
    </w:p>
    <w:p w14:paraId="73EFBD87" w14:textId="5A117CBC" w:rsidR="00E93AD6" w:rsidRPr="00C17DBD" w:rsidRDefault="00E93AD6" w:rsidP="00F42440">
      <w:r w:rsidRPr="00C17DBD">
        <w:t>Childhood trauma, i.e.</w:t>
      </w:r>
      <w:r w:rsidR="00E02FDB" w:rsidRPr="00C17DBD">
        <w:t>,</w:t>
      </w:r>
      <w:r w:rsidRPr="00C17DBD">
        <w:t xml:space="preserve"> the earl</w:t>
      </w:r>
      <w:r w:rsidR="0095215E" w:rsidRPr="00C17DBD">
        <w:t>iest</w:t>
      </w:r>
      <w:r w:rsidRPr="00C17DBD">
        <w:t xml:space="preserve"> psychosocial stress</w:t>
      </w:r>
      <w:r w:rsidR="00E84AC2" w:rsidRPr="00C17DBD">
        <w:t>or</w:t>
      </w:r>
      <w:r w:rsidRPr="00C17DBD">
        <w:t>, had the strongest associations with each of the three dimensions measured</w:t>
      </w:r>
      <w:r w:rsidR="00BD1FD0" w:rsidRPr="00C17DBD">
        <w:t>.</w:t>
      </w:r>
      <w:r w:rsidR="00043C63" w:rsidRPr="00C17DBD">
        <w:t xml:space="preserve"> Childhood adverse experiences have been linked with </w:t>
      </w:r>
      <w:r w:rsidR="00043C63" w:rsidRPr="00C17DBD">
        <w:rPr>
          <w:rFonts w:eastAsiaTheme="minorEastAsia"/>
          <w:color w:val="000000"/>
          <w:lang w:eastAsia="en-US"/>
        </w:rPr>
        <w:t xml:space="preserve">long-term changes </w:t>
      </w:r>
      <w:r w:rsidR="007E3C99" w:rsidRPr="00C17DBD">
        <w:rPr>
          <w:rFonts w:eastAsiaTheme="minorEastAsia"/>
          <w:color w:val="000000"/>
          <w:lang w:eastAsia="en-US"/>
        </w:rPr>
        <w:t xml:space="preserve">in </w:t>
      </w:r>
      <w:r w:rsidR="00043C63" w:rsidRPr="00C17DBD">
        <w:rPr>
          <w:rFonts w:eastAsiaTheme="minorEastAsia"/>
          <w:color w:val="000000"/>
          <w:lang w:eastAsia="en-US"/>
        </w:rPr>
        <w:t>the hypothalamic-pituitary axis (HPA) axis</w:t>
      </w:r>
      <w:r w:rsidR="00043C63" w:rsidRPr="00C17DBD">
        <w:rPr>
          <w:rFonts w:eastAsiaTheme="minorEastAsia"/>
          <w:color w:val="000000"/>
          <w:lang w:eastAsia="en-US"/>
        </w:rPr>
        <w:fldChar w:fldCharType="begin"/>
      </w:r>
      <w:r w:rsidR="00BB2504" w:rsidRPr="00C17DBD">
        <w:rPr>
          <w:rFonts w:eastAsiaTheme="minorEastAsia"/>
          <w:color w:val="000000"/>
          <w:lang w:eastAsia="en-US"/>
        </w:rPr>
        <w:instrText xml:space="preserve"> ADDIN ZOTERO_ITEM CSL_CITATION {"citationID":"7wHEo0Rb","properties":{"formattedCitation":"\\super 60\\nosupersub{}","plainCitation":"60","noteIndex":0},"citationItems":[{"id":2378,"uris":["http://zotero.org/users/1406521/items/THAX7HZC"],"uri":["http://zotero.org/users/1406521/items/THAX7HZC"],"itemData":{"id":2378,"type":"article-journal","abstract":"BACKGROUND: The neural diathesis-stress model is useful to understand schizophrenia (SZ) and bipolar (BD) disorders. Childhood maltreatment could affect the Hypothalamic-Pituitary-Adrenal (HPA)-axis and lead to chronic changes in stress-sensitivity, which can be measured with hair cortisol concentrations (HCC), representing long-term, cumulative cortisol levels. Here we investigated if childhood trauma experiences are associated with chronic changes in the HPA axis in severe mental disorders.\nMETHODS: Participants with SZ or BD (N = 63) and healthy controls (N = 94) were included, and HCC was measured by ELISA. History of childhood maltreatment was assessed using the Childhood Trauma Questionnaire (CTQ). Global function and symptom levels were obtained using the Global Assessment of Functioning (GAF) Scale and the Positive and Negative Syndrome Scale (PANSS). A neuropsychological test battery (MATRICS) was performed to assess cognitive functions.\nRESULTS: Our study shows for the first time that patients with a history of childhood maltreatment have higher HCC relative to both healthy controls and patients without a history of childhood maltreatment (P = 0.01, ƞp2 = 0.046). In addition, patients experiencing a mood episode had higher HCC than patients in remission (P = 0.03). Lastly, we are the first to show that patients with higher HCC had poorer cognitive performance, specifically working memory (P = 0.01). All associations were irrespective of diagnostic group. A factor analysis confirmed a subgroup within the patients characterized by childhood maltreatment and elevated HCC.\nCONCLUSIONS: Findings support the neural diathesis-stress model in SZ and BD pointing to long-term changes in HPA-axis following childhood maltreatment experiences.","container-title":"Schizophrenia Research","ISSN":"1573-2509","journalAbbreviation":"Schizophr. Res.","language":"eng","note":"PMID: 30660575","page":"65-71","source":"PubMed","title":"Elevated hair cortisol is associated with childhood maltreatment and cognitive impairment in schizophrenia and in bipolar disorders","volume":"213","author":[{"family":"Aas","given":"Monica"},{"family":"Pizzagalli","given":"Diego A."},{"family":"Laskemoen","given":"Jannicke Fjæra"},{"family":"Reponen","given":"Elina J."},{"family":"Ueland","given":"Torill"},{"family":"Melle","given":"Ingrid"},{"family":"Agartz","given":"Ingrid"},{"family":"Steen","given":"Nils Eiel"},{"family":"Andreassen","given":"Ole A."}],"issued":{"date-parts":[["2019"]]}}}],"schema":"https://github.com/citation-style-language/schema/raw/master/csl-citation.json"} </w:instrText>
      </w:r>
      <w:r w:rsidR="00043C63" w:rsidRPr="00C17DBD">
        <w:rPr>
          <w:rFonts w:eastAsiaTheme="minorEastAsia"/>
          <w:color w:val="000000"/>
          <w:lang w:eastAsia="en-US"/>
        </w:rPr>
        <w:fldChar w:fldCharType="separate"/>
      </w:r>
      <w:r w:rsidR="00BB2504" w:rsidRPr="00C17DBD">
        <w:rPr>
          <w:color w:val="000000"/>
          <w:vertAlign w:val="superscript"/>
        </w:rPr>
        <w:t>60</w:t>
      </w:r>
      <w:r w:rsidR="00043C63" w:rsidRPr="00C17DBD">
        <w:rPr>
          <w:rFonts w:eastAsiaTheme="minorEastAsia"/>
          <w:color w:val="000000"/>
          <w:lang w:eastAsia="en-US"/>
        </w:rPr>
        <w:fldChar w:fldCharType="end"/>
      </w:r>
      <w:r w:rsidR="007C2AD9" w:rsidRPr="00C17DBD">
        <w:rPr>
          <w:rFonts w:eastAsiaTheme="minorEastAsia"/>
          <w:color w:val="000000"/>
          <w:lang w:eastAsia="en-US"/>
        </w:rPr>
        <w:t xml:space="preserve"> which </w:t>
      </w:r>
      <w:r w:rsidR="007C2AD9" w:rsidRPr="00C17DBD">
        <w:t>may be involved in early stress</w:t>
      </w:r>
      <w:r w:rsidR="00E84AC2" w:rsidRPr="00C17DBD">
        <w:t>or</w:t>
      </w:r>
      <w:r w:rsidR="007C2AD9" w:rsidRPr="00C17DBD">
        <w:t xml:space="preserve"> and emotional dysregulation, leading to later aberrant salience, involved in the positive dimension of psychosis</w:t>
      </w:r>
      <w:r w:rsidR="007C2AD9" w:rsidRPr="00C17DBD">
        <w:fldChar w:fldCharType="begin"/>
      </w:r>
      <w:r w:rsidR="00BB2504" w:rsidRPr="00C17DBD">
        <w:instrText xml:space="preserve"> ADDIN ZOTERO_ITEM CSL_CITATION {"citationID":"tKDKaK8d","properties":{"formattedCitation":"\\super 61\\nosupersub{}","plainCitation":"61","noteIndex":0},"citationItems":[{"id":6,"uris":["http://zotero.org/users/1406521/items/3UB3TC7A"],"uri":["http://zotero.org/users/1406521/items/3UB3TC7A"],"itemData":{"id":6,"type":"article-journal","abstract":"While contemporary models of psychosis have proposed a number of putative psychological mechanisms, how these impact on individuals to increase intensity of psychotic experiences in real life, outside the research laboratory, remains unclear. We aimed to investigate whether elevated stress sensitivity, experiences of aberrant novelty and salience, and enhanced anticipation of threat contribute to the development of psychotic experiences in daily life. We used the experience sampling method (ESM) to assess stress, negative affect, aberrant salience, threat anticipation, and psychotic experiences in 51 individuals with first-episode psychosis (FEP), 46 individuals with an at-risk mental state (ARMS) for psychosis, and 53 controls with no personal or family history of psychosis. Linear mixed models were used to account for the multilevel structure of ESM data. In all 3 groups, elevated stress sensitivity, aberrant salience, and enhanced threat anticipation were associated with an increased intensity of psychotic experiences. However, elevated sensitivity to minor stressful events (χ2 = 6.3, P = 0.044), activities (χ2 = 6.7, P = 0.036), and areas (χ2 = 9.4, P = 0.009) and enhanced threat anticipation (χ2 = 9.3, P = 0.009) were associated with more intense psychotic experiences in FEP individuals than controls. Sensitivity to outsider status (χ2 = 5.7, P = 0.058) and aberrantly salient experiences (χ2 = 12.3, P = 0.002) were more strongly associated with psychotic experiences in ARMS individuals than controls. Our findings suggest that stress sensitivity, aberrant salience, and threat anticipation are important psychological processes in the development of psychotic experiences in daily life in the early stages of the disorder.","container-title":"Schizophrenia Bulletin","ISSN":"0586-7614","issue":"3","journalAbbreviation":"Schizophr Bull","note":"PMID: 26834027\nPMCID: PMC4838104","page":"712-722","source":"PubMed Central","title":"Stress Sensitivity, Aberrant Salience, and Threat Anticipation in Early Psychosis: An Experience Sampling Study","title-short":"Stress Sensitivity, Aberrant Salience, and Threat Anticipation in Early Psychosis","volume":"42","author":[{"family":"Reininghaus","given":"Ulrich"},{"family":"Kempton","given":"Matthew J."},{"family":"Valmaggia","given":"Lucia"},{"family":"Craig","given":"Tom K. J."},{"family":"Garety","given":"Philippa"},{"family":"Onyejiaka","given":"Adanna"},{"family":"Gayer-Anderson","given":"Charlotte"},{"family":"So","given":"Suzanne H."},{"family":"Hubbard","given":"Kathryn"},{"family":"Beards","given":"Stephanie"},{"family":"Dazzan","given":"Paola"},{"family":"Pariante","given":"Carmine"},{"family":"Mondelli","given":"Valeria"},{"family":"Fisher","given":"Helen L."},{"family":"Mills","given":"John G."},{"family":"Viechtbauer","given":"Wolfgang"},{"family":"McGuire","given":"Philip"},{"family":"Os","given":"Jim","non-dropping-particle":"van"},{"family":"Murray","given":"Robin M."},{"family":"Wykes","given":"Til"},{"family":"Myin-Germeys","given":"Inez"},{"family":"Morgan","given":"Craig"}],"issued":{"date-parts":[["2016"]]}}}],"schema":"https://github.com/citation-style-language/schema/raw/master/csl-citation.json"} </w:instrText>
      </w:r>
      <w:r w:rsidR="007C2AD9" w:rsidRPr="00C17DBD">
        <w:fldChar w:fldCharType="separate"/>
      </w:r>
      <w:r w:rsidR="00BB2504" w:rsidRPr="00C17DBD">
        <w:rPr>
          <w:vertAlign w:val="superscript"/>
        </w:rPr>
        <w:t>61</w:t>
      </w:r>
      <w:r w:rsidR="007C2AD9" w:rsidRPr="00C17DBD">
        <w:fldChar w:fldCharType="end"/>
      </w:r>
      <w:r w:rsidR="00043C63" w:rsidRPr="00C17DBD">
        <w:rPr>
          <w:rFonts w:eastAsiaTheme="minorEastAsia"/>
          <w:color w:val="000000"/>
          <w:lang w:eastAsia="en-US"/>
        </w:rPr>
        <w:t>.</w:t>
      </w:r>
      <w:r w:rsidR="00EE6B1A" w:rsidRPr="00C17DBD">
        <w:t xml:space="preserve"> Of note, </w:t>
      </w:r>
      <w:r w:rsidR="00C967C6" w:rsidRPr="00C17DBD">
        <w:t>childhood trauma is known to be associated with psychopathology</w:t>
      </w:r>
      <w:r w:rsidR="00982BC6" w:rsidRPr="00C17DBD">
        <w:t xml:space="preserve"> as a whole</w:t>
      </w:r>
      <w:r w:rsidR="00C967C6" w:rsidRPr="00C17DBD">
        <w:fldChar w:fldCharType="begin"/>
      </w:r>
      <w:r w:rsidR="00BB2504" w:rsidRPr="00C17DBD">
        <w:instrText xml:space="preserve"> ADDIN ZOTERO_ITEM CSL_CITATION {"citationID":"zAcsNkKM","properties":{"formattedCitation":"\\super 62,63\\nosupersub{}","plainCitation":"62,63","noteIndex":0},"citationItems":[{"id":2418,"uris":["http://zotero.org/users/1406521/items/JRYSC6ES"],"uri":["http://zotero.org/users/1406521/items/JRYSC6ES"],"itemData":{"id":2418,"type":"article-journal","abstract":"Context\nAlthough significant associations of childhood adversities (CAs) with adult mental disorders have been documented consistently in epidemiological surveys, these studies generally have examined only one CA per study. As CAs are highly clustered, this approach results in over-estimating the importance of individual CAs. Multivariate CA studies have been based on insufficiently complex models.\n\nObjective\nTo examine the joint associations of 12 retrospectively reported CAs with first onset of DSM-IV disorders in the National Comorbidity Survey Replication (NCS-R) using substantively complex multivariate models.\n\nDesign\nCross-sectional community survey with retrospective reports of CAs and lifetime DSM-IV disorders.\n\nSetting/Participants\nNationally representative sample of 5,692 adults in the US household population.\n\nIntervention\nNone\n\nMain Outcome Measures\nLifetime prevalence of 20 DSM-IV anxiety, mood, disruptive behavior, and substance disorders assessed with the WHO Composite International Diagnostic Interview (CIDI).\n\nResults\nThe CAs studied were highly prevalent and inter-correlated. CAs in a maladaptive family functioning (MFF) cluster (parental mental illness, substance disorder, and criminal behavior; family violence; physical abuse; sexual abuse; neglect) were the strongest correlates of disorder onset. The best-fitting model included terms for each type of CA, number of MFF CAs, and number of other CAs. Multiple MFF CAs had significant sub-additive associations with disorder onset. Little specificity was found for particular CAs with particular disorders. Associations declined in magnitude with life course stage and number of prior lifetime disorders, but increased with length of recall period. Simulations suggest that CAs are associated with 44.6% of all childhood-onset disorders and 25.9-32.0% of later-onset disorders.\n\nConclusions\nThe fact that associations increased with length of recall raises the possibility of recall bias inflating estimates. Even taking this into consideration, though, the results suggest that CAs have powerful and often sub-additive associations with onset of many types of largely primary mental disorders throughout the life course.","container-title":"Archives of general psychiatry","ISSN":"0003-990X","issue":"2","journalAbbreviation":"Arch Gen Psychiatry","note":"PMID: 20124111\nPMCID: PMC2822662","page":"113","source":"PubMed Central","title":"Childhood adversities and adult psychopathology in the National Comorbidity Survey Replication (NCS-R) I: Associations with first onset of DSM-IV disorders","title-short":"Childhood adversities and adult psychopathology in the National Comorbidity Survey Replication (NCS-R) I","volume":"67","author":[{"family":"Green","given":"Jennifer Greif"},{"family":"McLaughlin","given":"Katie A."},{"family":"Berglund","given":"Patricia A."},{"family":"Gruber","given":"Michael J."},{"family":"Sampson","given":"Nancy A."},{"family":"Zaslavsky","given":"Alan M."},{"family":"Kessler","given":"Ronald C."}],"issued":{"date-parts":[["2010",2]]}}},{"id":148,"uris":["http://zotero.org/users/1406521/items/5S3QE47A"],"uri":["http://zotero.org/users/1406521/items/5S3QE47A"],"itemData":{"id":148,"type":"article-journal","abstract":"Context \nAlthough significant associations of childhood adversities (CAs) with adult mental disorders have been widely documented, associations of CAs with onset and persistence of disorders have not been distinguished. This distinction is important for conceptual and practical purposes.Objective\nTo examine the multivariate associations of 12 retrospectively reported CAs with persistence of adult DSM-IV disorders in the National Comorbidity Survey Replication.Design\nCross-sectional community survey.Setting\nHousehold population in the United States.Participants\nNationally representative sample of 5692 adults.Main Outcome Measures\nRecency of episodes was assessed separately for each of 20 lifetime DSM-IV mood, anxiety, disruptive behavior, and substance use disorders in respondents with a lifetime history of these disorders using the Composite International Diagnostic Interview. Predictors of persistence were examined using backward recurrence survival models to predict time since most recent episode controlling for age at onset and time since onset.Results\nThe CAs involving maladaptive family functioning (parental mental illness, substance use disorder, criminality, family violence, physical and sexual abuse, and neglect) but not other CAs were significantly but modestly related to persistence of mood, substance abuse, and anxiety disorders. Number of maladaptive family functioning CAs had statistically significant, but again substantively modest, subadditive associations with the same outcomes. Exposure to multiple other CAs was significantly associated with persistence of mood and anxiety disorders. Associations remained statistically significant throughout the life course, although the substantive size of associations indicated by simulations showing time to most recent episode would increase by only 1.6% (from a mean of 8.3 years to a mean of 8.4 years) in the absence of CAs.Conclusions\nThe overall statistically significant associations of CAs with adult DSM-IV/Composite International Diagnostic Interview disorders are due largely to component associations with onsets rather than with persistence, indirectly suggesting that the greatest focus of public health attention on CAs should be aimed at primary rather than secondary prevention.","container-title":"Archives of General Psychiatry","ISSN":"0003-990X","issue":"2","journalAbbreviation":"Arch Gen Psychiatry","page":"124-132","source":"Silverchair","title":"Childhood adversities and adult psychiatric disorders in the national comorbidity survey replication II: Associations with persistence of DSM-IV disorders","title-short":"Childhood adversities and adult psychiatric disorders in the national comorbidity survey replication ii","volume":"67","author":[{"family":"McLaughlin","given":"KA"},{"family":"Green","given":"J"},{"family":"Gruber","given":"MJ"},{"family":"Sampson","given":"Nancy A."},{"family":"Zaslavsky","given":"AM"},{"family":"Kessler","given":"RC"}],"issued":{"date-parts":[["2010"]]}}}],"schema":"https://github.com/citation-style-language/schema/raw/master/csl-citation.json"} </w:instrText>
      </w:r>
      <w:r w:rsidR="00C967C6" w:rsidRPr="00C17DBD">
        <w:fldChar w:fldCharType="separate"/>
      </w:r>
      <w:r w:rsidR="00BB2504" w:rsidRPr="00C17DBD">
        <w:rPr>
          <w:vertAlign w:val="superscript"/>
        </w:rPr>
        <w:t>62,63</w:t>
      </w:r>
      <w:r w:rsidR="00C967C6" w:rsidRPr="00C17DBD">
        <w:fldChar w:fldCharType="end"/>
      </w:r>
      <w:r w:rsidR="00C967C6" w:rsidRPr="00C17DBD">
        <w:t xml:space="preserve">, and consistent with </w:t>
      </w:r>
      <w:r w:rsidR="007E3C99" w:rsidRPr="00C17DBD">
        <w:t>prior research,</w:t>
      </w:r>
      <w:r w:rsidR="00C967C6" w:rsidRPr="00C17DBD">
        <w:t xml:space="preserve"> childhood trauma </w:t>
      </w:r>
      <w:r w:rsidR="00FB4454" w:rsidRPr="00C17DBD">
        <w:t xml:space="preserve">in our study </w:t>
      </w:r>
      <w:r w:rsidR="00C967C6" w:rsidRPr="00C17DBD">
        <w:t xml:space="preserve">was also associated </w:t>
      </w:r>
      <w:r w:rsidR="00DC397A" w:rsidRPr="00C17DBD">
        <w:t xml:space="preserve">with </w:t>
      </w:r>
      <w:r w:rsidR="00FB4454" w:rsidRPr="00C17DBD">
        <w:t xml:space="preserve">the </w:t>
      </w:r>
      <w:r w:rsidR="00DC397A" w:rsidRPr="00C17DBD">
        <w:t>negative dimension</w:t>
      </w:r>
      <w:r w:rsidR="00DC397A" w:rsidRPr="00C17DBD">
        <w:fldChar w:fldCharType="begin"/>
      </w:r>
      <w:r w:rsidR="00BB2504" w:rsidRPr="00C17DBD">
        <w:instrText xml:space="preserve"> ADDIN ZOTERO_ITEM CSL_CITATION {"citationID":"hylumU9i","properties":{"formattedCitation":"\\super 64\\nosupersub{}","plainCitation":"64","noteIndex":0},"citationItems":[{"id":1038,"uris":["http://zotero.org/users/1406521/items/DX9J5IXV"],"uri":["http://zotero.org/users/1406521/items/DX9J5IXV"],"itemData":{"id":1038,"type":"article-journal","abstract":"BACKGROUND: Strong evidence supports the association between childhood trauma and psychotic disorders. In two different high-risk populations, we looked for a correlation between the magnitude of schizotypal dimensions and the importance of self-reported childhood trauma.\nMETHOD: A sample of 138 unaffected first-degree relatives was recruited (67 relatives of schizophrenic probands and 71 relatives of bipolar probands). The relationship between schizotypal dimensions and childhood trauma scores was analyzed by partial correlations.\nRESULTS: A positive correlation was found between childhood trauma scores and total schizotypal scores in first-degree relatives of schizophrenic subjects but not in first-degree relatives of bipolar probands. This correlation was primarily due to a strong association with the positive dimension of schizotypy.\nCONCLUSIONS: The significant correlation between childhood trauma and schizotypal dimensions in subjects at high genetic risk for schizophrenia suggests that susceptibility genes for schizophrenia may interact with childhood trauma to induce the emergence of schizotypal dimensions, mainly positive psychotic features.","container-title":"Psychological Medicine","ISSN":"0033-2917","issue":"3","journalAbbreviation":"Psychol Med","language":"eng","note":"PMID: 18588743\nPMCID: PMC2673488","page":"365-370","source":"PubMed","title":"Self-reported childhood trauma correlates with schizotypal measures in schizophrenia but not bipolar pedigrees","volume":"39","author":[{"family":"Schürhoff","given":"F."},{"family":"Laguerre","given":"A."},{"family":"Fisher","given":"H."},{"family":"Etain","given":"B."},{"family":"Méary","given":"A."},{"family":"Soussy","given":"C."},{"family":"Szöke","given":"A."},{"family":"Leboyer","given":"M."}],"issued":{"date-parts":[["2009"]]}}}],"schema":"https://github.com/citation-style-language/schema/raw/master/csl-citation.json"} </w:instrText>
      </w:r>
      <w:r w:rsidR="00DC397A" w:rsidRPr="00C17DBD">
        <w:fldChar w:fldCharType="separate"/>
      </w:r>
      <w:r w:rsidR="00BB2504" w:rsidRPr="00C17DBD">
        <w:rPr>
          <w:vertAlign w:val="superscript"/>
        </w:rPr>
        <w:t>64</w:t>
      </w:r>
      <w:r w:rsidR="00DC397A" w:rsidRPr="00C17DBD">
        <w:fldChar w:fldCharType="end"/>
      </w:r>
      <w:r w:rsidR="007E3C99" w:rsidRPr="00C17DBD">
        <w:t xml:space="preserve"> </w:t>
      </w:r>
      <w:r w:rsidR="00B335AB" w:rsidRPr="00C17DBD">
        <w:t>as well as with depressive symptoms</w:t>
      </w:r>
      <w:r w:rsidR="00B335AB" w:rsidRPr="00C17DBD">
        <w:fldChar w:fldCharType="begin"/>
      </w:r>
      <w:r w:rsidR="00BB2504" w:rsidRPr="00C17DBD">
        <w:instrText xml:space="preserve"> ADDIN ZOTERO_ITEM CSL_CITATION {"citationID":"7MthkX3n","properties":{"formattedCitation":"\\super 65\\nosupersub{}","plainCitation":"65","noteIndex":0},"citationItems":[{"id":4,"uris":["http://zotero.org/users/1406521/items/3WZSGS7G"],"uri":["http://zotero.org/users/1406521/items/3WZSGS7G"],"itemData":{"id":4,"type":"article-journal","abstract":"Background\nThe association between childhood trauma and psychotic and depressive symptomatology is well established. However, less is known about the specificity and course of these symptoms in relation to childhood trauma.\n\n\nMethod\nIn a large sample (n = 2765) of patients with psychosis (n = 1119), their siblings (n = 1057) and controls (n = 589), multivariate (mixed-effects) regression analyses with multiple outcomes were performed to examine the association between childhood trauma and psychotic and depressive symptomatology over a 3-year period.\n\n\nResults\nA dose–response relationship was found between childhood trauma and psychosis. Abuse was more strongly associated with positive symptoms than with negative symptoms whereas the strength of the associations between neglect and positive and negative symptoms was comparable. In patients, similar associations between childhood trauma and psychotic or depressive symptoms were found, and in siblings and controls, stronger associations were found between trauma and depressive symptomatology. Childhood trauma was not related to a differential course of symptoms over a 3-year time period.\n\n\nConclusions\nIn congruence with earlier work, our findings suggest that childhood trauma, and abuse in particular, is associated with (subthreshold) psychosis. However, childhood trauma does not seem to be associated with a differential course of symptoms, nor does it uniquely heighten the chance of developing (subthreshold) psychotic symptomatology. Our results indicate that trauma may instead contribute to a shared vulnerability for psychotic and depressive symptoms.","container-title":"Psychological Medicine","ISSN":"0033-2917, 1469-8978","issue":"7","language":"en","note":"publisher: Cambridge University Press","page":"1363-1377","source":"Cambridge Core","title":"Childhood abuse and neglect in relation to the presence and persistence of psychotic and depressive symptomatology","volume":"45","author":[{"family":"Dam","given":"D. S.","non-dropping-particle":"van"},{"family":"Nierop","given":"M.","non-dropping-particle":"van"},{"family":"Viechtbauer","given":"W."},{"family":"Velthorst","given":"E."},{"family":"Winkel","given":"R.","dropping-particle":"van"},{"family":"Investigators","given":"Genetic Risk and Outcome of Psychosis (GROUP)"},{"family":"Bruggeman","given":"R."},{"family":"Cahn","given":"W."},{"family":"Haan","given":"L.","dropping-particle":"de"},{"family":"Kahn","given":"R. S."},{"family":"Meijer","given":"C. J."},{"family":"Myin-Germeys","given":"I."},{"family":"Os","given":"J.","non-dropping-particle":"van"},{"family":"Wiersma","given":"D."}],"issued":{"date-parts":[["2015"]]}}}],"schema":"https://github.com/citation-style-language/schema/raw/master/csl-citation.json"} </w:instrText>
      </w:r>
      <w:r w:rsidR="00B335AB" w:rsidRPr="00C17DBD">
        <w:fldChar w:fldCharType="separate"/>
      </w:r>
      <w:r w:rsidR="00BB2504" w:rsidRPr="00C17DBD">
        <w:rPr>
          <w:vertAlign w:val="superscript"/>
        </w:rPr>
        <w:t>65</w:t>
      </w:r>
      <w:r w:rsidR="00B335AB" w:rsidRPr="00C17DBD">
        <w:fldChar w:fldCharType="end"/>
      </w:r>
      <w:r w:rsidR="00C967C6" w:rsidRPr="00C17DBD">
        <w:t xml:space="preserve"> </w:t>
      </w:r>
      <w:r w:rsidR="00FB4454" w:rsidRPr="00C17DBD">
        <w:t xml:space="preserve">in </w:t>
      </w:r>
      <w:r w:rsidR="00C967C6" w:rsidRPr="00C17DBD">
        <w:t>both controls and siblings</w:t>
      </w:r>
      <w:r w:rsidR="00DC397A" w:rsidRPr="00C17DBD">
        <w:t>.</w:t>
      </w:r>
    </w:p>
    <w:p w14:paraId="3E144379" w14:textId="14B68C3D" w:rsidR="00B24485" w:rsidRPr="00C17DBD" w:rsidRDefault="00067934" w:rsidP="001B09B5">
      <w:r w:rsidRPr="00C17DBD">
        <w:t>S</w:t>
      </w:r>
      <w:r w:rsidR="004B2B6F" w:rsidRPr="00C17DBD">
        <w:t>elf-reported discrimination experiences were associated with the positive dimension of psychosis</w:t>
      </w:r>
      <w:r w:rsidR="008E2DF6" w:rsidRPr="00C17DBD">
        <w:t xml:space="preserve"> in the </w:t>
      </w:r>
      <w:r w:rsidR="00752AEB" w:rsidRPr="00C17DBD">
        <w:t>global sample</w:t>
      </w:r>
      <w:r w:rsidR="004B2B6F" w:rsidRPr="00C17DBD">
        <w:t>.</w:t>
      </w:r>
      <w:r w:rsidR="002D1F26" w:rsidRPr="00C17DBD">
        <w:t xml:space="preserve"> Several studies</w:t>
      </w:r>
      <w:r w:rsidR="00D32D19" w:rsidRPr="00C17DBD">
        <w:t>, including longitudinal</w:t>
      </w:r>
      <w:r w:rsidR="002D1F26" w:rsidRPr="00C17DBD">
        <w:t xml:space="preserve"> </w:t>
      </w:r>
      <w:r w:rsidR="00D32D19" w:rsidRPr="00C17DBD">
        <w:t>studies</w:t>
      </w:r>
      <w:r w:rsidR="00D32D19" w:rsidRPr="00C17DBD">
        <w:fldChar w:fldCharType="begin"/>
      </w:r>
      <w:r w:rsidR="00BB2504" w:rsidRPr="00C17DBD">
        <w:rPr>
          <w:highlight w:val="cyan"/>
        </w:rPr>
        <w:instrText xml:space="preserve"> ADDIN ZOTERO_ITEM CSL_CITATION {"citationID":"YqeggMy9","properties":{"formattedCitation":"\\super 66\\nosupersub{}","plainCitation":"66","noteIndex":0},"citationItems":[{"id":839,"uris":["http://zotero.org/users/1406521/items/WRJSN68Z"],"uri":["http://zotero.org/users/1406521/items/WRJSN68Z"],"itemData":{"id":839,"type":"article-journal","abstract":"BACKGROUND: In the UK and The Netherlands, people with high rates of psychosis are chronically exposed to discrimination.\nAIMS: To test whether perceived discrimination is associated longitudinally with onset of psychosis.\nMETHOD: A 3-year prospective study of cohorts with no history of psychosis and differential rates of reported discrimination on the basis of age, gender, disability, appearance, skin colour or ethnicity and sexual orientation was conducted in the Dutch general population (n=4076). The main outcome was onset of psychotic symptoms (delusions and hallucinations).\nRESULTS: The rate of delusional ideation was 0.5% (n=19) in those who did not report discrimination, 0.9% (n=4) in those who reported discrimination in one domain, and 2.7% (n=3) in those who reported discrimination in more than one domain (exact P=0.027). This association remained after adjustment for possible confounders. No association was found between baseline discrimination and onset of hallucinatory experiences.\nCONCLUSIONS: Perceived discrimination may induce delusional ideation and thus contribute to the high observed rates of psychotic disorder in exposed minority populations.","container-title":"The British Journal of Psychiatry","ISSN":"0007-1250","journalAbbreviation":"Br J Psychiatry","language":"eng","note":"PMID: 12509322","page":"71-76","source":"PubMed","title":"Discrimination and delusional ideation","volume":"182","author":[{"family":"Janssen","given":"I."},{"family":"Hanssen","given":"M."},{"family":"Bak","given":"M."},{"family":"Bijl","given":"R. V."},{"family":"Graaf","given":"R.","non-dropping-particle":"de"},{"family":"Vollebergh","given":"W."},{"family":"McKenzie","given":"K."},{"family":"Os","given":"J.","non-dropping-particle":"van"}],"issued":{"date-parts":[["2003"]]}}}],"schema":"https://github.com/citation-style-language/schema/raw/master/csl-citation.json"} </w:instrText>
      </w:r>
      <w:r w:rsidR="00D32D19" w:rsidRPr="00C17DBD">
        <w:fldChar w:fldCharType="separate"/>
      </w:r>
      <w:r w:rsidR="00BB2504" w:rsidRPr="00C17DBD">
        <w:rPr>
          <w:vertAlign w:val="superscript"/>
        </w:rPr>
        <w:t>66</w:t>
      </w:r>
      <w:r w:rsidR="00D32D19" w:rsidRPr="00C17DBD">
        <w:fldChar w:fldCharType="end"/>
      </w:r>
      <w:r w:rsidR="001F0FE9" w:rsidRPr="00C17DBD">
        <w:t>,</w:t>
      </w:r>
      <w:r w:rsidR="00D32D19" w:rsidRPr="00C17DBD">
        <w:t xml:space="preserve"> </w:t>
      </w:r>
      <w:r w:rsidR="002D1F26" w:rsidRPr="00C17DBD">
        <w:t>have shown associations</w:t>
      </w:r>
      <w:r w:rsidR="007C2AD9" w:rsidRPr="00C17DBD">
        <w:t>,</w:t>
      </w:r>
      <w:r w:rsidR="00D32D19" w:rsidRPr="00C17DBD">
        <w:t xml:space="preserve"> particularly with psychotic-like experiences</w:t>
      </w:r>
      <w:r w:rsidR="007C2AD9" w:rsidRPr="00C17DBD">
        <w:t xml:space="preserve">. </w:t>
      </w:r>
      <w:r w:rsidR="00B42759" w:rsidRPr="00C17DBD">
        <w:t>They have been confirmed in r</w:t>
      </w:r>
      <w:r w:rsidR="007C2AD9" w:rsidRPr="00C17DBD">
        <w:t xml:space="preserve">ecent </w:t>
      </w:r>
      <w:r w:rsidR="007C2AD9" w:rsidRPr="00C17DBD">
        <w:lastRenderedPageBreak/>
        <w:t>meta-analyses</w:t>
      </w:r>
      <w:r w:rsidR="002D1F26" w:rsidRPr="00C17DBD">
        <w:fldChar w:fldCharType="begin"/>
      </w:r>
      <w:r w:rsidR="001D706C" w:rsidRPr="00C17DBD">
        <w:instrText xml:space="preserve"> ADDIN ZOTERO_ITEM CSL_CITATION {"citationID":"8khJRFMe","properties":{"formattedCitation":"\\super 9,29\\nosupersub{}","plainCitation":"9,29","noteIndex":0},"citationItems":[{"id":2431,"uris":["http://zotero.org/users/1406521/items/GN9K4TL3"],"uri":["http://zotero.org/users/1406521/items/GN9K4TL3"],"itemData":{"id":2431,"type":"article-journal","abstract":"Higher rates of psychosis have been reported in minority groups. Since individuals belonging to such groups are vulnerable to the experiences of discrimination, and in line with models proposing that social and life adversity may play a causal role in development and maintenance of psychotic experiences, it has been proposed that perceived discrimination may represent an important determinant of psychotic experiences. This paper reviews the literature examining the relationship between perceived discrimination and psychosis, examining whether discrimination is associated with an increased risk of psychosis, the severity of psychotic symptoms and whether there is an association with specific psychotic symptoms.","container-title":"Social Psychiatry and Psychiatric Epidemiology","ISSN":"1433-9285","issue":"9","journalAbbreviation":"Soc Psychiatry Psychiatr Epidemiol","language":"en","page":"1023-1044","source":"Springer Link","title":"Perceived discrimination and psychosis: a systematic review of the literature","title-short":"Perceived discrimination and psychosis","volume":"54","author":[{"family":"Pearce","given":"Josie"},{"family":"Rafiq","given":"Sonya"},{"family":"Simpson","given":"Jane"},{"family":"Varese","given":"Filippo"}],"issued":{"date-parts":[["2019"]]}}},{"id":9,"uris":["http://zotero.org/users/1406521/items/3LQDWKDA"],"uri":["http://zotero.org/users/1406521/items/3LQDWKDA"],"itemData":{"id":9,"type":"article-journal","abstract":"BackgroundPrevious studies have shown an elevated risk of psychotic symptoms (PS) and experiences (PEs) among ethnic minority groups, with significant variation between groups. This pattern may be partially attributable to the unfavorable socio-environmental conditions that surround ethnic minority groups. Perceived ethnic discrimination (PED) in particular has been a salient putative risk factor to explain the increased risk.MethodsWe conducted a systematic literature review and meta-analysis to assess the impact of PED on reporting PS/PEs in ethnic minorities. This review abides by the guidelines set forth by Preferred Reporting Items for Systematic Reviews and Meta-Analyses. The included studies were obtained from the databases: Medline, PsycINFO, and Web Of Science. Sub-group analyses were performed assessing the effect of PED in different subtypes of PS, the influence of ethnicity and moderating/mediating factors.ResultsSeventeen studies met the inclusion criteria, and nine were used to conduct the meta-analysis. We found a positive association between PED and the occurrence of PS/PEs among ethnic minorities. The combined odds ratio were 1.77 (95% CI 1.26–2.49) for PS and 1.94 (95% CI 1.42–2.67) for PEs. We found that the association was similar across ethnic groups and did not depend on the ethnic origin of individuals. Weak evidence supported the buffering effects of ethnic identity, collective self-esteem and social support; and no evidence supported the moderating effect of ethnic density. Sensitivity to race-based rejection significantly but only slightly mediated the association.ConclusionThese findings suggest that PED is involved in the increased risk of PS/PEs in ethnic minority populations.","container-title":"Psychological Medicine","ISSN":"0033-2917, 1469-8978","issue":"7","language":"en","note":"publisher: Cambridge University Press","page":"1077-1089","source":"Cambridge Core","title":"Perceived ethnic discrimination as a risk factor for psychotic symptoms: a systematic review and meta-analysis","title-short":"Perceived ethnic discrimination as a risk factor for psychotic symptoms","volume":"50","author":[{"family":"Bardol","given":"Olivier"},{"family":"Grot","given":"Stéphanie"},{"family":"Oh","given":"Hans"},{"family":"Poulet","given":"Emmanuel"},{"family":"Zeroug-Vial","given":"Halima"},{"family":"Brunelin","given":"Jérôme"},{"family":"Leaune","given":"Edouard"}],"issued":{"date-parts":[["2020"]]}}}],"schema":"https://github.com/citation-style-language/schema/raw/master/csl-citation.json"} </w:instrText>
      </w:r>
      <w:r w:rsidR="002D1F26" w:rsidRPr="00C17DBD">
        <w:fldChar w:fldCharType="separate"/>
      </w:r>
      <w:r w:rsidR="008F4CC9" w:rsidRPr="00C17DBD">
        <w:rPr>
          <w:vertAlign w:val="superscript"/>
        </w:rPr>
        <w:t>9,29</w:t>
      </w:r>
      <w:r w:rsidR="002D1F26" w:rsidRPr="00C17DBD">
        <w:fldChar w:fldCharType="end"/>
      </w:r>
      <w:r w:rsidR="002D1F26" w:rsidRPr="00C17DBD">
        <w:t>.</w:t>
      </w:r>
      <w:r w:rsidR="0045206A" w:rsidRPr="00C17DBD">
        <w:t xml:space="preserve"> </w:t>
      </w:r>
      <w:r w:rsidR="00B75456" w:rsidRPr="00C17DBD">
        <w:t>Consistently with the present study, s</w:t>
      </w:r>
      <w:r w:rsidR="00EA0829" w:rsidRPr="00C17DBD">
        <w:t>ome studies suggest that among the different dimensions of subclinical psychosis</w:t>
      </w:r>
      <w:r w:rsidR="00B75456" w:rsidRPr="00C17DBD">
        <w:t xml:space="preserve"> </w:t>
      </w:r>
      <w:r w:rsidR="00EA0829" w:rsidRPr="00C17DBD">
        <w:t>discrimination is specifically associated with positive psychotic symptoms</w:t>
      </w:r>
      <w:r w:rsidR="00EA0829" w:rsidRPr="00C17DBD">
        <w:fldChar w:fldCharType="begin"/>
      </w:r>
      <w:r w:rsidR="00BB2504" w:rsidRPr="00C17DBD">
        <w:instrText xml:space="preserve"> ADDIN ZOTERO_ITEM CSL_CITATION {"citationID":"DCpULM0Y","properties":{"formattedCitation":"\\super 9,67\\nosupersub{}","plainCitation":"9,67","noteIndex":0},"citationItems":[{"id":2431,"uris":["http://zotero.org/users/1406521/items/GN9K4TL3"],"uri":["http://zotero.org/users/1406521/items/GN9K4TL3"],"itemData":{"id":2431,"type":"article-journal","abstract":"Higher rates of psychosis have been reported in minority groups. Since individuals belonging to such groups are vulnerable to the experiences of discrimination, and in line with models proposing that social and life adversity may play a causal role in development and maintenance of psychotic experiences, it has been proposed that perceived discrimination may represent an important determinant of psychotic experiences. This paper reviews the literature examining the relationship between perceived discrimination and psychosis, examining whether discrimination is associated with an increased risk of psychosis, the severity of psychotic symptoms and whether there is an association with specific psychotic symptoms.","container-title":"Social Psychiatry and Psychiatric Epidemiology","ISSN":"1433-9285","issue":"9","journalAbbreviation":"Soc Psychiatry Psychiatr Epidemiol","language":"en","page":"1023-1044","source":"Springer Link","title":"Perceived discrimination and psychosis: a systematic review of the literature","title-short":"Perceived discrimination and psychosis","volume":"54","author":[{"family":"Pearce","given":"Josie"},{"family":"Rafiq","given":"Sonya"},{"family":"Simpson","given":"Jane"},{"family":"Varese","given":"Filippo"}],"issued":{"date-parts":[["2019"]]}}},{"id":2146,"uris":["http://zotero.org/users/1406521/items/NVEI2LYE"],"uri":["http://zotero.org/users/1406521/items/NVEI2LYE"],"itemData":{"id":2146,"type":"article-journal","abstract":"The present research examines (a) how ethnic minorities' paranoia mediates the relations between perceived ethnic discrimination and 2 forms of self-preservative work behaviors and (b) how ethnic minorities' collective self-esteem moderates the relation between perceived ethnic discrimination and paranoia. Two field studies focusing on 2 ethnic minority groups (Asian and Latino/Hispanic Americans), respectively, rendered empirical support to the focal mechanisms, which appeared robust even when perceived ethnic acceptance, psychological needs satisfaction, and neuroticism were simultaneously accounted for. Specifically, paranoia mediated the relations between perceived ethnic discrimination and voice and between perceived ethnic discrimination and workplace withdrawal. Collective self-esteem attenuated the relation between perceived ethnic discrimination and paranoia. These key findings shed light on the emotional and behavioral implications of perceived ethnic discrimination in the workplace and highlight collective self-esteem as a critical factor that attenuates the negative emotional consequence of perceived ethnic discrimination. (PsycINFO Database Record","container-title":"Journal of Occupational Health Psychology","ISSN":"1939-1307","issue":"3","journalAbbreviation":"J Occup Health Psychol","language":"eng","note":"PMID: 26652266","page":"334-351","source":"PubMed","title":"Ethnic minorities' paranoia and self-preservative work behaviors in response to perceived ethnic discrimination, with collective self-esteem as a buffer","volume":"21","author":[{"family":"Kong","given":"Dejun Tony"}],"issued":{"date-parts":[["2016"]]}}}],"schema":"https://github.com/citation-style-language/schema/raw/master/csl-citation.json"} </w:instrText>
      </w:r>
      <w:r w:rsidR="00EA0829" w:rsidRPr="00C17DBD">
        <w:fldChar w:fldCharType="separate"/>
      </w:r>
      <w:r w:rsidR="00BB2504" w:rsidRPr="00C17DBD">
        <w:rPr>
          <w:vertAlign w:val="superscript"/>
        </w:rPr>
        <w:t>9,67</w:t>
      </w:r>
      <w:r w:rsidR="00EA0829" w:rsidRPr="00C17DBD">
        <w:fldChar w:fldCharType="end"/>
      </w:r>
      <w:r w:rsidR="00EA0829" w:rsidRPr="00C17DBD">
        <w:t xml:space="preserve">. </w:t>
      </w:r>
      <w:r w:rsidR="001B09B5" w:rsidRPr="00C17DBD">
        <w:t xml:space="preserve">However </w:t>
      </w:r>
      <w:r w:rsidR="007E3C99" w:rsidRPr="00C17DBD">
        <w:t>in contrast with</w:t>
      </w:r>
      <w:r w:rsidR="001B09B5" w:rsidRPr="00C17DBD">
        <w:t xml:space="preserve"> the present study</w:t>
      </w:r>
      <w:r w:rsidR="007E3C99" w:rsidRPr="00C17DBD">
        <w:t>,</w:t>
      </w:r>
      <w:r w:rsidR="001B09B5" w:rsidRPr="00C17DBD">
        <w:t xml:space="preserve"> d</w:t>
      </w:r>
      <w:r w:rsidR="0045206A" w:rsidRPr="00C17DBD">
        <w:t>iscrimination experiences have also been linked to depression</w:t>
      </w:r>
      <w:r w:rsidR="0045206A" w:rsidRPr="00C17DBD">
        <w:rPr>
          <w:lang w:eastAsia="en-US"/>
        </w:rPr>
        <w:fldChar w:fldCharType="begin"/>
      </w:r>
      <w:r w:rsidR="00BB2504" w:rsidRPr="00C17DBD">
        <w:rPr>
          <w:lang w:eastAsia="en-US"/>
        </w:rPr>
        <w:instrText xml:space="preserve"> ADDIN ZOTERO_ITEM CSL_CITATION {"citationID":"qM0LSqdR","properties":{"formattedCitation":"\\super 68\\nosupersub{}","plainCitation":"68","noteIndex":0},"citationItems":[{"id":2429,"uris":["http://zotero.org/users/1406521/items/8KXP4RAU"],"uri":["http://zotero.org/users/1406521/items/8KXP4RAU"],"itemData":{"id":2429,"type":"article-journal","container-title":"Psychological bulletin","issue":"4","note":"publisher: American Psychological Association","page":"921","source":"Google Scholar","title":"The consequences of perceived discrimination for psychological well-being: A meta-analytic review.","title-short":"The consequences of perceived discrimination for psychological well-being","volume":"140","author":[{"family":"Schmitt","given":"Michael T."},{"family":"Branscombe","given":"Nyla R."},{"family":"Postmes","given":"Tom"},{"family":"Garcia","given":"Amber"}],"issued":{"date-parts":[["2014"]]}}}],"schema":"https://github.com/citation-style-language/schema/raw/master/csl-citation.json"} </w:instrText>
      </w:r>
      <w:r w:rsidR="0045206A" w:rsidRPr="00C17DBD">
        <w:rPr>
          <w:lang w:eastAsia="en-US"/>
        </w:rPr>
        <w:fldChar w:fldCharType="separate"/>
      </w:r>
      <w:r w:rsidR="00BB2504" w:rsidRPr="00C17DBD">
        <w:rPr>
          <w:vertAlign w:val="superscript"/>
        </w:rPr>
        <w:t>68</w:t>
      </w:r>
      <w:r w:rsidR="0045206A" w:rsidRPr="00C17DBD">
        <w:rPr>
          <w:lang w:eastAsia="en-US"/>
        </w:rPr>
        <w:fldChar w:fldCharType="end"/>
      </w:r>
      <w:r w:rsidR="003B42C8" w:rsidRPr="00C17DBD">
        <w:rPr>
          <w:lang w:eastAsia="en-US"/>
        </w:rPr>
        <w:t xml:space="preserve">. </w:t>
      </w:r>
    </w:p>
    <w:p w14:paraId="6E51B230" w14:textId="0944A389" w:rsidR="001A307F" w:rsidRPr="00C17DBD" w:rsidRDefault="00D1592C" w:rsidP="00F42440">
      <w:r w:rsidRPr="00C17DBD">
        <w:t>The associations</w:t>
      </w:r>
      <w:r w:rsidR="00894BFE" w:rsidRPr="00C17DBD">
        <w:t xml:space="preserve"> between CAPE scores and </w:t>
      </w:r>
      <w:r w:rsidRPr="00C17DBD">
        <w:t>s</w:t>
      </w:r>
      <w:r w:rsidR="001A307F" w:rsidRPr="00C17DBD">
        <w:t>tressful life events</w:t>
      </w:r>
      <w:r w:rsidRPr="00C17DBD">
        <w:t xml:space="preserve"> </w:t>
      </w:r>
      <w:r w:rsidR="005B6143" w:rsidRPr="00C17DBD">
        <w:t xml:space="preserve">support </w:t>
      </w:r>
      <w:r w:rsidRPr="00C17DBD">
        <w:t>the role of recent adverse experiences</w:t>
      </w:r>
      <w:r w:rsidR="00894BFE" w:rsidRPr="00C17DBD">
        <w:t xml:space="preserve"> in</w:t>
      </w:r>
      <w:r w:rsidR="005B6143" w:rsidRPr="00C17DBD">
        <w:t xml:space="preserve"> the development of psychosis</w:t>
      </w:r>
      <w:r w:rsidR="00F367B8" w:rsidRPr="00C17DBD">
        <w:fldChar w:fldCharType="begin"/>
      </w:r>
      <w:r w:rsidR="00BB2504" w:rsidRPr="00C17DBD">
        <w:instrText xml:space="preserve"> ADDIN ZOTERO_ITEM CSL_CITATION {"citationID":"3wghbZuD","properties":{"formattedCitation":"\\super 8,61\\nosupersub{}","plainCitation":"8,61","noteIndex":0},"citationItems":[{"id":1150,"uris":["http://zotero.org/users/1406521/items/N5QEWJWP"],"uri":["http://zotero.org/users/1406521/items/N5QEWJWP"],"itemData":{"id":1150,"type":"article-journal","abstract":"INTRODUCTION: Recent models of psychosis implicate stressful events in its etiology. However, while evidence has accumulated for childhood trauma, the role of adult life events has received less attention. Therefore, a review of the existing literature on the relationship between life events and onset of psychotic disorder/experiences is timely.\nMETHODS: A search was conducted using PsychInfo, Medline, Embase, and Web of Science to identify studies of life events and the onset of psychosis or psychotic experiences within the general population. Given previous methodological concerns, this review included a novel quality assessment tool and focused on findings from the most robust studies. A meta-analysis was performed on a subgroup of 13 studies.\nRESULTS: Sixteen studies published between 1968 and 2012 were included. Of these, 14 reported positive associations between exposure to adult life events and subsequent onset of psychotic disorder/experiences. The meta-analysis yielded an overall weighted OR of 3.19 (95% CI 2.15-4.75). However, many studies were limited by small sample sizes and the use of checklist measures of life events, with no consideration of contextual influences on the meaning and interpretation of events.\nCONCLUSIONS: Few studies have assessed the role of adult life events in the onset of psychosis. There was some evidence that reported exposure to adult life events was associated with increased risk of psychotic disorder and subclinical psychotic experiences. However, the methodological quality of the majority of studies was low, which urges caution in interpreting the results and points toward a need for more methodologically robust studies.","container-title":"Schizophrenia Bulletin","ISSN":"1745-1701","issue":"4","journalAbbreviation":"Schizophr Bull","language":"eng","note":"PMID: 23671196\nPMCID: PMC3686461","page":"740-747","source":"PubMed","title":"Life events and psychosis: a review and meta-analysis","title-short":"Life events and psychosis","volume":"39","author":[{"family":"Beards","given":"Stephanie"},{"family":"Gayer-Anderson","given":"Charlotte"},{"family":"Borges","given":"Susana"},{"family":"Dewey","given":"Michael E."},{"family":"Fisher","given":"Helen L."},{"family":"Morgan","given":"Craig"}],"issued":{"date-parts":[["2013"]]}}},{"id":6,"uris":["http://zotero.org/users/1406521/items/3UB3TC7A"],"uri":["http://zotero.org/users/1406521/items/3UB3TC7A"],"itemData":{"id":6,"type":"article-journal","abstract":"While contemporary models of psychosis have proposed a number of putative psychological mechanisms, how these impact on individuals to increase intensity of psychotic experiences in real life, outside the research laboratory, remains unclear. We aimed to investigate whether elevated stress sensitivity, experiences of aberrant novelty and salience, and enhanced anticipation of threat contribute to the development of psychotic experiences in daily life. We used the experience sampling method (ESM) to assess stress, negative affect, aberrant salience, threat anticipation, and psychotic experiences in 51 individuals with first-episode psychosis (FEP), 46 individuals with an at-risk mental state (ARMS) for psychosis, and 53 controls with no personal or family history of psychosis. Linear mixed models were used to account for the multilevel structure of ESM data. In all 3 groups, elevated stress sensitivity, aberrant salience, and enhanced threat anticipation were associated with an increased intensity of psychotic experiences. However, elevated sensitivity to minor stressful events (χ2 = 6.3, P = 0.044), activities (χ2 = 6.7, P = 0.036), and areas (χ2 = 9.4, P = 0.009) and enhanced threat anticipation (χ2 = 9.3, P = 0.009) were associated with more intense psychotic experiences in FEP individuals than controls. Sensitivity to outsider status (χ2 = 5.7, P = 0.058) and aberrantly salient experiences (χ2 = 12.3, P = 0.002) were more strongly associated with psychotic experiences in ARMS individuals than controls. Our findings suggest that stress sensitivity, aberrant salience, and threat anticipation are important psychological processes in the development of psychotic experiences in daily life in the early stages of the disorder.","container-title":"Schizophrenia Bulletin","ISSN":"0586-7614","issue":"3","journalAbbreviation":"Schizophr Bull","note":"PMID: 26834027\nPMCID: PMC4838104","page":"712-722","source":"PubMed Central","title":"Stress Sensitivity, Aberrant Salience, and Threat Anticipation in Early Psychosis: An Experience Sampling Study","title-short":"Stress Sensitivity, Aberrant Salience, and Threat Anticipation in Early Psychosis","volume":"42","author":[{"family":"Reininghaus","given":"Ulrich"},{"family":"Kempton","given":"Matthew J."},{"family":"Valmaggia","given":"Lucia"},{"family":"Craig","given":"Tom K. J."},{"family":"Garety","given":"Philippa"},{"family":"Onyejiaka","given":"Adanna"},{"family":"Gayer-Anderson","given":"Charlotte"},{"family":"So","given":"Suzanne H."},{"family":"Hubbard","given":"Kathryn"},{"family":"Beards","given":"Stephanie"},{"family":"Dazzan","given":"Paola"},{"family":"Pariante","given":"Carmine"},{"family":"Mondelli","given":"Valeria"},{"family":"Fisher","given":"Helen L."},{"family":"Mills","given":"John G."},{"family":"Viechtbauer","given":"Wolfgang"},{"family":"McGuire","given":"Philip"},{"family":"Os","given":"Jim","non-dropping-particle":"van"},{"family":"Murray","given":"Robin M."},{"family":"Wykes","given":"Til"},{"family":"Myin-Germeys","given":"Inez"},{"family":"Morgan","given":"Craig"}],"issued":{"date-parts":[["2016"]]}}}],"schema":"https://github.com/citation-style-language/schema/raw/master/csl-citation.json"} </w:instrText>
      </w:r>
      <w:r w:rsidR="00F367B8" w:rsidRPr="00C17DBD">
        <w:fldChar w:fldCharType="separate"/>
      </w:r>
      <w:r w:rsidR="00BB2504" w:rsidRPr="00C17DBD">
        <w:rPr>
          <w:vertAlign w:val="superscript"/>
        </w:rPr>
        <w:t>8,61</w:t>
      </w:r>
      <w:r w:rsidR="00F367B8" w:rsidRPr="00C17DBD">
        <w:fldChar w:fldCharType="end"/>
      </w:r>
      <w:r w:rsidRPr="00C17DBD">
        <w:t>.</w:t>
      </w:r>
      <w:r w:rsidR="00553341" w:rsidRPr="00C17DBD">
        <w:t xml:space="preserve"> Psychosis has been theorized </w:t>
      </w:r>
      <w:r w:rsidR="00EA6B18" w:rsidRPr="00C17DBD">
        <w:t xml:space="preserve">to </w:t>
      </w:r>
      <w:r w:rsidR="00D37831" w:rsidRPr="00C17DBD">
        <w:t xml:space="preserve">combine </w:t>
      </w:r>
      <w:r w:rsidR="00553341" w:rsidRPr="00C17DBD">
        <w:t>cognitive</w:t>
      </w:r>
      <w:r w:rsidR="00D37831" w:rsidRPr="00C17DBD">
        <w:t xml:space="preserve"> (external attribution)</w:t>
      </w:r>
      <w:r w:rsidR="00553341" w:rsidRPr="00C17DBD">
        <w:t xml:space="preserve"> bias</w:t>
      </w:r>
      <w:r w:rsidR="00D37831" w:rsidRPr="00C17DBD">
        <w:t xml:space="preserve"> and emotional dysregulation</w:t>
      </w:r>
      <w:r w:rsidR="005E0D05" w:rsidRPr="00C17DBD">
        <w:fldChar w:fldCharType="begin"/>
      </w:r>
      <w:r w:rsidR="00BB2504" w:rsidRPr="00C17DBD">
        <w:instrText xml:space="preserve"> ADDIN ZOTERO_ITEM CSL_CITATION {"citationID":"zyhbE2Or","properties":{"formattedCitation":"\\super 69\\nosupersub{}","plainCitation":"69","noteIndex":0},"citationItems":[{"id":2428,"uris":["http://zotero.org/users/1406521/items/VV85QFEJ"],"uri":["http://zotero.org/users/1406521/items/VV85QFEJ"],"itemData":{"id":2428,"type":"article-journal","container-title":"Psychological medicine","issue":"2","note":"publisher: Cambridge University Press","page":"189–195","source":"Google Scholar","title":"A cognitive model of the positive symptoms of psychosis","volume":"31","author":[{"family":"Garety","given":"Phillip A."},{"family":"Kuipers","given":"Elizabeth"},{"family":"Fowler","given":"David"},{"family":"Freeman","given":"Daniel"},{"family":"Bebbington","given":"P. E."}],"issued":{"date-parts":[["2001"]]}}}],"schema":"https://github.com/citation-style-language/schema/raw/master/csl-citation.json"} </w:instrText>
      </w:r>
      <w:r w:rsidR="005E0D05" w:rsidRPr="00C17DBD">
        <w:fldChar w:fldCharType="separate"/>
      </w:r>
      <w:r w:rsidR="00BB2504" w:rsidRPr="00C17DBD">
        <w:rPr>
          <w:vertAlign w:val="superscript"/>
        </w:rPr>
        <w:t>69</w:t>
      </w:r>
      <w:r w:rsidR="005E0D05" w:rsidRPr="00C17DBD">
        <w:fldChar w:fldCharType="end"/>
      </w:r>
      <w:r w:rsidR="00D37831" w:rsidRPr="00C17DBD">
        <w:t xml:space="preserve">. Stressful life events </w:t>
      </w:r>
      <w:r w:rsidR="00BF3C14" w:rsidRPr="00C17DBD">
        <w:t>could</w:t>
      </w:r>
      <w:r w:rsidR="00D37831" w:rsidRPr="00C17DBD">
        <w:t xml:space="preserve"> play</w:t>
      </w:r>
      <w:r w:rsidR="007E3C99" w:rsidRPr="00C17DBD">
        <w:t xml:space="preserve"> </w:t>
      </w:r>
      <w:r w:rsidR="00D37831" w:rsidRPr="00C17DBD">
        <w:t xml:space="preserve">a </w:t>
      </w:r>
      <w:r w:rsidR="00FB4454" w:rsidRPr="00C17DBD">
        <w:t xml:space="preserve">trigger </w:t>
      </w:r>
      <w:r w:rsidR="00D37831" w:rsidRPr="00C17DBD">
        <w:t xml:space="preserve">role for </w:t>
      </w:r>
      <w:r w:rsidR="00993471" w:rsidRPr="00C17DBD">
        <w:t>a</w:t>
      </w:r>
      <w:r w:rsidR="00D37831" w:rsidRPr="00C17DBD">
        <w:t xml:space="preserve"> disrupti</w:t>
      </w:r>
      <w:r w:rsidR="00EA6B18" w:rsidRPr="00C17DBD">
        <w:t>on</w:t>
      </w:r>
      <w:r w:rsidR="00D37831" w:rsidRPr="00C17DBD">
        <w:t xml:space="preserve"> in cognitive processes</w:t>
      </w:r>
      <w:r w:rsidR="007E3C99" w:rsidRPr="00C17DBD">
        <w:t xml:space="preserve"> in subjects at risk</w:t>
      </w:r>
      <w:r w:rsidR="00993471" w:rsidRPr="00C17DBD">
        <w:t>,</w:t>
      </w:r>
      <w:r w:rsidR="00D37831" w:rsidRPr="00C17DBD">
        <w:t xml:space="preserve"> leading to delusional ideas and hallucinatory experiences, the content of which </w:t>
      </w:r>
      <w:r w:rsidR="00B55A29" w:rsidRPr="00C17DBD">
        <w:t>may</w:t>
      </w:r>
      <w:r w:rsidR="00EA6B18" w:rsidRPr="00C17DBD">
        <w:t xml:space="preserve"> be </w:t>
      </w:r>
      <w:r w:rsidR="00D37831" w:rsidRPr="00C17DBD">
        <w:t xml:space="preserve">influenced by the </w:t>
      </w:r>
      <w:r w:rsidR="00056134" w:rsidRPr="00C17DBD">
        <w:t>e</w:t>
      </w:r>
      <w:r w:rsidR="00D37831" w:rsidRPr="00C17DBD">
        <w:t>motional change</w:t>
      </w:r>
      <w:r w:rsidR="00BF3C14" w:rsidRPr="00C17DBD">
        <w:t xml:space="preserve"> induced by the stressful events</w:t>
      </w:r>
      <w:r w:rsidR="00D37831" w:rsidRPr="00C17DBD">
        <w:fldChar w:fldCharType="begin"/>
      </w:r>
      <w:r w:rsidR="00BB2504" w:rsidRPr="00C17DBD">
        <w:instrText xml:space="preserve"> ADDIN ZOTERO_ITEM CSL_CITATION {"citationID":"Oojjm6nT","properties":{"formattedCitation":"\\super 70\\nosupersub{}","plainCitation":"70","noteIndex":0},"citationItems":[{"id":2427,"uris":["http://zotero.org/users/1406521/items/SMKQTPIH"],"uri":["http://zotero.org/users/1406521/items/SMKQTPIH"],"itemData":{"id":2427,"type":"article-journal","abstract":"Background. Recent neurobiological models provide a possible mechanism of daily life stress directly affecting the intensity of psychotic experiences in vulnerable individuals. In order to validate such a mechanism, the impact of daily life stress on psychosis intensity was investigated in two groups at increased risk of onset (relatives) and relapse (patients) of psychosis.Method. Patients with psychosis in a clinical state of remission (n=42), first-degree relatives (n=47), and control subjects (n=49) were studied with the Experiencing Sampling Method (ESM is a structured diary technique assessing current context and psychopathology in daily life) to assess (1) appraised subjective stress related to daily activities and events, and (2) intensity of subtle psychotic experiences in daily life.Results. Multilevel regression analyses revealed significant increases in psychosis intensity associated with increases in subjective activity – and event-related stress in patients. First-degree relatives reported increases in psychosis intensity in relation to activity-related stress but not event-related stress. No association was found in control subjects.Conclusions. Subjects at increased risk for psychosis show continuous variation in the intensity of subtle psychotic experiences associated with minor stresses in the flow of daily life. Behavioural sensitization to environmental stress may therefore be a vulnerability marker for schizophrenia, reflecting dopaminergic hyper-responsivity in response to environmental stimuli.","container-title":"Psychological Medicine","ISSN":"1469-8978, 0033-2917","issue":"5","language":"en","note":"publisher: Cambridge University Press","page":"733-741","source":"Cambridge Core","title":"Behavioural sensitization to daily life stress in psychosis","volume":"35","author":[{"family":"Myin-Germeys","given":"I."},{"family":"Delespaul","given":"Ph"},{"family":"Os","given":"J. Van"}],"issued":{"date-parts":[["2005"]]}}}],"schema":"https://github.com/citation-style-language/schema/raw/master/csl-citation.json"} </w:instrText>
      </w:r>
      <w:r w:rsidR="00D37831" w:rsidRPr="00C17DBD">
        <w:fldChar w:fldCharType="separate"/>
      </w:r>
      <w:r w:rsidR="00BB2504" w:rsidRPr="00C17DBD">
        <w:rPr>
          <w:vertAlign w:val="superscript"/>
        </w:rPr>
        <w:t>70</w:t>
      </w:r>
      <w:r w:rsidR="00D37831" w:rsidRPr="00C17DBD">
        <w:fldChar w:fldCharType="end"/>
      </w:r>
      <w:r w:rsidR="00D37831" w:rsidRPr="00C17DBD">
        <w:t>.</w:t>
      </w:r>
    </w:p>
    <w:p w14:paraId="769A923B" w14:textId="551716F8" w:rsidR="00B97D14" w:rsidRPr="00C17DBD" w:rsidRDefault="002D3D87" w:rsidP="00F42440">
      <w:r w:rsidRPr="00C17DBD">
        <w:t xml:space="preserve">One point that </w:t>
      </w:r>
      <w:r w:rsidR="00AD3A7F" w:rsidRPr="00C17DBD">
        <w:t xml:space="preserve">also </w:t>
      </w:r>
      <w:r w:rsidRPr="00C17DBD">
        <w:t>deserves discussion is the lower levels of the</w:t>
      </w:r>
      <w:r w:rsidR="001B09B5" w:rsidRPr="00C17DBD">
        <w:t xml:space="preserve"> positive</w:t>
      </w:r>
      <w:r w:rsidRPr="00C17DBD">
        <w:t xml:space="preserve"> dimensions of </w:t>
      </w:r>
      <w:r w:rsidR="008F3858" w:rsidRPr="00C17DBD">
        <w:t>subclinical</w:t>
      </w:r>
      <w:r w:rsidRPr="00C17DBD">
        <w:t xml:space="preserve"> psychosis</w:t>
      </w:r>
      <w:r w:rsidR="000D49FB" w:rsidRPr="00C17DBD">
        <w:t xml:space="preserve"> among siblings in comparison to controls. This result is surprising, as siblings of people with psychotic disorder face</w:t>
      </w:r>
      <w:r w:rsidR="00AD3A7F" w:rsidRPr="00C17DBD">
        <w:t xml:space="preserve"> both</w:t>
      </w:r>
      <w:r w:rsidR="000D49FB" w:rsidRPr="00C17DBD">
        <w:t xml:space="preserve"> a greater genetic predisposition</w:t>
      </w:r>
      <w:r w:rsidR="00AD3A7F" w:rsidRPr="00C17DBD">
        <w:t xml:space="preserve"> to psychotic disorders</w:t>
      </w:r>
      <w:r w:rsidR="000D49FB" w:rsidRPr="00C17DBD">
        <w:fldChar w:fldCharType="begin"/>
      </w:r>
      <w:r w:rsidR="00BB2504" w:rsidRPr="00C17DBD">
        <w:instrText xml:space="preserve"> ADDIN ZOTERO_ITEM CSL_CITATION {"citationID":"5YxsKIrN","properties":{"formattedCitation":"\\super 71,72\\nosupersub{}","plainCitation":"71,72","noteIndex":0},"citationItems":[{"id":1954,"uris":["http://zotero.org/users/1406521/items/PMAV6S5B"],"uri":["http://zotero.org/users/1406521/items/PMAV6S5B"],"itemData":{"id":1954,"type":"article-journal","abstract":"BACKGROUND: Although a family history of schizophrenia is the best-established risk factor for schizophrenia, environmental factors such as the place and season of birth may also be important.\nMETHODS: Using data from the Civil Registration System in Denmark, we established a population-based cohort of 1.75 million persons whose mothers were Danish women born between 1935 and 1978. We linked this cohort to the Danish Psychiatric Central Register and identified 2669 cases of schizophrenia among cohort members and additional cases among their parents.\nRESULTS: The respective relative risks of schizophrenia for persons with a mother, father, or sibling who had schizophrenia were 9.31 (95 percent confidence interval, 7.24 to 11.96), 7.20 (95 percent confidence interval, 5.10 to 10.16), and 6.99 (95 percent confidence interval, 5.38 to 9.09), as compared with persons with no affected parents or siblings. The risk of schizophrenia was associated with the degree of urbanization of the place of birth (relative risk for the capital vs. rural areas, 2.40; 95 percent confidence interval, 2.13 to 2.70). The risk was also significantly associated with the season of birth; it was highest for births in February and March and lowest for births in August and September. The population attributable risk was 5.5 percent for a history of schizophrenia in a parent or sibling, 34.6 percent for urban place of birth, and 10.5 percent for the season of birth.\nCONCLUSIONS: Although a history of schizophrenia in a parent or sibling is associated with the highest relative risk of having the disease, the place and season of birth account for many more cases on a population basis.","container-title":"The New England journal of medicine","ISSN":"0028-4793","issue":"8","journalAbbreviation":"N. Engl. J. Med.","language":"eng","note":"PMID: 10029644","page":"603-608","source":"NCBI PubMed","title":"Effects of family history and place and season of birth on the risk of schizophrenia","volume":"340","author":[{"family":"Mortensen","given":"P B"},{"family":"Pedersen","given":"CB"},{"family":"Westergaard","given":"T"},{"family":"Wohlfahrt","given":"J"},{"family":"Ewald","given":"H"},{"family":"Mors","given":"O"},{"family":"Andersen","given":"P K"},{"family":"Melbye","given":"M"}],"issued":{"date-parts":[["1999"]]}}},{"id":1231,"uris":["http://zotero.org/users/1406521/items/DKM2MJZ2"],"uri":["http://zotero.org/users/1406521/items/DKM2MJZ2"],"itemData":{"id":1231,"type":"article-journal","abstract":"Background Evidence suggests that childhood adversity is associated with the development of psychotic experiences (PE), psychotic symptoms and disorders. However, less is known regarding the impact of early adversity on the persistence of PE and clinically relevant psychosis. Thus we conducted a systematic review of the association between childhood adversity and the course of PE and symptoms over time. Method A systematic search of Medline, EMBASE and PsychINFO databases was undertaken to identify articles published between January 1956 and November 2014. We included studies conducted on general population samples, individuals at ultra-high risk (UHR) of psychosis, and patients with full-blown psychotic disorders. A meta-analysis was performed on a subgroup. Results A total of 20 studies were included. Of these, 17 reported positive associations between exposure to overall or specific subtypes of childhood adversity and persistence of PE or clinically relevant psychotic symptoms. A meta-analysis of nine studies yielded a weighted odds ratio of 1.76 [95% confidence interval (CI) 1.19–2.32, p &lt; 0.001] for general population studies and 1.55 (95% CI 0.32–2.77, p = 0.007) for studies conducted using clinical populations. Conclusions The available evidence is limited but tentatively suggests that reported exposure to adverse events in childhood is associated with persistence of PE and clinically relevant psychotic symptoms. This partially strengthens the case for addressing the consequences of early adversity in individuals presenting with psychotic phenomena to improve long-term outcomes. However, the heterogeneity of studies was high which urges caution in interpreting the results and highlights the need for more methodologically robust studies.","container-title":"Psychological Medicine","ISSN":"1469-8978","issue":"12","page":"2481–2498","source":"Cambridge Journals Online","title":"The impact of childhood adversity on the persistence of psychotic symptoms: a systematic review and meta-analysis","title-short":"The impact of childhood adversity on the persistence of psychotic symptoms","volume":"45","author":[{"family":"Trotta","given":"A."},{"family":"Murray","given":"R. M."},{"family":"Fisher","given":"H. L."}],"issued":{"date-parts":[["2015"]]}}}],"schema":"https://github.com/citation-style-language/schema/raw/master/csl-citation.json"} </w:instrText>
      </w:r>
      <w:r w:rsidR="000D49FB" w:rsidRPr="00C17DBD">
        <w:fldChar w:fldCharType="separate"/>
      </w:r>
      <w:r w:rsidR="00BB2504" w:rsidRPr="00C17DBD">
        <w:rPr>
          <w:vertAlign w:val="superscript"/>
        </w:rPr>
        <w:t>71,72</w:t>
      </w:r>
      <w:r w:rsidR="000D49FB" w:rsidRPr="00C17DBD">
        <w:fldChar w:fldCharType="end"/>
      </w:r>
      <w:r w:rsidR="00AD3A7F" w:rsidRPr="00C17DBD">
        <w:t xml:space="preserve">, and </w:t>
      </w:r>
      <w:r w:rsidR="006F3922" w:rsidRPr="00C17DBD">
        <w:t>higher levels of psychosocial stress</w:t>
      </w:r>
      <w:r w:rsidR="00E84AC2" w:rsidRPr="00C17DBD">
        <w:t>ors</w:t>
      </w:r>
      <w:r w:rsidR="006F3922" w:rsidRPr="00C17DBD">
        <w:t xml:space="preserve">, </w:t>
      </w:r>
      <w:r w:rsidR="00BF3C14" w:rsidRPr="00C17DBD">
        <w:t>because</w:t>
      </w:r>
      <w:r w:rsidR="006F3922" w:rsidRPr="00C17DBD">
        <w:t xml:space="preserve"> the</w:t>
      </w:r>
      <w:r w:rsidR="00B55A29" w:rsidRPr="00C17DBD">
        <w:t>y</w:t>
      </w:r>
      <w:r w:rsidR="006F3922" w:rsidRPr="00C17DBD">
        <w:t xml:space="preserve"> </w:t>
      </w:r>
      <w:r w:rsidR="007E3C99" w:rsidRPr="00C17DBD">
        <w:t xml:space="preserve">likely </w:t>
      </w:r>
      <w:r w:rsidR="00B55A29" w:rsidRPr="00C17DBD">
        <w:t xml:space="preserve">share </w:t>
      </w:r>
      <w:r w:rsidR="00D802CC" w:rsidRPr="00C17DBD">
        <w:t>some of</w:t>
      </w:r>
      <w:r w:rsidR="00B55A29" w:rsidRPr="00C17DBD">
        <w:t xml:space="preserve"> the </w:t>
      </w:r>
      <w:r w:rsidR="006F3922" w:rsidRPr="00C17DBD">
        <w:t>environmental characteristics</w:t>
      </w:r>
      <w:r w:rsidR="00B55A29" w:rsidRPr="00C17DBD">
        <w:t xml:space="preserve"> of their sibling</w:t>
      </w:r>
      <w:r w:rsidR="006F3922" w:rsidRPr="00C17DBD">
        <w:t xml:space="preserve"> (e.g., </w:t>
      </w:r>
      <w:r w:rsidR="00AD25EB" w:rsidRPr="00C17DBD">
        <w:t>discrimination</w:t>
      </w:r>
      <w:r w:rsidR="006F3922" w:rsidRPr="00C17DBD">
        <w:t>)</w:t>
      </w:r>
      <w:r w:rsidR="006F3922" w:rsidRPr="00C17DBD">
        <w:fldChar w:fldCharType="begin"/>
      </w:r>
      <w:r w:rsidR="00BB2504" w:rsidRPr="00C17DBD">
        <w:instrText xml:space="preserve"> ADDIN ZOTERO_ITEM CSL_CITATION {"citationID":"ChV8tHdd","properties":{"formattedCitation":"\\super 73,74\\nosupersub{}","plainCitation":"73,74","noteIndex":0},"citationItems":[{"id":1417,"uris":["http://zotero.org/users/1406521/items/64THQRQ6"],"uri":["http://zotero.org/users/1406521/items/64THQRQ6"],"itemData":{"id":1417,"type":"article-journal","abstract":"CONTEXT: It has been reported that childhood psychotic symptoms are common in the general population and may signal neurodevelopmental processes that lead to schizophrenia. However, it is not clear whether these symptoms are associated with the same extensive risk factors established for adult schizophrenia.\nOBJECTIVE: To examine the construct validity of children's self-reported psychotic symptoms by testing whether these symptoms share the risk factors and clinical features of adult schizophrenia.\nDESIGN: Prospective, longitudinal cohort study of a nationally representative birth cohort in Great Britain.\nPARTICIPANTS: A total of 2232 twelve-year-old children followed up since age 5 years (retention, 96%). Main Outcome Measure Children's self-reported hallucinations and delusions.\nRESULTS: Children's psychotic symptoms are familial and heritable and are associated with social risk factors (eg, urbanicity); cognitive impairments at age 5; home-rearing risk factors (eg, maternal expressed emotion); behavioral, emotional, and educational problems at age 5; and comorbid conditions, including self-harm.\nCONCLUSIONS: The results provide a comprehensive picture of the construct validity of children's self-reported psychotic symptoms. For researchers, the findings indicate that children who have psychotic symptoms can be recruited for neuroscience research to determine the pathogenesis of schizophrenia. For clinicians, the findings indicate that psychotic symptoms in childhood are often a marker of an impaired developmental process and should be actively assessed.","container-title":"Archives of General Psychiatry","ISSN":"1538-3636","issue":"4","journalAbbreviation":"Arch. Gen. Psychiatry","language":"eng","note":"PMID: 20368509\nPMCID: PMC3776482","page":"328-338","source":"PubMed","title":"Etiological and clinical features of childhood psychotic symptoms: results from a birth cohort","title-short":"Etiological and clinical features of childhood psychotic symptoms","volume":"67","author":[{"family":"Polanczyk","given":"Guilherme"},{"family":"Moffitt","given":"Terrie E."},{"family":"Arseneault","given":"Louise"},{"family":"Cannon","given":"Mary"},{"family":"Ambler","given":"Antony"},{"family":"Keefe","given":"Richard S. E."},{"family":"Houts","given":"Renate"},{"family":"Odgers","given":"Candice L."},{"family":"Caspi","given":"Avshalom"}],"issued":{"date-parts":[["2010"]]}}},{"id":1034,"uris":["http://zotero.org/users/1406521/items/3ZK9PTT4"],"uri":["http://zotero.org/users/1406521/items/3ZK9PTT4"],"itemData":{"id":1034,"type":"article-journal","abstract":"A growing number of studies demonstrate high rates of subthreshold psychotic experiences, but there is considerable heterogeneity in rates due to study cohort and design factors, obscuring how prevalent psychotic experiences may or may not relate to rare psychotic disorders. In a representative general population sample (n = 4011) in Izmir, Turkey, the full spectrum of expression of psychosis was categorized across 5 groups representing (1) absence of psychosis, (2) subclinical psychotic experiences, (3) low-impact psychotic symptoms, (4) high-impact psychotic symptoms, and (5) full-blown clinical psychotic disorder and analyzed for continuity and discontinuity in relation to (1) other symptom dimensions associated with psychotic disorder and (2) proxies of genetic and nongenetic etiology. Results were tested for linear and extralinear contrasts between clinical and nonclinical and between disorder and nondisorder expression of psychosis. Demographic variables, indexing premorbid social adjustment and socioeconomic status, impacted mostly linearly; proxy variables of genetic loading (more or more severely affected relatives) impacted in a positive extralinear fashion; environmental risk factors sometimes impacted linearly (urbanicity and childhood adversity) and sometimes extralinearly (cannabis), occasioning a disproportional shift in risk at the clinical disorder end of the spectrum. Affective symptoms were associated with a disproportionally higher risk below the disorder threshold, whereas a disproportionally higher risk above the threshold was associated with psychotic symptom load, negative symptoms, disorganization, and visible signs of mental illness. Liability associated with respectively affective and nonaffective symptom domains, in interaction with environmental risks, may operate by impacting differentially over a quasi-continuous extended psychosis phenotype in the population.","container-title":"Schizophrenia Bulletin","ISSN":"1745-1701","issue":"5","journalAbbreviation":"Schizophr Bull","language":"eng","note":"PMID: 21525167\nPMCID: PMC3446240","page":"992-1002","source":"PubMed","title":"Testing the psychosis continuum: differential impact of genetic and nongenetic risk factors and comorbid psychopathology across the entire spectrum of psychosis","title-short":"Testing the psychosis continuum","volume":"38","author":[{"family":"Binbay","given":"Tolga"},{"family":"Drukker","given":"Marjan"},{"family":"Elbi","given":"Hayriye"},{"family":"Tanık","given":"Feride Aksu"},{"family":"Özkınay","given":"Ferda"},{"family":"Onay","given":"Hüseyin"},{"family":"Zağlı","given":"Nesli"},{"family":"Os","given":"Jim","non-dropping-particle":"van"},{"family":"Alptekin","given":"Köksal"}],"issued":{"date-parts":[["2012"]]}}}],"schema":"https://github.com/citation-style-language/schema/raw/master/csl-citation.json"} </w:instrText>
      </w:r>
      <w:r w:rsidR="006F3922" w:rsidRPr="00C17DBD">
        <w:fldChar w:fldCharType="separate"/>
      </w:r>
      <w:r w:rsidR="00BB2504" w:rsidRPr="00C17DBD">
        <w:rPr>
          <w:vertAlign w:val="superscript"/>
        </w:rPr>
        <w:t>73,74</w:t>
      </w:r>
      <w:r w:rsidR="006F3922" w:rsidRPr="00C17DBD">
        <w:fldChar w:fldCharType="end"/>
      </w:r>
      <w:r w:rsidR="006F3922" w:rsidRPr="00C17DBD">
        <w:t xml:space="preserve">, and </w:t>
      </w:r>
      <w:r w:rsidR="00AD25EB" w:rsidRPr="00C17DBD">
        <w:t>the stress</w:t>
      </w:r>
      <w:r w:rsidR="006F3922" w:rsidRPr="00C17DBD">
        <w:t xml:space="preserve"> </w:t>
      </w:r>
      <w:r w:rsidR="00AD25EB" w:rsidRPr="00C17DBD">
        <w:t xml:space="preserve">associated with </w:t>
      </w:r>
      <w:r w:rsidR="006F3922" w:rsidRPr="00C17DBD">
        <w:t xml:space="preserve">the </w:t>
      </w:r>
      <w:r w:rsidR="00BF3C14" w:rsidRPr="00C17DBD">
        <w:t>psychiatric disorder</w:t>
      </w:r>
      <w:r w:rsidR="006F3922" w:rsidRPr="00C17DBD">
        <w:t xml:space="preserve"> of their sibling</w:t>
      </w:r>
      <w:r w:rsidR="004C57BB" w:rsidRPr="00C17DBD">
        <w:fldChar w:fldCharType="begin"/>
      </w:r>
      <w:r w:rsidR="00BB2504" w:rsidRPr="00C17DBD">
        <w:instrText xml:space="preserve"> ADDIN ZOTERO_ITEM CSL_CITATION {"citationID":"Jd3N0ls1","properties":{"formattedCitation":"\\super 75\\nosupersub{}","plainCitation":"75","noteIndex":0},"citationItems":[{"id":2417,"uris":["http://zotero.org/users/1406521/items/DY43IYNH"],"uri":["http://zotero.org/users/1406521/items/DY43IYNH"],"itemData":{"id":2417,"type":"article-journal","abstract":"The wellbeing and caregiving experiences of family carers supporting people with psychosis has garnered increasing interest. Evidence indicates that the burden of caregiving can adversely impact on parents’ wellbeing, few studies have investigated whether this is also the case for siblings, who often take on caregiving responsibilities. This exploratory study investigated the wellbeing, mental health knowledge, and appraisals of caregiving in siblings of individuals with psychosis.","container-title":"Social Psychiatry and Psychiatric Epidemiology","ISSN":"1433-9285","issue":"9","journalAbbreviation":"Soc Psychiatry Psychiatr Epidemiol","language":"en","page":"1247-1255","source":"Springer Link","title":"Wellbeing, mental health knowledge and caregiving experiences of siblings of people with psychosis, compared to their peers and parents: an exploratory study","title-short":"Wellbeing, mental health knowledge and caregiving experiences of siblings of people with psychosis, compared to their peers and parents","volume":"51","author":[{"family":"Sin","given":"Jacqueline"},{"family":"Murrells","given":"Trevor"},{"family":"Spain","given":"Debbie"},{"family":"Norman","given":"Ian"},{"family":"Henderson","given":"Claire"}],"issued":{"date-parts":[["2016"]]}}}],"schema":"https://github.com/citation-style-language/schema/raw/master/csl-citation.json"} </w:instrText>
      </w:r>
      <w:r w:rsidR="004C57BB" w:rsidRPr="00C17DBD">
        <w:fldChar w:fldCharType="separate"/>
      </w:r>
      <w:r w:rsidR="00BB2504" w:rsidRPr="00C17DBD">
        <w:rPr>
          <w:vertAlign w:val="superscript"/>
        </w:rPr>
        <w:t>75</w:t>
      </w:r>
      <w:r w:rsidR="004C57BB" w:rsidRPr="00C17DBD">
        <w:fldChar w:fldCharType="end"/>
      </w:r>
      <w:r w:rsidR="006F3922" w:rsidRPr="00C17DBD">
        <w:t>.</w:t>
      </w:r>
      <w:r w:rsidR="006725DE" w:rsidRPr="00C17DBD">
        <w:t xml:space="preserve"> </w:t>
      </w:r>
      <w:r w:rsidR="00B97D14" w:rsidRPr="00C17DBD">
        <w:t>Indeed, consistent with the stress-vulnerability hypothesis, several studies found higher levels of subclinical psychosis among siblings</w:t>
      </w:r>
      <w:r w:rsidR="0096793E" w:rsidRPr="00C17DBD">
        <w:t>, in comparison to controls</w:t>
      </w:r>
      <w:r w:rsidR="00B97D14" w:rsidRPr="00C17DBD">
        <w:fldChar w:fldCharType="begin"/>
      </w:r>
      <w:r w:rsidR="00BB2504" w:rsidRPr="00C17DBD">
        <w:instrText xml:space="preserve"> ADDIN ZOTERO_ITEM CSL_CITATION {"citationID":"kK1lbthK","properties":{"formattedCitation":"\\super 64,74,76\\nosupersub{}","plainCitation":"64,74,76","noteIndex":0},"citationItems":[{"id":1038,"uris":["http://zotero.org/users/1406521/items/DX9J5IXV"],"uri":["http://zotero.org/users/1406521/items/DX9J5IXV"],"itemData":{"id":1038,"type":"article-journal","abstract":"BACKGROUND: Strong evidence supports the association between childhood trauma and psychotic disorders. In two different high-risk populations, we looked for a correlation between the magnitude of schizotypal dimensions and the importance of self-reported childhood trauma.\nMETHOD: A sample of 138 unaffected first-degree relatives was recruited (67 relatives of schizophrenic probands and 71 relatives of bipolar probands). The relationship between schizotypal dimensions and childhood trauma scores was analyzed by partial correlations.\nRESULTS: A positive correlation was found between childhood trauma scores and total schizotypal scores in first-degree relatives of schizophrenic subjects but not in first-degree relatives of bipolar probands. This correlation was primarily due to a strong association with the positive dimension of schizotypy.\nCONCLUSIONS: The significant correlation between childhood trauma and schizotypal dimensions in subjects at high genetic risk for schizophrenia suggests that susceptibility genes for schizophrenia may interact with childhood trauma to induce the emergence of schizotypal dimensions, mainly positive psychotic features.","container-title":"Psychological Medicine","ISSN":"0033-2917","issue":"3","journalAbbreviation":"Psychol Med","language":"eng","note":"PMID: 18588743\nPMCID: PMC2673488","page":"365-370","source":"PubMed","title":"Self-reported childhood trauma correlates with schizotypal measures in schizophrenia but not bipolar pedigrees","volume":"39","author":[{"family":"Schürhoff","given":"F."},{"family":"Laguerre","given":"A."},{"family":"Fisher","given":"H."},{"family":"Etain","given":"B."},{"family":"Méary","given":"A."},{"family":"Soussy","given":"C."},{"family":"Szöke","given":"A."},{"family":"Leboyer","given":"M."}],"issued":{"date-parts":[["2009"]]}}},{"id":1034,"uris":["http://zotero.org/users/1406521/items/3ZK9PTT4"],"uri":["http://zotero.org/users/1406521/items/3ZK9PTT4"],"itemData":{"id":1034,"type":"article-journal","abstract":"A growing number of studies demonstrate high rates of subthreshold psychotic experiences, but there is considerable heterogeneity in rates due to study cohort and design factors, obscuring how prevalent psychotic experiences may or may not relate to rare psychotic disorders. In a representative general population sample (n = 4011) in Izmir, Turkey, the full spectrum of expression of psychosis was categorized across 5 groups representing (1) absence of psychosis, (2) subclinical psychotic experiences, (3) low-impact psychotic symptoms, (4) high-impact psychotic symptoms, and (5) full-blown clinical psychotic disorder and analyzed for continuity and discontinuity in relation to (1) other symptom dimensions associated with psychotic disorder and (2) proxies of genetic and nongenetic etiology. Results were tested for linear and extralinear contrasts between clinical and nonclinical and between disorder and nondisorder expression of psychosis. Demographic variables, indexing premorbid social adjustment and socioeconomic status, impacted mostly linearly; proxy variables of genetic loading (more or more severely affected relatives) impacted in a positive extralinear fashion; environmental risk factors sometimes impacted linearly (urbanicity and childhood adversity) and sometimes extralinearly (cannabis), occasioning a disproportional shift in risk at the clinical disorder end of the spectrum. Affective symptoms were associated with a disproportionally higher risk below the disorder threshold, whereas a disproportionally higher risk above the threshold was associated with psychotic symptom load, negative symptoms, disorganization, and visible signs of mental illness. Liability associated with respectively affective and nonaffective symptom domains, in interaction with environmental risks, may operate by impacting differentially over a quasi-continuous extended psychosis phenotype in the population.","container-title":"Schizophrenia Bulletin","ISSN":"1745-1701","issue":"5","journalAbbreviation":"Schizophr Bull","language":"eng","note":"PMID: 21525167\nPMCID: PMC3446240","page":"992-1002","source":"PubMed","title":"Testing the psychosis continuum: differential impact of genetic and nongenetic risk factors and comorbid psychopathology across the entire spectrum of psychosis","title-short":"Testing the psychosis continuum","volume":"38","author":[{"family":"Binbay","given":"Tolga"},{"family":"Drukker","given":"Marjan"},{"family":"Elbi","given":"Hayriye"},{"family":"Tanık","given":"Feride Aksu"},{"family":"Özkınay","given":"Ferda"},{"family":"Onay","given":"Hüseyin"},{"family":"Zağlı","given":"Nesli"},{"family":"Os","given":"Jim","non-dropping-particle":"van"},{"family":"Alptekin","given":"Köksal"}],"issued":{"date-parts":[["2012"]]}}},{"id":1734,"uris":["http://zotero.org/users/1406521/items/5M9F7LG3"],"uri":["http://zotero.org/users/1406521/items/5M9F7LG3"],"itemData":{"id":1734,"type":"article-journal","abstract":"PURPOSE: The association between childhood maltreatment (ChM) and psychotic disorders is well established. However, there is an ongoing debate about which factors account for this relationship. One explanation is that the relationship between ChM and psychosis is mediated by adult attachment style. Therefore, in this study, we aimed to investigate whether adult attachment style mediates the relationship between ChM and positive and negative symptomatology.\nMETHODS: We investigated the relation between ChM and psychotic symptoms, taking into account levels of (insecure) attachment, in 131 patients with psychotic illness, 123 siblings and 72 controls. ChM was assessed with the Childhood Trauma Questionnaire (CTQ). Attachment dimensions of anxiety and avoidance were measured using the Psychosis Attachment Measure (PAM).\nRESULTS: In both patients and siblings, ChM predicted positive symptoms and this relationship was partly mediated by attachment style. This relationship was found to be stronger for siblings than for patients. ChM predicted negative symptoms in patients and siblings. In the patient sample, attachment style did not mediate the relationship between ChM and negative symptoms, whereas attachment style was found to be a mediator in the sibling sample.\nCONCLUSIONS: ChM was associated with positive and negative symptomatology in both patients and siblings. Particularly in siblings, the relationship between ChM and psychosis seems to be mediated by adult attachment style. Perhaps attachment style may play a more prominent role on a subclinical level.","container-title":"Social Psychiatry and Psychiatric Epidemiology","ISSN":"1433-9285","issue":"11","journalAbbreviation":"Soc Psychiatry Psychiatr Epidemiol","language":"eng","note":"PMID: 24934617","page":"1759-1767","source":"PubMed","title":"Childhood maltreatment, adult attachment and psychotic symptomatology: a study in patients, siblings and controls","title-short":"Childhood maltreatment, adult attachment and psychotic symptomatology","volume":"49","author":[{"family":"Dam","given":"D. S.","non-dropping-particle":"van"},{"family":"Korver-Nieberg","given":"N."},{"family":"Velthorst","given":"E."},{"family":"Meijer","given":"C. J."},{"family":"Haan","given":"L.","non-dropping-particle":"de"},{"literal":"For Genetic Risk and Outcome in Psychosis (GROUP)"}],"issued":{"date-parts":[["2014"]]}}}],"schema":"https://github.com/citation-style-language/schema/raw/master/csl-citation.json"} </w:instrText>
      </w:r>
      <w:r w:rsidR="00B97D14" w:rsidRPr="00C17DBD">
        <w:fldChar w:fldCharType="separate"/>
      </w:r>
      <w:r w:rsidR="00BB2504" w:rsidRPr="00C17DBD">
        <w:rPr>
          <w:vertAlign w:val="superscript"/>
        </w:rPr>
        <w:t>64,74,76</w:t>
      </w:r>
      <w:r w:rsidR="00B97D14" w:rsidRPr="00C17DBD">
        <w:fldChar w:fldCharType="end"/>
      </w:r>
      <w:r w:rsidR="00B97D14" w:rsidRPr="00C17DBD">
        <w:t xml:space="preserve">. </w:t>
      </w:r>
      <w:r w:rsidR="00AD25EB" w:rsidRPr="00C17DBD">
        <w:t>One</w:t>
      </w:r>
      <w:r w:rsidR="00B97D14" w:rsidRPr="00C17DBD">
        <w:t xml:space="preserve"> hypothesis </w:t>
      </w:r>
      <w:r w:rsidR="00AD25EB" w:rsidRPr="00C17DBD">
        <w:t xml:space="preserve">that might </w:t>
      </w:r>
      <w:r w:rsidR="00B97D14" w:rsidRPr="00C17DBD">
        <w:t xml:space="preserve">explain the negative association in our study is that siblings might minimize their symptoms, either because they compare them to the symptoms of their sibling with a FEP, or because they fear </w:t>
      </w:r>
      <w:r w:rsidR="007E3C99" w:rsidRPr="00C17DBD">
        <w:t>having</w:t>
      </w:r>
      <w:r w:rsidR="00B97D14" w:rsidRPr="00C17DBD">
        <w:t xml:space="preserve"> the same disorder, and thus deny presenting the same symptoms</w:t>
      </w:r>
      <w:r w:rsidR="00837A2F" w:rsidRPr="00C17DBD">
        <w:t>. Moreover, we cannot exclude a selection bias</w:t>
      </w:r>
      <w:r w:rsidR="00A357CC" w:rsidRPr="00C17DBD">
        <w:t>,</w:t>
      </w:r>
      <w:r w:rsidR="00AD25EB" w:rsidRPr="00C17DBD">
        <w:t xml:space="preserve"> </w:t>
      </w:r>
      <w:r w:rsidR="00DD5366" w:rsidRPr="00C17DBD">
        <w:t xml:space="preserve">which </w:t>
      </w:r>
      <w:r w:rsidR="007E3C99" w:rsidRPr="00C17DBD">
        <w:t xml:space="preserve">may </w:t>
      </w:r>
      <w:r w:rsidR="00DD5366" w:rsidRPr="00C17DBD">
        <w:t xml:space="preserve">have </w:t>
      </w:r>
      <w:r w:rsidR="00274ADE" w:rsidRPr="00C17DBD">
        <w:t>occurred</w:t>
      </w:r>
      <w:r w:rsidR="00DD5366" w:rsidRPr="00C17DBD">
        <w:t xml:space="preserve"> if</w:t>
      </w:r>
      <w:r w:rsidR="00A357CC" w:rsidRPr="00C17DBD">
        <w:t xml:space="preserve"> siblings with </w:t>
      </w:r>
      <w:r w:rsidR="007E3C99" w:rsidRPr="00C17DBD">
        <w:t xml:space="preserve">potentially </w:t>
      </w:r>
      <w:r w:rsidR="00A357CC" w:rsidRPr="00C17DBD">
        <w:t xml:space="preserve">higher subclinical psychosis scores </w:t>
      </w:r>
      <w:r w:rsidR="00792CB4" w:rsidRPr="00C17DBD">
        <w:t xml:space="preserve">refused </w:t>
      </w:r>
      <w:r w:rsidR="007E3C99" w:rsidRPr="00C17DBD">
        <w:t>participation</w:t>
      </w:r>
      <w:r w:rsidR="00792CB4" w:rsidRPr="00C17DBD">
        <w:t>.</w:t>
      </w:r>
      <w:r w:rsidR="00B97D14" w:rsidRPr="00C17DBD">
        <w:t xml:space="preserve"> </w:t>
      </w:r>
      <w:r w:rsidR="007E3C99" w:rsidRPr="00C17DBD">
        <w:t>Nevertheless,</w:t>
      </w:r>
      <w:r w:rsidR="00B97D14" w:rsidRPr="00C17DBD">
        <w:t xml:space="preserve"> in our study</w:t>
      </w:r>
      <w:r w:rsidR="00B70086">
        <w:t>,</w:t>
      </w:r>
      <w:r w:rsidR="00B97D14" w:rsidRPr="00C17DBD">
        <w:t xml:space="preserve"> the stronger association between CAPE scores and self-reported discrimination in siblings is consistent with the stress-vulnerability hypothesis. Indeed, in siblings </w:t>
      </w:r>
      <w:r w:rsidR="007E3C99" w:rsidRPr="00C17DBD">
        <w:t>who</w:t>
      </w:r>
      <w:r w:rsidR="00B97D14" w:rsidRPr="00C17DBD">
        <w:t xml:space="preserve"> share the genetic liability to psychosis (i.e., a vulnerability) levels of self-reported discrimination experiences are lower than in controls</w:t>
      </w:r>
      <w:r w:rsidR="00707430" w:rsidRPr="00C17DBD">
        <w:t>,</w:t>
      </w:r>
      <w:r w:rsidR="00B97D14" w:rsidRPr="00C17DBD">
        <w:t xml:space="preserve"> but their effect is stronger</w:t>
      </w:r>
      <w:r w:rsidR="00AD25EB" w:rsidRPr="00C17DBD">
        <w:t xml:space="preserve">. A similar result has been </w:t>
      </w:r>
      <w:r w:rsidR="007251DD" w:rsidRPr="00C17DBD">
        <w:t xml:space="preserve">shown concerning urbanicity, </w:t>
      </w:r>
      <w:r w:rsidR="007E3C99" w:rsidRPr="00C17DBD">
        <w:t>which has been</w:t>
      </w:r>
      <w:r w:rsidR="007251DD" w:rsidRPr="00C17DBD">
        <w:t xml:space="preserve"> </w:t>
      </w:r>
      <w:r w:rsidR="003D2C8E" w:rsidRPr="00C17DBD">
        <w:t>associated</w:t>
      </w:r>
      <w:r w:rsidR="007251DD" w:rsidRPr="00C17DBD">
        <w:t xml:space="preserve"> with a higher risk for psychotic disorders among subjects with familial liability </w:t>
      </w:r>
      <w:r w:rsidR="007E3C99" w:rsidRPr="00C17DBD">
        <w:t>as compared to</w:t>
      </w:r>
      <w:r w:rsidR="007251DD" w:rsidRPr="00C17DBD">
        <w:t xml:space="preserve"> subjects without</w:t>
      </w:r>
      <w:r w:rsidR="0021529E" w:rsidRPr="00C17DBD">
        <w:fldChar w:fldCharType="begin"/>
      </w:r>
      <w:r w:rsidR="00BB2504" w:rsidRPr="00C17DBD">
        <w:instrText xml:space="preserve"> ADDIN ZOTERO_ITEM CSL_CITATION {"citationID":"yZtdgu5K","properties":{"formattedCitation":"\\super 77\\nosupersub{}","plainCitation":"77","noteIndex":0},"citationItems":[{"id":2148,"uris":["http://zotero.org/users/1406521/items/68PRBB8K"],"uri":["http://zotero.org/users/1406521/items/68PRBB8K"],"itemData":{"id":2148,"type":"article-journal","abstract":"OBJECTIVE: The urban environment and familial liability are risk factors for psychotic illness, but it is not known whether a biological synergism exists between these two proxy causes.\nMETHOD: The amount of biological synergism between familial liability (defined as a family history of delusions and/or hallucinations necessitating psychiatric treatment) and a five-level rating of population density of place of residence was estimated from the additive statistical interaction in a general population risk set of 5,550 individuals.\nRESULTS: Both the level of urbanicity (adjusted summary odds ratio=1.57, 95% CI=1.30-1.89) and familial liability (adjusted odds ratio=4.59, 95% CI=2.41-8.74) increased the risk for psychotic disorder, independently of each other. However, the effect of urbanicity on the additive scale was much larger for individuals with evidence of familial liability (risk difference=2.58%) than in those without familial liability (risk difference=0.40%). An estimated 60%-70% of the individuals exposed to both urbanicity and familial liability had developed psychotic disorder because of the synergistic action of the two proxy causes.\nCONCLUSIONS: Given that familial clustering of psychosis is thought to reflect the effect of shared genes, the findings support a mechanism of gene-environment interaction in the causation of psychosis.","container-title":"The American Journal of Psychiatry","ISSN":"0002-953X","issue":"3","journalAbbreviation":"Am J Psychiatry","language":"eng","note":"PMID: 12611828","page":"477-482","source":"PubMed","title":"Do urbanicity and familial liability coparticipate in causing psychosis?","volume":"160","author":[{"family":"Os","given":"Jim","non-dropping-particle":"van"},{"family":"Hanssen","given":"Manon"},{"family":"Bak","given":"Maarten"},{"family":"Bijl","given":"Rob V."},{"family":"Vollebergh","given":"Wilma"}],"issued":{"date-parts":[["2003"]]}}}],"schema":"https://github.com/citation-style-language/schema/raw/master/csl-citation.json"} </w:instrText>
      </w:r>
      <w:r w:rsidR="0021529E" w:rsidRPr="00C17DBD">
        <w:fldChar w:fldCharType="separate"/>
      </w:r>
      <w:r w:rsidR="00BB2504" w:rsidRPr="00C17DBD">
        <w:rPr>
          <w:vertAlign w:val="superscript"/>
        </w:rPr>
        <w:t>77</w:t>
      </w:r>
      <w:r w:rsidR="0021529E" w:rsidRPr="00C17DBD">
        <w:fldChar w:fldCharType="end"/>
      </w:r>
      <w:r w:rsidR="00B97D14" w:rsidRPr="00C17DBD">
        <w:t>.</w:t>
      </w:r>
    </w:p>
    <w:p w14:paraId="6333C88D" w14:textId="57AB4D7A" w:rsidR="00F35957" w:rsidRPr="00C17DBD" w:rsidRDefault="009C108F" w:rsidP="0063520F">
      <w:pPr>
        <w:rPr>
          <w:highlight w:val="cyan"/>
        </w:rPr>
      </w:pPr>
      <w:r w:rsidRPr="00C17DBD">
        <w:t>Several limitations should be acknowledged.</w:t>
      </w:r>
      <w:r w:rsidR="006F1074" w:rsidRPr="00C17DBD">
        <w:t xml:space="preserve"> First, </w:t>
      </w:r>
      <w:r w:rsidR="000D7AAE" w:rsidRPr="00C17DBD">
        <w:t>we performed cross</w:t>
      </w:r>
      <w:r w:rsidR="0096793E" w:rsidRPr="00C17DBD">
        <w:t>-</w:t>
      </w:r>
      <w:r w:rsidR="000D7AAE" w:rsidRPr="00C17DBD">
        <w:t>sectional analyses</w:t>
      </w:r>
      <w:r w:rsidR="008A4E25" w:rsidRPr="00C17DBD">
        <w:t xml:space="preserve"> of</w:t>
      </w:r>
      <w:r w:rsidR="00AD25EB" w:rsidRPr="00C17DBD">
        <w:t xml:space="preserve"> both subclinical psychosis and psychosocial stressors </w:t>
      </w:r>
      <w:r w:rsidR="006F1074" w:rsidRPr="00C17DBD">
        <w:t>with retrospective assessment</w:t>
      </w:r>
      <w:r w:rsidR="00AD25EB" w:rsidRPr="00C17DBD">
        <w:t xml:space="preserve"> for some of the variables</w:t>
      </w:r>
      <w:r w:rsidR="006F1074" w:rsidRPr="00C17DBD">
        <w:t xml:space="preserve">. </w:t>
      </w:r>
      <w:r w:rsidR="007E3C99" w:rsidRPr="00C17DBD">
        <w:t>Due</w:t>
      </w:r>
      <w:r w:rsidR="002D62B7" w:rsidRPr="00C17DBD">
        <w:t xml:space="preserve"> to the retrospective assessment, recall bias and reverse causality </w:t>
      </w:r>
      <w:r w:rsidR="007E3C99" w:rsidRPr="00C17DBD">
        <w:t>can</w:t>
      </w:r>
      <w:r w:rsidR="002D62B7" w:rsidRPr="00C17DBD">
        <w:t>not be</w:t>
      </w:r>
      <w:r w:rsidR="002D62B7" w:rsidRPr="00C17DBD">
        <w:rPr>
          <w:i/>
          <w:iCs/>
        </w:rPr>
        <w:t xml:space="preserve"> </w:t>
      </w:r>
      <w:r w:rsidR="006F1074" w:rsidRPr="00C17DBD">
        <w:t>excluded</w:t>
      </w:r>
      <w:r w:rsidR="007E3C99" w:rsidRPr="00C17DBD">
        <w:t xml:space="preserve"> entirely</w:t>
      </w:r>
      <w:r w:rsidR="006F1074" w:rsidRPr="00C17DBD">
        <w:t xml:space="preserve">. </w:t>
      </w:r>
      <w:r w:rsidR="008559AC" w:rsidRPr="00C17DBD">
        <w:t>Indeed</w:t>
      </w:r>
      <w:r w:rsidR="008F4CC9" w:rsidRPr="00C17DBD">
        <w:t>, several</w:t>
      </w:r>
      <w:r w:rsidR="008559AC" w:rsidRPr="00C17DBD">
        <w:t xml:space="preserve"> studies </w:t>
      </w:r>
      <w:r w:rsidR="00F912A7" w:rsidRPr="00C17DBD">
        <w:t>showed</w:t>
      </w:r>
      <w:r w:rsidR="008559AC" w:rsidRPr="00C17DBD">
        <w:t xml:space="preserve"> discrepancies between prospective and retrospective measures</w:t>
      </w:r>
      <w:r w:rsidR="008559AC" w:rsidRPr="00C17DBD">
        <w:fldChar w:fldCharType="begin"/>
      </w:r>
      <w:r w:rsidR="00BB2504" w:rsidRPr="00C17DBD">
        <w:instrText xml:space="preserve"> ADDIN ZOTERO_ITEM CSL_CITATION {"citationID":"QV1WCyuZ","properties":{"formattedCitation":"\\super 78\\nosupersub{}","plainCitation":"78","noteIndex":0},"citationItems":[{"id":2147,"uris":["http://zotero.org/users/1406521/items/UN58LA4X"],"uri":["http://zotero.org/users/1406521/items/UN58LA4X"],"itemData":{"id":2147,"type":"article-journal","abstract":"Importance: Childhood maltreatment is associated with mental illness. Researchers, clinicians, and public health professionals use prospective or retrospective measures interchangeably to assess childhood maltreatment, assuming that the 2 measures identify the same individuals. However, this assumption has not been comprehensively tested.\nObjective: To meta-analyze the agreement between prospective and retrospective measures of childhood maltreatment.\nData Sources: MEDLINE, PsycINFO, Embase, and Sociological Abstracts were searched for peer-reviewed, English-language articles from inception through January 1, 2018. Search terms included child* maltreatment, child* abuse, child* neglect, child bull*, child* trauma, child* advers*, and early life stress combined with prospective* and cohort.\nStudy Selection: Studies with prospective measures of childhood maltreatment were first selected. Among the selected studies, those with corresponding retrospective measures of maltreatment were identified. Of 450 studies with prospective measures of childhood maltreatment, 16 had paired retrospective data to compute the Cohen κ coefficient.\nData Extraction and Synthesis: Multiple investigators independently extracted data according to PRISMA and MOOSE guidelines. Random-effects meta-analyses were used to pool the results and test predictors of heterogeneity.\nMain Outcomes and Measures: The primary outcome was the agreement between prospective and retrospective measures of childhood maltreatment, expressed as a κ coefficient. Moderators of agreement were selected a priori and included the measure used for prospective or retrospective assessment of childhood maltreatment, age at retrospective report, sample size, sex distribution, and study quality.\nResults: Sixteen unique studies including 25 471 unique participants (52.4% female [SD, 10.6%]; mean [SD] age, 30.6 [11.6] years) contained data on the agreement between prospective and retrospective measures of childhood maltreatment. The agreement between prospective and retrospective measures of childhood maltreatment was poor, with κ = 0.19 (95% CI, 0.14-0.24; P &lt; .001). Agreement was higher when retrospective measures of childhood maltreatment were based on interviews rather than questionnaires (Q = 4.1521; df = 1; P = .04) and in studies with smaller samples (Q = 4.2251; df = 1; P = .04). Agreement was not affected by the type of prospective measure used, age at retrospective report, sex distribution of the sample, or study quality.\nConclusions and Relevance: Prospective and retrospective measures of childhood maltreatment identify different groups of individuals. Therefore, children identified prospectively as having experienced maltreatment may have different risk pathways to mental illness than adults retrospectively reporting childhood maltreatment. Researchers, clinicians, and public health care professionals should recognize these critical measurement differences when conducting research into childhood maltreatment and developing interventions.","container-title":"JAMA psychiatry","ISSN":"2168-6238","issue":"6","journalAbbreviation":"JAMA Psychiatry","language":"eng","note":"PMID: 30892562\nPMCID: PMC6551848","page":"584-593","source":"PubMed","title":"Agreement Between Prospective and Retrospective Measures of Childhood Maltreatment: A Systematic Review and Meta-analysis","title-short":"Agreement Between Prospective and Retrospective Measures of Childhood Maltreatment","volume":"76","author":[{"family":"Baldwin","given":"Jessie R."},{"family":"Reuben","given":"Aaron"},{"family":"Newbury","given":"Joanne B."},{"family":"Danese","given":"Andrea"}],"issued":{"date-parts":[["2019"]]}}}],"schema":"https://github.com/citation-style-language/schema/raw/master/csl-citation.json"} </w:instrText>
      </w:r>
      <w:r w:rsidR="008559AC" w:rsidRPr="00C17DBD">
        <w:fldChar w:fldCharType="separate"/>
      </w:r>
      <w:r w:rsidR="00BB2504" w:rsidRPr="00C17DBD">
        <w:rPr>
          <w:vertAlign w:val="superscript"/>
        </w:rPr>
        <w:t>78</w:t>
      </w:r>
      <w:r w:rsidR="008559AC" w:rsidRPr="00C17DBD">
        <w:fldChar w:fldCharType="end"/>
      </w:r>
      <w:r w:rsidR="001B09B5" w:rsidRPr="00C17DBD">
        <w:t>.</w:t>
      </w:r>
      <w:r w:rsidR="008559AC" w:rsidRPr="00C17DBD">
        <w:t xml:space="preserve"> </w:t>
      </w:r>
      <w:r w:rsidR="007E3C99" w:rsidRPr="00C17DBD">
        <w:t>R</w:t>
      </w:r>
      <w:r w:rsidR="008559AC" w:rsidRPr="00C17DBD">
        <w:t xml:space="preserve">etrospective assessment (e.g., for childhood trauma) </w:t>
      </w:r>
      <w:r w:rsidR="007E3C99" w:rsidRPr="00C17DBD">
        <w:t>may</w:t>
      </w:r>
      <w:r w:rsidR="008559AC" w:rsidRPr="00C17DBD">
        <w:t xml:space="preserve"> be </w:t>
      </w:r>
      <w:r w:rsidR="008559AC" w:rsidRPr="00C17DBD">
        <w:lastRenderedPageBreak/>
        <w:t>biased by clinical outcomes (i.e., reverse causation issue)</w:t>
      </w:r>
      <w:r w:rsidR="008559AC" w:rsidRPr="00C17DBD">
        <w:fldChar w:fldCharType="begin"/>
      </w:r>
      <w:r w:rsidR="00BB2504" w:rsidRPr="00C17DBD">
        <w:instrText xml:space="preserve"> ADDIN ZOTERO_ITEM CSL_CITATION {"citationID":"s2GMSeDF","properties":{"formattedCitation":"\\super 79\\nosupersub{}","plainCitation":"79","noteIndex":0},"citationItems":[{"id":2588,"uris":["http://zotero.org/users/1406521/items/P5PUZRQY"],"uri":["http://zotero.org/users/1406521/items/P5PUZRQY"],"itemData":{"id":2588,"type":"article-journal","abstract":"Childhood trauma has pervasive and enduring effects on myriad health outcomes, and the Childhood Trauma Questionnaire (CTQ) is a widely used screening tool. To assess recall and reporting biases, the CTQ includes a Minimization/Denial (MD) Scale, although this scale is typically omitted or not reported on. As this practice is not supported by empirical data, we sought to examine the clinical correlates of the CTQ MD Scale, as well as its function as a response bias index (i.e., its moderation effects). We examined correlations between the MD Scale and attachment style, temperament, personality, depression, and clinical diagnoses in a group of 200 adult psychiatric outpatients. Regression analyses were performed to assess the impact of MD on the relationships between the CTQ and clinical variables. Twenty percent of our sample met MD criteria. When patients were grouped as MD-positive versus MD-negative, significant between-group differences were found on several clinical measures. MD status, however, did not significantly moderate the relationships between the CTQ and clinical variables. This is one of the first clinically focused examinations of the CTQ’s MD Scale. Although the MD Scale was associated with several clinical variables, it did not significantly moderate the relationship between the CTQ and clinical variables. These findings, therefore, call into question the value of the MD Scale as a response bias index, although they should be replicated in larger studies before the currently ubiquitous practice of ignoring it can be considered evidence-based.","container-title":"Journal of Interpersonal Violence","ISSN":"0886-2605","issue":"6","journalAbbreviation":"J Interpers Violence","language":"en","note":"publisher: SAGE Publications Inc","page":"988-1009","source":"SAGE Journals","title":"A Perfect Childhood? Clinical Correlates of Minimization and Denial on the Childhood Trauma Questionnaire","title-short":"A Perfect Childhood?","volume":"30","author":[{"family":"MacDonald","given":"Kai"},{"family":"Thomas","given":"Michael L."},{"family":"MacDonald","given":"Tina M."},{"family":"Sciolla","given":"Andres F."}],"issued":{"date-parts":[["2015"]]}}}],"schema":"https://github.com/citation-style-language/schema/raw/master/csl-citation.json"} </w:instrText>
      </w:r>
      <w:r w:rsidR="008559AC" w:rsidRPr="00C17DBD">
        <w:fldChar w:fldCharType="separate"/>
      </w:r>
      <w:r w:rsidR="00BB2504" w:rsidRPr="00C17DBD">
        <w:rPr>
          <w:vertAlign w:val="superscript"/>
        </w:rPr>
        <w:t>79</w:t>
      </w:r>
      <w:r w:rsidR="008559AC" w:rsidRPr="00C17DBD">
        <w:fldChar w:fldCharType="end"/>
      </w:r>
      <w:r w:rsidR="007E3C99" w:rsidRPr="00C17DBD">
        <w:t xml:space="preserve"> for instance</w:t>
      </w:r>
      <w:r w:rsidR="008559AC" w:rsidRPr="00C17DBD">
        <w:t xml:space="preserve">. </w:t>
      </w:r>
      <w:r w:rsidR="006224C8" w:rsidRPr="00C17DBD">
        <w:t xml:space="preserve">Similarly, the perception of discrimination could be distorted by </w:t>
      </w:r>
      <w:r w:rsidR="007E3C99" w:rsidRPr="00C17DBD">
        <w:t xml:space="preserve">the presence of </w:t>
      </w:r>
      <w:r w:rsidR="006224C8" w:rsidRPr="00C17DBD">
        <w:t>positive symptoms</w:t>
      </w:r>
      <w:r w:rsidR="007E3C99" w:rsidRPr="00C17DBD">
        <w:t>.</w:t>
      </w:r>
      <w:r w:rsidR="00BD300B" w:rsidRPr="00C17DBD">
        <w:t xml:space="preserve"> </w:t>
      </w:r>
      <w:r w:rsidR="007E3C99" w:rsidRPr="00C17DBD">
        <w:t>L</w:t>
      </w:r>
      <w:r w:rsidR="00BD300B" w:rsidRPr="00C17DBD">
        <w:t xml:space="preserve">ikewise, the perception of a low level of social capital could be </w:t>
      </w:r>
      <w:r w:rsidR="007E3C99" w:rsidRPr="00C17DBD">
        <w:t>influenced by</w:t>
      </w:r>
      <w:r w:rsidR="00BD300B" w:rsidRPr="00C17DBD">
        <w:t xml:space="preserve"> depressive symptoms.</w:t>
      </w:r>
      <w:r w:rsidR="004C2BD4" w:rsidRPr="00C17DBD">
        <w:t xml:space="preserve"> </w:t>
      </w:r>
      <w:r w:rsidR="007E3C99" w:rsidRPr="00C17DBD">
        <w:t xml:space="preserve">With regard to </w:t>
      </w:r>
      <w:r w:rsidR="003E3A4C" w:rsidRPr="00C17DBD">
        <w:t>the measure of stressful life events</w:t>
      </w:r>
      <w:r w:rsidR="007E3C99" w:rsidRPr="00C17DBD">
        <w:t xml:space="preserve"> specifically</w:t>
      </w:r>
      <w:r w:rsidR="003E3A4C" w:rsidRPr="00C17DBD">
        <w:t>, several issues have been mentioned, including intra-category variability (i.e., the fact that subjects have differ</w:t>
      </w:r>
      <w:r w:rsidR="007E3C99" w:rsidRPr="00C17DBD">
        <w:t>ing</w:t>
      </w:r>
      <w:r w:rsidR="003E3A4C" w:rsidRPr="00C17DBD">
        <w:t xml:space="preserve"> views of</w:t>
      </w:r>
      <w:r w:rsidR="00234CD1" w:rsidRPr="00C17DBD">
        <w:t xml:space="preserve"> </w:t>
      </w:r>
      <w:r w:rsidR="007E3C99" w:rsidRPr="00C17DBD">
        <w:t xml:space="preserve">what comprises a </w:t>
      </w:r>
      <w:r w:rsidR="003E3A4C" w:rsidRPr="00C17DBD">
        <w:t>“</w:t>
      </w:r>
      <w:r w:rsidR="003E3A4C" w:rsidRPr="00C17DBD">
        <w:rPr>
          <w:i/>
          <w:iCs/>
        </w:rPr>
        <w:t>major</w:t>
      </w:r>
      <w:r w:rsidR="003E3A4C" w:rsidRPr="00C17DBD">
        <w:t>” or “</w:t>
      </w:r>
      <w:r w:rsidR="003E3A4C" w:rsidRPr="00C17DBD">
        <w:rPr>
          <w:i/>
          <w:iCs/>
        </w:rPr>
        <w:t>serious</w:t>
      </w:r>
      <w:r w:rsidR="003E3A4C" w:rsidRPr="00C17DBD">
        <w:t>” event or disease), and that this variability could also be related to psychiatric symptoms</w:t>
      </w:r>
      <w:r w:rsidR="003E3A4C" w:rsidRPr="00C17DBD">
        <w:fldChar w:fldCharType="begin"/>
      </w:r>
      <w:r w:rsidR="00BB2504" w:rsidRPr="00C17DBD">
        <w:instrText xml:space="preserve"> ADDIN ZOTERO_ITEM CSL_CITATION {"citationID":"57lbou29","properties":{"formattedCitation":"\\super 53,80\\nosupersub{}","plainCitation":"53,80","noteIndex":0},"citationItems":[{"id":2237,"uris":["http://zotero.org/users/1406521/items/ZWF4YZDW"],"uri":["http://zotero.org/users/1406521/items/ZWF4YZDW"],"itemData":{"id":2237,"type":"article-journal","abstract":"Background\nThe List of Threatening Experiences (LTE) questionnaire is frequently used to assess stressful events; however, studies of its psychometric properties are scarce. We examined the LTE's reliability, factorial structure, construct validity and explored the association between LTE scores and psychosocial variables and mental disorders.\nMethod\nThis study involved interviewing 5442 primary care attendees from Spain. Associations between four different methods of quantifying LTE scores, psychosocial factors, major depression (CIDI), anxiety disorders (PRIME-MD), alcohol misuse and dependence (AUDIT) were measured.\nResults\nThe LTE showed high test–retest reliability (Kappa range=0.61–0.87) and low internal consistency (α=0.44). Tetrachoric factorial analysis yielded four factors (spousal and relational problems; employment and financial problems; personal problems; illness and bereavement in close persons). Logistic multilevel regression found a strong association between greater social support and a lower occurrence of stressful events (OR range=0.36–0.79). The association between religious–spiritual beliefs and the LTE, was weaker. The association between mental disorders and LTE scores was greater for depression (OR range=1.64–2.57) than anxiety (OR range=1.35–1.97), though the highest ORs were obtained with alcohol dependence (OR range=2.86–4.80). The ordinal score (ordinal regression) was more sensitive to detect the strength of association with mental disorders.\nLimitations\nWe are unable to distinguish the direction of the association between stressful events, psychosocial factors and mental disorders, due to our cross-sectional design of the study.\nConclusions\nThe LTE is a valid and reliable measure of stress in mental health, and the strength of association with mental disorders depends on the method of quantifying LTE scores.","container-title":"Journal of Affective Disorders","ISSN":"0165-0327","issue":"3","journalAbbreviation":"Journal of Affective Disorders","language":"en","page":"931-940","source":"ScienceDirect","title":"Psychometric properties of the List of Threatening Experiences—LTE and its association with psychosocial factors and mental disorders according to different scoring methods","volume":"150","author":[{"family":"Motrico","given":"Emma"},{"family":"Moreno-Küstner","given":"Berta"},{"family":"Dios Luna","given":"Juan","non-dropping-particle":"de"},{"family":"Torres-González","given":"Francisco"},{"family":"King","given":"Michael"},{"family":"Nazareth","given":"Irwin"},{"family":"Montón-Franco","given":"Carmen"},{"family":"Josefa Gilde Gómez-Barragán","given":"María"},{"family":"Sánchez-Celaya","given":"Marta"},{"family":"Ángel Díaz-Barreiros","given":"Miguel"},{"family":"Vicens","given":"Catalina"},{"family":"Moreno-Peral","given":"Patricia"},{"family":"Ángel Bellón","given":"Juan"}],"issued":{"date-parts":[["2013"]]}}},{"id":2586,"uris":["http://zotero.org/users/1406521/items/RE4PU5EJ"],"uri":["http://zotero.org/users/1406521/items/RE4PU5EJ"],"itemData":{"id":2586,"type":"article-journal","abstract":"An explosion of research on life events has occurred since the publication of the Holmes and Rahe checklist in 1967. Despite criticism, especially of their use in research on psychopathology, such economical inventories have remained dominant. Most of the problems of reliability and validity with traditional inventories can be traced to the intracategory variability of actual events reported in their broad checklist categories. The purposes of this review are, first, to examine how this problem has been addressed within the tradition of economical checklist approaches; second, to determine how it has been dealt with by far less widely used and far less economical labor-intensive interview and narrative-rating approaches; and, third, to assess the prospects for relatively economical, as well as reliable and valid, solutions.","container-title":"Psychological Bulletin","ISSN":"0033-2909","issue":"3","journalAbbreviation":"Psychol Bull","language":"eng","note":"PMID: 16719570\nPMCID: PMC1584216","page":"477-495","source":"PubMed","title":"Inventorying stressful life events as risk factors for psychopathology: Toward resolution of the problem of intracategory variability","title-short":"Inventorying stressful life events as risk factors for psychopathology","volume":"132","author":[{"family":"Dohrenwend","given":"Bruce P."}],"issued":{"date-parts":[["2006"]]}}}],"schema":"https://github.com/citation-style-language/schema/raw/master/csl-citation.json"} </w:instrText>
      </w:r>
      <w:r w:rsidR="003E3A4C" w:rsidRPr="00C17DBD">
        <w:fldChar w:fldCharType="separate"/>
      </w:r>
      <w:r w:rsidR="00BB2504" w:rsidRPr="00C17DBD">
        <w:rPr>
          <w:vertAlign w:val="superscript"/>
        </w:rPr>
        <w:t>53,80</w:t>
      </w:r>
      <w:r w:rsidR="003E3A4C" w:rsidRPr="00C17DBD">
        <w:fldChar w:fldCharType="end"/>
      </w:r>
      <w:r w:rsidR="003E3A4C" w:rsidRPr="00C17DBD">
        <w:t>.</w:t>
      </w:r>
      <w:r w:rsidR="00753463" w:rsidRPr="00C17DBD">
        <w:t xml:space="preserve"> Moreover, </w:t>
      </w:r>
      <w:r w:rsidR="00D0233F" w:rsidRPr="00C17DBD">
        <w:t>the mean discrimination</w:t>
      </w:r>
      <w:r w:rsidR="00966013" w:rsidRPr="00C17DBD">
        <w:t xml:space="preserve"> score</w:t>
      </w:r>
      <w:r w:rsidR="00D0233F" w:rsidRPr="00C17DBD">
        <w:t xml:space="preserve"> </w:t>
      </w:r>
      <w:r w:rsidR="00446606" w:rsidRPr="00C17DBD">
        <w:rPr>
          <w:lang w:eastAsia="en-US"/>
        </w:rPr>
        <w:t xml:space="preserve">(median of discrimination measure: 0, IQR=1) </w:t>
      </w:r>
      <w:r w:rsidR="00D0233F" w:rsidRPr="00C17DBD">
        <w:t>was quite low</w:t>
      </w:r>
      <w:r w:rsidR="00E8055F" w:rsidRPr="00C17DBD">
        <w:t xml:space="preserve"> in comparison </w:t>
      </w:r>
      <w:r w:rsidR="008A4E25" w:rsidRPr="00C17DBD">
        <w:t xml:space="preserve">with </w:t>
      </w:r>
      <w:r w:rsidR="00E8055F" w:rsidRPr="00C17DBD">
        <w:t>other studies</w:t>
      </w:r>
      <w:r w:rsidR="00446606" w:rsidRPr="00C17DBD">
        <w:t xml:space="preserve"> (</w:t>
      </w:r>
      <w:r w:rsidR="007E3C99" w:rsidRPr="00C17DBD">
        <w:rPr>
          <w:lang w:eastAsia="en-US"/>
        </w:rPr>
        <w:t>which</w:t>
      </w:r>
      <w:r w:rsidR="00446606" w:rsidRPr="00C17DBD">
        <w:rPr>
          <w:lang w:eastAsia="en-US"/>
        </w:rPr>
        <w:t xml:space="preserve"> </w:t>
      </w:r>
      <w:r w:rsidR="008A4E25" w:rsidRPr="00C17DBD">
        <w:rPr>
          <w:lang w:eastAsia="en-US"/>
        </w:rPr>
        <w:t>unlike</w:t>
      </w:r>
      <w:r w:rsidR="00446606" w:rsidRPr="00C17DBD">
        <w:rPr>
          <w:lang w:eastAsia="en-US"/>
        </w:rPr>
        <w:t xml:space="preserve"> our stud</w:t>
      </w:r>
      <w:r w:rsidR="007E3C99" w:rsidRPr="00C17DBD">
        <w:rPr>
          <w:lang w:eastAsia="en-US"/>
        </w:rPr>
        <w:t>y</w:t>
      </w:r>
      <w:r w:rsidR="008A4E25" w:rsidRPr="00C17DBD">
        <w:rPr>
          <w:lang w:eastAsia="en-US"/>
        </w:rPr>
        <w:t>, were</w:t>
      </w:r>
      <w:r w:rsidR="00EA0829" w:rsidRPr="00C17DBD">
        <w:rPr>
          <w:lang w:eastAsia="en-US"/>
        </w:rPr>
        <w:t xml:space="preserve"> conducted among ethnic minorities</w:t>
      </w:r>
      <w:r w:rsidR="008A4E25" w:rsidRPr="00C17DBD">
        <w:rPr>
          <w:lang w:eastAsia="en-US"/>
        </w:rPr>
        <w:t xml:space="preserve"> facing</w:t>
      </w:r>
      <w:r w:rsidR="00EA0829" w:rsidRPr="00C17DBD">
        <w:rPr>
          <w:lang w:eastAsia="en-US"/>
        </w:rPr>
        <w:t xml:space="preserve"> higher levels of discrimination</w:t>
      </w:r>
      <w:r w:rsidR="00446606" w:rsidRPr="00C17DBD">
        <w:fldChar w:fldCharType="begin"/>
      </w:r>
      <w:r w:rsidR="00F87405" w:rsidRPr="00C17DBD">
        <w:instrText xml:space="preserve"> ADDIN ZOTERO_ITEM CSL_CITATION {"citationID":"LLt2Vip3","properties":{"formattedCitation":"\\super 29,81,82\\nosupersub{}","plainCitation":"29,81,82","noteIndex":0},"citationItems":[{"id":9,"uris":["http://zotero.org/users/1406521/items/3LQDWKDA"],"uri":["http://zotero.org/users/1406521/items/3LQDWKDA"],"itemData":{"id":9,"type":"article-journal","abstract":"BackgroundPrevious studies have shown an elevated risk of psychotic symptoms (PS) and experiences (PEs) among ethnic minority groups, with significant variation between groups. This pattern may be partially attributable to the unfavorable socio-environmental conditions that surround ethnic minority groups. Perceived ethnic discrimination (PED) in particular has been a salient putative risk factor to explain the increased risk.MethodsWe conducted a systematic literature review and meta-analysis to assess the impact of PED on reporting PS/PEs in ethnic minorities. This review abides by the guidelines set forth by Preferred Reporting Items for Systematic Reviews and Meta-Analyses. The included studies were obtained from the databases: Medline, PsycINFO, and Web Of Science. Sub-group analyses were performed assessing the effect of PED in different subtypes of PS, the influence of ethnicity and moderating/mediating factors.ResultsSeventeen studies met the inclusion criteria, and nine were used to conduct the meta-analysis. We found a positive association between PED and the occurrence of PS/PEs among ethnic minorities. The combined odds ratio were 1.77 (95% CI 1.26–2.49) for PS and 1.94 (95% CI 1.42–2.67) for PEs. We found that the association was similar across ethnic groups and did not depend on the ethnic origin of individuals. Weak evidence supported the buffering effects of ethnic identity, collective self-esteem and social support; and no evidence supported the moderating effect of ethnic density. Sensitivity to race-based rejection significantly but only slightly mediated the association.ConclusionThese findings suggest that PED is involved in the increased risk of PS/PEs in ethnic minority populations.","container-title":"Psychological Medicine","ISSN":"0033-2917, 1469-8978","issue":"7","language":"en","note":"publisher: Cambridge University Press","page":"1077-1089","source":"Cambridge Core","title":"Perceived ethnic discrimination as a risk factor for psychotic symptoms: a systematic review and meta-analysis","title-short":"Perceived ethnic discrimination as a risk factor for psychotic symptoms","volume":"50","author":[{"family":"Bardol","given":"Olivier"},{"family":"Grot","given":"Stéphanie"},{"family":"Oh","given":"Hans"},{"family":"Poulet","given":"Emmanuel"},{"family":"Zeroug-Vial","given":"Halima"},{"family":"Brunelin","given":"Jérôme"},{"family":"Leaune","given":"Edouard"}],"issued":{"date-parts":[["2020"]]}}},{"id":2589,"uris":["http://zotero.org/users/1406521/items/J6JFXZYJ"],"uri":["http://zotero.org/users/1406521/items/J6JFXZYJ"],"itemData":{"id":2589,"type":"article-journal","abstract":"Objective\nThe objective of this study was to examine the relationship between perceived discrimination and psychotic experiences (PE) using validated measures of discrimination and a racially/ethnically diverse population-level sample.\nMethods\nData were drawn from two population-level surveys (The National Latino and Asian American Survey and The National Survey of American Life), which were analyzed together using survey weights and stratification variables. The analytic sample (N=8990) consisted of Latino, Asian, African–American, and Afro-Caribbean adults living in the United States. Separate unadjusted and adjusted multivariable logistic regression models were used, first to examine the crude bivariate relationship between perceived discrimination and PE, and second to examine the relationship adjusting for demographic variables. Adjusted logistic regression models were also used to examine the relationships between perceived discrimination and specific sub-types of PE (auditory and visual hallucinatory experiences, and delusional ideation).\nResults\nWhen compared to individuals who did not report any discrimination, those who reported the highest levels of discrimination were significantly more likely to report both 12-month PE (Adjusted OR=4.590, p&lt;0.001) and lifetime PE (adjusted OR=4.270, p&lt;0.001). This held true for visual hallucinatory experiences (adjusted OR=3.745, p&lt;0.001), auditory hallucinatory experiences (adjusted OR=5.649, p&lt;0.001), and delusional ideation (adjusted OR=7.208, p&lt;0.001).\nConclusion\nPerceived discrimination is associated with the increased probability of reporting psychotic experiences in a linear Fashion in the US general population.","container-title":"Schizophrenia Research","ISSN":"0920-9964","issue":"1","journalAbbreviation":"Schizophrenia Research","language":"en","page":"259-265","source":"ScienceDirect","title":"Perceived discrimination and psychotic experiences across multiple ethnic groups in the United States","volume":"157","author":[{"family":"Oh","given":"Hans"},{"family":"Yang","given":"Lawrence H."},{"family":"Anglin","given":"Deidre M."},{"family":"DeVylder","given":"Jordan E."}],"issued":{"date-parts":[["2014"]]}}},{"id":2595,"uris":["http://zotero.org/users/1406521/items/Z5VNP3WV"],"uri":["http://zotero.org/users/1406521/items/Z5VNP3WV"],"itemData":{"id":2595,"type":"article-journal","abstract":"Racism is a multidimensional construct that impacts risk for psychosis through various complex pathways. Previous research has yet to fully explore how major racial discriminatory events contribute to risk for psychotic experiences in the general population. We examined the National Survey of American Life to analyze the effects of 9 major racial discriminatory events on lifetime psychotic experiences among Black Americans. By examining each event separately, we found that police discrimination was associated with increased risk for lifetime psychotic experiences after adjusting for demographic variables, socioeconomic status, and co-occurring psychological or social problems. Being denied a promotion, being a victim of police abuse, and being discouraged from pursuing education were associated with lifetime visual hallucinations, and being discouraged from pursuing education was also associated with lifetime delusional ideation. None of the events were associated with lifetime auditory hallucinations. As a count of events, experiencing a greater range of major racial discriminatory events was associated with higher risk, particularly for lifetime visual hallucinations. Our findings point to the need for early detection and intervention efforts in community settings and multilevel efforts to eliminate racial discrimination. (PsycINFO Database Record","container-title":"The American Journal of Orthopsychiatry","ISSN":"1939-0025","issue":"3","journalAbbreviation":"Am J Orthopsychiatry","language":"eng","note":"PMID: 26963179","page":"277-285","source":"PubMed","title":"Major discriminatory events and risk for psychotic experiences among Black Americans","volume":"86","author":[{"family":"Oh","given":"Hans"},{"family":"Cogburn","given":"Courtney D."},{"family":"Anglin","given":"Deidre"},{"family":"Lukens","given":"Ellen"},{"family":"DeVylder","given":"Jordan"}],"issued":{"date-parts":[["2016"]]}}}],"schema":"https://github.com/citation-style-language/schema/raw/master/csl-citation.json"} </w:instrText>
      </w:r>
      <w:r w:rsidR="00446606" w:rsidRPr="00C17DBD">
        <w:fldChar w:fldCharType="separate"/>
      </w:r>
      <w:r w:rsidR="00BB2504" w:rsidRPr="00C17DBD">
        <w:rPr>
          <w:vertAlign w:val="superscript"/>
        </w:rPr>
        <w:t>29,81,82</w:t>
      </w:r>
      <w:r w:rsidR="00446606" w:rsidRPr="00C17DBD">
        <w:fldChar w:fldCharType="end"/>
      </w:r>
      <w:r w:rsidR="00966013" w:rsidRPr="00C17DBD">
        <w:t>)</w:t>
      </w:r>
      <w:r w:rsidR="00EA0829" w:rsidRPr="00C17DBD">
        <w:rPr>
          <w:lang w:eastAsia="en-US"/>
        </w:rPr>
        <w:t>.</w:t>
      </w:r>
      <w:r w:rsidR="00966013" w:rsidRPr="00C17DBD">
        <w:rPr>
          <w:lang w:eastAsia="en-US"/>
        </w:rPr>
        <w:t xml:space="preserve"> This low score</w:t>
      </w:r>
      <w:r w:rsidR="00A777B6" w:rsidRPr="00C17DBD">
        <w:rPr>
          <w:lang w:eastAsia="en-US"/>
        </w:rPr>
        <w:t xml:space="preserve"> </w:t>
      </w:r>
      <w:r w:rsidR="008A4E25" w:rsidRPr="00C17DBD">
        <w:t>has been occasionally</w:t>
      </w:r>
      <w:r w:rsidR="00A777B6" w:rsidRPr="00C17DBD">
        <w:t xml:space="preserve"> found in previous studies</w:t>
      </w:r>
      <w:r w:rsidR="00A777B6" w:rsidRPr="00C17DBD">
        <w:fldChar w:fldCharType="begin"/>
      </w:r>
      <w:r w:rsidR="00234CD1" w:rsidRPr="00C17DBD">
        <w:instrText xml:space="preserve"> ADDIN ZOTERO_ITEM CSL_CITATION {"citationID":"KlRxKspf","properties":{"formattedCitation":"\\super 66,83\\nosupersub{}","plainCitation":"66,83","noteIndex":0},"citationItems":[{"id":839,"uris":["http://zotero.org/users/1406521/items/WRJSN68Z"],"uri":["http://zotero.org/users/1406521/items/WRJSN68Z"],"itemData":{"id":839,"type":"article-journal","abstract":"BACKGROUND: In the UK and The Netherlands, people with high rates of psychosis are chronically exposed to discrimination.\nAIMS: To test whether perceived discrimination is associated longitudinally with onset of psychosis.\nMETHOD: A 3-year prospective study of cohorts with no history of psychosis and differential rates of reported discrimination on the basis of age, gender, disability, appearance, skin colour or ethnicity and sexual orientation was conducted in the Dutch general population (n=4076). The main outcome was onset of psychotic symptoms (delusions and hallucinations).\nRESULTS: The rate of delusional ideation was 0.5% (n=19) in those who did not report discrimination, 0.9% (n=4) in those who reported discrimination in one domain, and 2.7% (n=3) in those who reported discrimination in more than one domain (exact P=0.027). This association remained after adjustment for possible confounders. No association was found between baseline discrimination and onset of hallucinatory experiences.\nCONCLUSIONS: Perceived discrimination may induce delusional ideation and thus contribute to the high observed rates of psychotic disorder in exposed minority populations.","container-title":"The British Journal of Psychiatry","ISSN":"0007-1250","journalAbbreviation":"Br J Psychiatry","language":"eng","note":"PMID: 12509322","page":"71-76","source":"PubMed","title":"Discrimination and delusional ideation","volume":"182","author":[{"family":"Janssen","given":"I."},{"family":"Hanssen","given":"M."},{"family":"Bak","given":"M."},{"family":"Bijl","given":"R. V."},{"family":"Graaf","given":"R.","non-dropping-particle":"de"},{"family":"Vollebergh","given":"W."},{"family":"McKenzie","given":"K."},{"family":"Os","given":"J.","non-dropping-particle":"van"}],"issued":{"date-parts":[["2003"]]}}},{"id":2593,"uris":["http://zotero.org/users/1406521/items/IE5YCJNM"],"uri":["http://zotero.org/users/1406521/items/IE5YCJNM"],"itemData":{"id":2593,"type":"article-journal","abstract":"Self-report tools of psychosis-like experiences contribute to the understanding of psychosis and may aid in identification and prevention efforts across the severity spectrum. Current tools are likely limited by biases, leading to potential systematic health disparities. Principal component analyses in diverse samples of community participants reporting psychosis-like experiences may aid in the detection of measurement biases. The current study evaluated the fit of a two-component model for the Prime Screen, a self-report psychosis-like experiences measure, in a sample of Black (n = 82) and White (n = 162) community participants, and subsequently evaluated the relation of these components with measures of mental well-being, traumatic life experiences, community violence, and experiences of discrimination. Analyses indicated limited support for a two-component model of the Prime Screen, with four of the items showing high cross-loading across both components (“poor fit” items). Although many Prime Screen items correlated with mental well-being as expected, correlations between item scores and mental well-being were non-significant for poor fit items. Community violence emerged as a significant predictor of some individual item scores for both good and poor fit items, while discrimination predicted only some poor fit item scores. Results highlight the potential limitations of current self-report tools of psychosis-like experiences, as well as possible considerations for improvement for use in diverse populations.","container-title":"Journal of Clinical Medicine","ISSN":"2077-0383","issue":"10","journalAbbreviation":"J Clin Med","note":"PMID: 31581531\nPMCID: PMC6832877","source":"PubMed Central","title":"Associations between Race, Discrimination, Community Violence, Traumatic Life Events, and Psychosis-Like Experiences in a Sample of College Students","volume":"8","author":[{"family":"Rakhshan Rouhakhtar","given":"Pamela J."},{"family":"Pitts","given":"Steven C."},{"family":"Schiffman","given":"Jason"}],"accessed":{"date-parts":[["2021",2,8]]},"issued":{"date-parts":[["2019"]]}}}],"schema":"https://github.com/citation-style-language/schema/raw/master/csl-citation.json"} </w:instrText>
      </w:r>
      <w:r w:rsidR="00A777B6" w:rsidRPr="00C17DBD">
        <w:fldChar w:fldCharType="separate"/>
      </w:r>
      <w:r w:rsidR="00373EF5" w:rsidRPr="00C17DBD">
        <w:rPr>
          <w:vertAlign w:val="superscript"/>
        </w:rPr>
        <w:t>66,83</w:t>
      </w:r>
      <w:r w:rsidR="00A777B6" w:rsidRPr="00C17DBD">
        <w:fldChar w:fldCharType="end"/>
      </w:r>
      <w:r w:rsidR="00A777B6" w:rsidRPr="00C17DBD">
        <w:t xml:space="preserve">, but </w:t>
      </w:r>
      <w:r w:rsidR="00D0233F" w:rsidRPr="00C17DBD">
        <w:t xml:space="preserve">should be interpreted </w:t>
      </w:r>
      <w:r w:rsidR="008A4E25" w:rsidRPr="00C17DBD">
        <w:t>taking into consideration</w:t>
      </w:r>
      <w:r w:rsidR="00D0233F" w:rsidRPr="00C17DBD">
        <w:t xml:space="preserve"> that </w:t>
      </w:r>
      <w:r w:rsidR="00753463" w:rsidRPr="00C17DBD">
        <w:t xml:space="preserve">the version of the Williams’ Major </w:t>
      </w:r>
      <w:r w:rsidR="003B1694" w:rsidRPr="00C17DBD">
        <w:t xml:space="preserve">experiences of </w:t>
      </w:r>
      <w:r w:rsidR="00753463" w:rsidRPr="00C17DBD">
        <w:t>discrimination measure</w:t>
      </w:r>
      <w:r w:rsidR="00410B31" w:rsidRPr="00C17DBD">
        <w:fldChar w:fldCharType="begin"/>
      </w:r>
      <w:r w:rsidR="00234CD1" w:rsidRPr="00C17DBD">
        <w:instrText xml:space="preserve"> ADDIN ZOTERO_ITEM CSL_CITATION {"citationID":"087waHJN","properties":{"formattedCitation":"\\super 46,47\\nosupersub{}","plainCitation":"46,47","noteIndex":0},"citationItems":[{"id":2592,"uris":["http://zotero.org/users/1406521/items/X7WKVYEK"],"uri":["http://zotero.org/users/1406521/items/X7WKVYEK"],"itemData":{"id":2592,"type":"article-journal","abstract":"BackgroundEthnic minority groups in Western countries face an increased risk of psychotic disorders. Causes of this long-standing public health inequality remain poorly understood. We investigated whether social disadvantage, linguistic distance and discrimination contributed to these patterns.MethodsWe used case–control data from the EUropean network of national schizophrenia networks studying Gene-Environment Interactions (EU-GEI) study, carried out in 16 centres in six countries. We recruited 1130 cases and 1497 population-based controls. Our main outcome measure was first-episode ICD-10 psychotic disorder (F20–F33), and exposures were ethnicity (white majority, black, mixed, Asian, North-African, white minority and other), generational status, social disadvantage, linguistic distance and discrimination. Age, sex, paternal age, cannabis use, childhood trauma and parental history of psychosis were included as a priori confounders. Exposures and confounders were added sequentially to multivariable logistic models, following multiple imputation for missing data.ResultsParticipants from any ethnic minority background had crude excess odds of psychosis [odds ratio (OR) 2.03, 95% confidence interval (CI) 1.69–2.43], which remained after adjustment for confounders (OR 1.61, 95% CI 1.31–1.98). This was progressively attenuated following further adjustment for social disadvantage (OR 1.52, 95% CI 1.22–1.89) and linguistic distance (OR 1.22, 95% CI 0.95–1.57), a pattern mirrored in several specific ethnic groups. Linguistic distance and social disadvantage had stronger effects for first- and later-generation groups, respectively.ConclusionSocial disadvantage and linguistic distance, two potential markers of sociocultural exclusion, were associated with increased odds of psychotic disorder, and adjusting for these led to equivocal risk between several ethnic minority groups and the white majority.","container-title":"Psychological Medicine","DOI":"doi.org/10.1017/S003329172000029X","ISSN":"0033-2917, 1469-8978","language":"en","note":"publisher: Cambridge University Press","page":"1-13","source":"Cambridge University Press","title":"Social disadvantage, linguistic distance, ethnic minority status and first-episode psychosis: results from the EU-GEI case–control study","title-short":"Social disadvantage, linguistic distance, ethnic minority status and first-episode psychosis","volume":"in press","author":[{"family":"Jongsma","given":"Hannah E."},{"family":"Gayer-Anderson","given":"Charlotte"},{"family":"Tarricone","given":"Ilaria"},{"family":"Velthorst","given":"Eva"},{"family":"Ven","given":"Els","dropping-particle":"van der"},{"family":"Quattrone","given":"Diego"},{"family":"Forti","given":"Marta","dropping-particle":"di"},{"family":"Group","given":"Eu-Gei Wp2"},{"family":"Menezes","given":"Paulo Rossi"},{"family":"Del-Ben","given":"Christina Marta"},{"family":"Arango","given":"Celso"},{"family":"Lasalvia","given":"Antonio"},{"family":"Berardi","given":"Domenico"},{"family":"Cascia","given":"Caterina La"},{"family":"Bobes","given":"Julio"},{"family":"Bernardo","given":"Miguel"},{"family":"Sanjuán","given":"Julio"},{"family":"Santos","given":"Jose Luis"},{"family":"Arrojo","given":"Manuel"},{"family":"Haan","given":"Lieuwe","dropping-particle":"de"},{"family":"Tortelli","given":"Andrea"},{"family":"Szöke","given":"Andrei"},{"family":"Murray","given":"Robin M."},{"family":"Rutten","given":"Bart P."},{"family":"Os","given":"Jim","dropping-particle":"van"},{"family":"Morgan","given":"Craig"},{"family":"Jones","given":"Peter B."},{"family":"Kirkbride","given":"James B."}],"issued":{"date-parts":[["2020"]]}}},{"id":2618,"uris":["http://zotero.org/users/1406521/items/T7LZD9U2"],"uri":["http://zotero.org/users/1406521/items/T7LZD9U2"],"itemData":{"id":2618,"type":"article-journal","abstract":"Purpose\nFew studies have examined discrimination and mental health in the UK, particularly by migrant status and in urban contexts with greater demographic diversity. This study aims to (1) describe the prevalence of discrimination experiences across multiple life domains; (2) to describe associations between discrimination experiences and common mental disorder (CMD); (3) to determine whether or not the relationship between discrimination and CMD varies by migrant status and ethnicity.\n\nMethods\nData on major, anticipated and everyday discrimination and CMD symptoms were collected from an ethnically diverse prospective sample of 1052 participants followed up from 2008 to 2013 in the South East London Community Health study, a population-based household survey.\n\nResults\nWith few exceptions, discrimination was most prevalent among those in the Black Caribbean group. However, those in the White Other ethnic group had similar or greater reporting major and anticipated discrimination to Black or mixed ethnic minority groups. The effects of discrimination on CMD were most pronounced for individuals who had recently migrated to the UK, an ethnically heterogeneous group, and for Black and Mixed ethnic minority groups in partially adjusted models. Prior CMD accounted for differences between the Mixed and White British ethnic groups, but the strength of the association for the most recent migrant group and the Black ethnic groups remained two or more times greater than the reference groups.\n\nConclusions\nThe strength of the relationship suggests a need for more consideration of migration status along with ethnicity in examining the impact of discrimination on mental disorder in community and clinical samples.\n\nElectronic supplementary material\nThe online version of this article (doi:10.1007/s00127-016-1191-x) contains supplementary material, which is available to authorized users.","container-title":"Social Psychiatry and Psychiatric Epidemiology","ISSN":"0933-7954","journalAbbreviation":"Soc Psychiatry Psychiatr Epidemiol","note":"PMID: 26875153\nPMCID: PMC4846681","page":"689-701","source":"PubMed Central","title":"Discrimination and common mental disorder among migrant and ethnic groups: findings from a South East London Community sample","title-short":"Discrimination and common mental disorder among migrant and ethnic groups","volume":"51","author":[{"family":"Hatch","given":"S. L."},{"family":"Gazard","given":"B."},{"family":"Williams","given":"D. R."},{"family":"Frissa","given":"S."},{"family":"Goodwin","given":"L."},{"family":"Hotopf","given":"M."}],"issued":{"date-parts":[["2016"]]}}}],"schema":"https://github.com/citation-style-language/schema/raw/master/csl-citation.json"} </w:instrText>
      </w:r>
      <w:r w:rsidR="00410B31" w:rsidRPr="00C17DBD">
        <w:fldChar w:fldCharType="separate"/>
      </w:r>
      <w:r w:rsidR="00410B31" w:rsidRPr="00C17DBD">
        <w:rPr>
          <w:vertAlign w:val="superscript"/>
        </w:rPr>
        <w:t>46,47</w:t>
      </w:r>
      <w:r w:rsidR="00410B31" w:rsidRPr="00C17DBD">
        <w:fldChar w:fldCharType="end"/>
      </w:r>
      <w:r w:rsidR="00C6136A" w:rsidRPr="00C17DBD">
        <w:t xml:space="preserve"> </w:t>
      </w:r>
      <w:r w:rsidR="00753463" w:rsidRPr="00C17DBD">
        <w:t>ha</w:t>
      </w:r>
      <w:r w:rsidR="008A4E25" w:rsidRPr="00C17DBD">
        <w:t>s</w:t>
      </w:r>
      <w:r w:rsidR="00753463" w:rsidRPr="00C17DBD">
        <w:t xml:space="preserve"> not been validated</w:t>
      </w:r>
      <w:r w:rsidR="002554A7" w:rsidRPr="00C17DBD">
        <w:t xml:space="preserve">, </w:t>
      </w:r>
      <w:r w:rsidR="002554A7" w:rsidRPr="00C17DBD">
        <w:rPr>
          <w:iCs/>
        </w:rPr>
        <w:t>and its cross-national invariance has not</w:t>
      </w:r>
      <w:r w:rsidR="00234CD1" w:rsidRPr="00C17DBD">
        <w:rPr>
          <w:iCs/>
        </w:rPr>
        <w:t xml:space="preserve"> </w:t>
      </w:r>
      <w:r w:rsidR="008A4E25" w:rsidRPr="00C17DBD">
        <w:rPr>
          <w:iCs/>
        </w:rPr>
        <w:t>yet</w:t>
      </w:r>
      <w:r w:rsidR="00F912A7" w:rsidRPr="00C17DBD">
        <w:rPr>
          <w:iCs/>
        </w:rPr>
        <w:t xml:space="preserve"> </w:t>
      </w:r>
      <w:r w:rsidR="002554A7" w:rsidRPr="00C17DBD">
        <w:rPr>
          <w:iCs/>
        </w:rPr>
        <w:t>been studied</w:t>
      </w:r>
      <w:r w:rsidR="00753463" w:rsidRPr="00C17DBD">
        <w:rPr>
          <w:iCs/>
        </w:rPr>
        <w:t>.</w:t>
      </w:r>
      <w:r w:rsidR="00531818" w:rsidRPr="00C17DBD">
        <w:rPr>
          <w:iCs/>
        </w:rPr>
        <w:t xml:space="preserve"> Thus, the findings may not be </w:t>
      </w:r>
      <w:r w:rsidR="00351285" w:rsidRPr="00C17DBD">
        <w:rPr>
          <w:iCs/>
        </w:rPr>
        <w:t>generaliz</w:t>
      </w:r>
      <w:r w:rsidR="008A4E25" w:rsidRPr="00C17DBD">
        <w:rPr>
          <w:iCs/>
        </w:rPr>
        <w:t>able</w:t>
      </w:r>
      <w:r w:rsidR="00531818" w:rsidRPr="00C17DBD">
        <w:rPr>
          <w:iCs/>
        </w:rPr>
        <w:t xml:space="preserve"> to other countries (e.g., USA).</w:t>
      </w:r>
      <w:r w:rsidR="00DC6CB2" w:rsidRPr="00C17DBD">
        <w:rPr>
          <w:iCs/>
        </w:rPr>
        <w:t xml:space="preserve"> </w:t>
      </w:r>
      <w:r w:rsidR="00966013" w:rsidRPr="00C17DBD">
        <w:rPr>
          <w:iCs/>
        </w:rPr>
        <w:t xml:space="preserve">Moreover, </w:t>
      </w:r>
      <w:r w:rsidR="00DC6CB2" w:rsidRPr="00C17DBD">
        <w:rPr>
          <w:iCs/>
        </w:rPr>
        <w:t>the vi</w:t>
      </w:r>
      <w:r w:rsidR="007E3C99" w:rsidRPr="00C17DBD">
        <w:rPr>
          <w:iCs/>
        </w:rPr>
        <w:t>ew</w:t>
      </w:r>
      <w:r w:rsidR="00DC6CB2" w:rsidRPr="00C17DBD">
        <w:rPr>
          <w:iCs/>
        </w:rPr>
        <w:t xml:space="preserve"> of discrimination </w:t>
      </w:r>
      <w:r w:rsidR="007E3C99" w:rsidRPr="00C17DBD">
        <w:rPr>
          <w:iCs/>
        </w:rPr>
        <w:t xml:space="preserve">as a </w:t>
      </w:r>
      <w:r w:rsidR="00DC6CB2" w:rsidRPr="00C17DBD">
        <w:rPr>
          <w:iCs/>
        </w:rPr>
        <w:t>prolonged stress</w:t>
      </w:r>
      <w:r w:rsidR="007E3C99" w:rsidRPr="00C17DBD">
        <w:rPr>
          <w:iCs/>
        </w:rPr>
        <w:t>or</w:t>
      </w:r>
      <w:r w:rsidR="00DC6CB2" w:rsidRPr="00C17DBD">
        <w:rPr>
          <w:iCs/>
        </w:rPr>
        <w:t xml:space="preserve"> </w:t>
      </w:r>
      <w:r w:rsidR="007E3C99" w:rsidRPr="00C17DBD">
        <w:rPr>
          <w:iCs/>
        </w:rPr>
        <w:t>might be misconstrued</w:t>
      </w:r>
      <w:r w:rsidR="00DC6CB2" w:rsidRPr="00C17DBD">
        <w:rPr>
          <w:iCs/>
        </w:rPr>
        <w:t xml:space="preserve">, as </w:t>
      </w:r>
      <w:r w:rsidR="000805EF" w:rsidRPr="00C17DBD">
        <w:rPr>
          <w:iCs/>
        </w:rPr>
        <w:t>a</w:t>
      </w:r>
      <w:r w:rsidR="00DC6CB2" w:rsidRPr="00C17DBD">
        <w:rPr>
          <w:iCs/>
        </w:rPr>
        <w:t xml:space="preserve"> major part of the experiences</w:t>
      </w:r>
      <w:r w:rsidR="00753463" w:rsidRPr="00C17DBD">
        <w:rPr>
          <w:iCs/>
        </w:rPr>
        <w:t xml:space="preserve"> </w:t>
      </w:r>
      <w:r w:rsidR="007E3C99" w:rsidRPr="00C17DBD">
        <w:rPr>
          <w:iCs/>
        </w:rPr>
        <w:t xml:space="preserve">measured </w:t>
      </w:r>
      <w:r w:rsidR="00DC6CB2" w:rsidRPr="00C17DBD">
        <w:rPr>
          <w:iCs/>
        </w:rPr>
        <w:t xml:space="preserve">occur </w:t>
      </w:r>
      <w:r w:rsidR="008A4E25" w:rsidRPr="00C17DBD">
        <w:rPr>
          <w:iCs/>
        </w:rPr>
        <w:t xml:space="preserve">during </w:t>
      </w:r>
      <w:r w:rsidR="00DC6CB2" w:rsidRPr="00C17DBD">
        <w:rPr>
          <w:iCs/>
        </w:rPr>
        <w:t xml:space="preserve">adulthood. </w:t>
      </w:r>
      <w:r w:rsidR="007E3C99" w:rsidRPr="00C17DBD">
        <w:rPr>
          <w:iCs/>
        </w:rPr>
        <w:t>Certain</w:t>
      </w:r>
      <w:r w:rsidR="00DC6CB2" w:rsidRPr="00C17DBD">
        <w:rPr>
          <w:iCs/>
        </w:rPr>
        <w:t xml:space="preserve"> experiences</w:t>
      </w:r>
      <w:r w:rsidR="00803554" w:rsidRPr="00C17DBD">
        <w:rPr>
          <w:iCs/>
        </w:rPr>
        <w:t xml:space="preserve"> </w:t>
      </w:r>
      <w:r w:rsidR="007E3C99" w:rsidRPr="00C17DBD">
        <w:rPr>
          <w:iCs/>
        </w:rPr>
        <w:t>may however take place during</w:t>
      </w:r>
      <w:r w:rsidR="00803554" w:rsidRPr="00C17DBD">
        <w:rPr>
          <w:iCs/>
        </w:rPr>
        <w:t xml:space="preserve"> childhood, adolescence or youth (</w:t>
      </w:r>
      <w:r w:rsidR="0078661A" w:rsidRPr="00C17DBD">
        <w:rPr>
          <w:iCs/>
        </w:rPr>
        <w:t>unfair treat</w:t>
      </w:r>
      <w:r w:rsidR="007E3C99" w:rsidRPr="00C17DBD">
        <w:rPr>
          <w:iCs/>
        </w:rPr>
        <w:t>ment</w:t>
      </w:r>
      <w:r w:rsidR="0078661A" w:rsidRPr="00C17DBD">
        <w:rPr>
          <w:iCs/>
        </w:rPr>
        <w:t xml:space="preserve"> when </w:t>
      </w:r>
      <w:r w:rsidR="008A4E25" w:rsidRPr="00C17DBD">
        <w:rPr>
          <w:iCs/>
        </w:rPr>
        <w:t>seeking</w:t>
      </w:r>
      <w:r w:rsidR="0078661A" w:rsidRPr="00C17DBD">
        <w:rPr>
          <w:iCs/>
        </w:rPr>
        <w:t xml:space="preserve"> medical care, discourag</w:t>
      </w:r>
      <w:r w:rsidR="007E3C99" w:rsidRPr="00C17DBD">
        <w:rPr>
          <w:iCs/>
        </w:rPr>
        <w:t>ement</w:t>
      </w:r>
      <w:r w:rsidR="0078661A" w:rsidRPr="00C17DBD">
        <w:rPr>
          <w:iCs/>
        </w:rPr>
        <w:t xml:space="preserve"> from continuing education, etc.</w:t>
      </w:r>
      <w:r w:rsidR="00803554" w:rsidRPr="00C17DBD">
        <w:rPr>
          <w:iCs/>
        </w:rPr>
        <w:t>).</w:t>
      </w:r>
      <w:r w:rsidR="00DC6CB2" w:rsidRPr="00C17DBD">
        <w:rPr>
          <w:iCs/>
        </w:rPr>
        <w:t xml:space="preserve"> </w:t>
      </w:r>
      <w:r w:rsidR="00753463" w:rsidRPr="00C17DBD">
        <w:rPr>
          <w:iCs/>
        </w:rPr>
        <w:t>Furthermore,</w:t>
      </w:r>
      <w:r w:rsidR="00BD300B" w:rsidRPr="00C17DBD">
        <w:rPr>
          <w:iCs/>
        </w:rPr>
        <w:t xml:space="preserve"> except </w:t>
      </w:r>
      <w:r w:rsidR="00CC7DA7" w:rsidRPr="00C17DBD">
        <w:rPr>
          <w:iCs/>
        </w:rPr>
        <w:t xml:space="preserve">for </w:t>
      </w:r>
      <w:r w:rsidR="00BD300B" w:rsidRPr="00C17DBD">
        <w:rPr>
          <w:iCs/>
        </w:rPr>
        <w:t>ethnicity</w:t>
      </w:r>
      <w:r w:rsidR="00CC7DA7" w:rsidRPr="00C17DBD">
        <w:rPr>
          <w:iCs/>
        </w:rPr>
        <w:t>,</w:t>
      </w:r>
      <w:r w:rsidR="00BD300B" w:rsidRPr="00C17DBD">
        <w:rPr>
          <w:iCs/>
        </w:rPr>
        <w:t xml:space="preserve"> t</w:t>
      </w:r>
      <w:r w:rsidR="00BD300B" w:rsidRPr="00C17DBD">
        <w:t xml:space="preserve">he analyses were not adjusted </w:t>
      </w:r>
      <w:r w:rsidR="00CC7DA7" w:rsidRPr="00C17DBD">
        <w:t>for</w:t>
      </w:r>
      <w:r w:rsidR="00BD300B" w:rsidRPr="00C17DBD">
        <w:t xml:space="preserve"> other important risk factors of psychosis,</w:t>
      </w:r>
      <w:r w:rsidR="007E3C99" w:rsidRPr="00C17DBD">
        <w:t xml:space="preserve"> such</w:t>
      </w:r>
      <w:r w:rsidR="00BD300B" w:rsidRPr="00C17DBD">
        <w:t xml:space="preserve"> as urbanicity </w:t>
      </w:r>
      <w:r w:rsidR="007E3C99" w:rsidRPr="00C17DBD">
        <w:t xml:space="preserve">and </w:t>
      </w:r>
      <w:r w:rsidR="00BD300B" w:rsidRPr="00C17DBD">
        <w:t>cannabis use</w:t>
      </w:r>
      <w:r w:rsidR="00CC7DA7" w:rsidRPr="00C17DBD">
        <w:fldChar w:fldCharType="begin"/>
      </w:r>
      <w:r w:rsidR="00373EF5" w:rsidRPr="00C17DBD">
        <w:instrText xml:space="preserve"> ADDIN ZOTERO_ITEM CSL_CITATION {"citationID":"XF4Gy0Nj","properties":{"formattedCitation":"\\super 84,85\\nosupersub{}","plainCitation":"84,85","noteIndex":0},"citationItems":[{"id":2423,"uris":["http://zotero.org/users/1406521/items/9RMWKFYV"],"uri":["http://zotero.org/users/1406521/items/9RMWKFYV"],"itemData":{"id":2423,"type":"article-journal","abstract":"Summary\nBackground\nCannabis use is associated with increased risk of later psychotic disorder but whether it affects incidence of the disorder remains unclear. We aimed to identify patterns of cannabis use with the strongest effect on odds of psychotic disorder across Europe and explore whether differences in such patterns contribute to variations in the incidence rates of psychotic disorder.\nMethods\nWe included patients aged 18–64 years who presented to psychiatric services in 11 sites across Europe and Brazil with first-episode psychosis and recruited controls representative of the local populations. We applied adjusted logistic regression models to the data to estimate which patterns of cannabis use carried the highest odds for psychotic disorder. Using Europe-wide and national data on the expected concentration of Δ9-tetrahydrocannabinol (THC) in the different types of cannabis available across the sites, we divided the types of cannabis used by participants into two categories: low potency (THC &lt;10%) and high potency (THC ≥10%). Assuming causality, we calculated the population attributable fractions (PAFs) for the patterns of cannabis use associated with the highest odds of psychosis and the correlation between such patterns and the incidence rates for psychotic disorder across the study sites.\nFindings\nBetween May 1, 2010, and April 1, 2015, we obtained data from 901 patients with first-episode psychosis across 11 sites and 1237 population controls from those same sites. Daily cannabis use was associated with increased odds of psychotic disorder compared with never users (adjusted odds ratio [OR] 3·2, 95% CI 2·2–4·1), increasing to nearly five-times increased odds for daily use of high-potency types of cannabis (4·8, 2·5–6·3). The PAFs calculated indicated that if high-potency cannabis were no longer available, 12·2% (95% CI 3·0–16·1) of cases of first-episode psychosis could be prevented across the 11 sites, rising to 30·3% (15·2–40·0) in London and 50·3% (27·4–66·0) in Amsterdam. The adjusted incident rates for psychotic disorder were positively correlated with the prevalence in controls across the 11 sites of use of high-potency cannabis (r = 0·7; p=0·0286) and daily use (r = 0·8; p=0·0109).\nInterpretation\nDifferences in frequency of daily cannabis use and in use of high-potency cannabis contributed to the striking variation in the incidence of psychotic disorder across the 11 studied sites. Given the increasing availability of high-potency cannabis, this has important implications for public health.\nFunding source\nMedical Research Council, the European Community's Seventh Framework Program grant, São Paulo Research Foundation, National Institute for Health Research (NIHR) Biomedical Research Centre (BRC) at South London and Maudsley NHS Foundation Trust and King's College London and the NIHR BRC at University College London, Wellcome Trust.","container-title":"The Lancet Psychiatry","ISSN":"2215-0366","issue":"5","journalAbbreviation":"The Lancet Psychiatry","page":"427-436","source":"ScienceDirect","title":"The contribution of cannabis use to variation in the incidence of psychotic disorder across Europe (EU-GEI): a multicentre case-control study","title-short":"The contribution of cannabis use to variation in the incidence of psychotic disorder across Europe (EU-GEI)","volume":"6","author":[{"family":"Di Forti","given":"Marta"},{"family":"Quattrone","given":"Diego"},{"family":"Freeman","given":"Tom P"},{"family":"Tripoli","given":"Giada"},{"family":"Gayer-Anderson","given":"Charlotte"},{"family":"Quigley","given":"Harriet"},{"family":"Rodriguez","given":"Victoria"},{"family":"Jongsma","given":"Hannah E"},{"family":"Ferraro","given":"Laura"},{"family":"La Cascia","given":"Caterina"},{"family":"La Barbera","given":"Daniele"},{"family":"Tarricone","given":"Ilaria"},{"family":"Berardi","given":"Domenico"},{"family":"Szöke","given":"Andrei"},{"family":"Arango","given":"Celso"},{"family":"Tortelli","given":"Andrea"},{"family":"Velthorst","given":"Eva"},{"family":"Bernardo","given":"Miguel"},{"family":"Del-Ben","given":"Cristina Marta"},{"family":"Menezes","given":"Paulo Rossi"},{"family":"Selten","given":"Jean-Paul"},{"family":"Jones","given":"Peter B"},{"family":"Kirkbride","given":"James B"},{"family":"Rutten","given":"Bart PF"},{"family":"Haan","given":"Lieuwe","non-dropping-particle":"de"},{"family":"Sham","given":"Pak C"},{"family":"Os","given":"Jim","non-dropping-particle":"van"},{"family":"Lewis","given":"Cathryn M"},{"family":"Lynskey","given":"Michael"},{"family":"Morgan","given":"Craig"},{"family":"Murray","given":"Robin M"},{"family":"Amoretti","given":"Silvia"},{"family":"Arrojo","given":"Manuel"},{"family":"Baudin","given":"Grégoire"},{"family":"Beards","given":"Stephanie"},{"family":"Bernardo","given":"Miquel"},{"family":"Bobes","given":"Julio"},{"family":"Bonetto","given":"Chiara"},{"family":"Cabrera","given":"Bibiana"},{"family":"Carracedo","given":"Angel"},{"family":"Charpeaud","given":"Thomas"},{"family":"Costas","given":"Javier"},{"family":"Cristofalo","given":"Doriana"},{"family":"Cuadrado","given":"Pedro"},{"family":"Díaz-Caneja","given":"Covadonga M"},{"family":"Ferchiou","given":"Aziz"},{"family":"Franke","given":"Nathalie"},{"family":"Frijda","given":"Flora"},{"family":"García Bernardo","given":"Enrique"},{"family":"Garcia-Portilla","given":"Paz"},{"family":"González","given":"Emiliano"},{"family":"Hubbard","given":"Kathryn"},{"family":"Jamain","given":"Stéphane"},{"family":"Jiménez-López","given":"Estela"},{"family":"Leboyer","given":"Marion"},{"family":"López Montoya","given":"Gonzalo"},{"family":"Lorente-Rovira","given":"Esther"},{"family":"Marcelino Loureiro","given":"Camila"},{"family":"Marrazzo","given":"Giovanna"},{"family":"Martínez","given":"Covadonga"},{"family":"Matteis","given":"Mario"},{"family":"Messchaart","given":"Elles"},{"family":"Moltó","given":"Ma Dolores"},{"family":"Nacher","given":"Juan"},{"family":"Olmeda","given":"Ma Soledad"},{"family":"Parellada","given":"Mara"},{"family":"González Peñas","given":"Javier"},{"family":"Pignon","given":"Baptiste"},{"family":"Rapado","given":"Marta"},{"family":"Richard","given":"Jean-Romain"},{"family":"Rodríguez Solano","given":"José Juan"},{"family":"Roldán Díaz","given":"Laura"},{"family":"Ruggeri","given":"Mirella"},{"family":"Sáiz","given":"Pilar A."},{"family":"Sánchez","given":"Emilio"},{"family":"Sanjuán","given":"Julio"},{"family":"Sartorio","given":"Crocettarachele"},{"family":"Schürhoff","given":"Franck"},{"family":"Seminerio","given":"Fabio"},{"family":"Shuhama","given":"Rosana"},{"family":"Sideli","given":"Lucia"},{"family":"Stilo","given":"Simona A"},{"family":"Termorshuizen","given":"Fabian"},{"family":"Tosato","given":"Sarah"},{"family":"Tronche","given":"Anne-Marie"},{"family":"Dam","given":"Daniella","non-dropping-particle":"van"},{"family":"Ven","given":"Elsje","non-dropping-particle":"van der"}],"issued":{"date-parts":[["2019"]]}}},{"id":1001,"uris":["http://zotero.org/users/1406521/items/IIQM8EZ8"],"uri":["http://zotero.org/users/1406521/items/IIQM8EZ8"],"itemData":{"id":1001,"type":"article-journal","abstract":"The association between urbanicity and risk of schizophrenia is well established. The incidence of schizophrenia has been observed to increase in line with rising levels of urbanicity, as measured in terms of population size or density. This association is expressed as Incidence Rate Ratio (IRR), and the results are usually presented by comparing the most urban with the most rural environment. In this study, we undertook to express the effect of urbanicity on the risk of schizophrenia in a linear form and to perform a meta-analysis of all available evidence. We first employed a simple regression analysis of log (IRR) as given in each study on the urbanicity category, assuming a uniform distribution and a linear association. In order to obtain more accurate estimates, we developed a more sophisticated method that generates individual data points with simulation from the summary data presented in the original studies, and then fits a logistic regression model. The estimates from each study were combined with meta-analysis. Despite the challenges that arise from differences between studies as regards to the number and relative size of urbanicity levels, a linear association was observed between the logarithm of the odds of risk for schizophrenia and urbanicity. The risk for schizophrenia at the most urban environment was estimated to be 2.37 times higher than in the most rural environment. The same effect was found when studies measuring the risk for nonaffective psychosis were included.","container-title":"Schizophrenia Bulletin","ISSN":"1745-1701","issue":"6","journalAbbreviation":"Schizophr Bull","language":"eng","note":"PMID: 23015685\nPMCID: PMC3494055","page":"1118-1123","source":"PubMed","title":"Meta-analysis of the association of urbanicity with schizophrenia","volume":"38","author":[{"family":"Vassos","given":"Evangelos"},{"family":"Pedersen","given":"Carsten B."},{"family":"Murray","given":"Robin M."},{"family":"Collier","given":"David A."},{"family":"Lewis","given":"Cathryn M."}],"issued":{"date-parts":[["2012"]]}}}],"schema":"https://github.com/citation-style-language/schema/raw/master/csl-citation.json"} </w:instrText>
      </w:r>
      <w:r w:rsidR="00CC7DA7" w:rsidRPr="00C17DBD">
        <w:fldChar w:fldCharType="separate"/>
      </w:r>
      <w:r w:rsidR="00373EF5" w:rsidRPr="00C17DBD">
        <w:rPr>
          <w:vertAlign w:val="superscript"/>
        </w:rPr>
        <w:t>84,85</w:t>
      </w:r>
      <w:r w:rsidR="00CC7DA7" w:rsidRPr="00C17DBD">
        <w:fldChar w:fldCharType="end"/>
      </w:r>
      <w:r w:rsidR="00CC7DA7" w:rsidRPr="00C17DBD">
        <w:t>. However,</w:t>
      </w:r>
      <w:r w:rsidR="004C2BD4" w:rsidRPr="00C17DBD">
        <w:t xml:space="preserve"> adjustment for all the known risk factors of </w:t>
      </w:r>
      <w:r w:rsidR="00B31EE8" w:rsidRPr="00C17DBD">
        <w:t xml:space="preserve">psychosis </w:t>
      </w:r>
      <w:r w:rsidR="004C2BD4" w:rsidRPr="00C17DBD">
        <w:t>(</w:t>
      </w:r>
      <w:r w:rsidR="00AD25EB" w:rsidRPr="00C17DBD">
        <w:t>economic</w:t>
      </w:r>
      <w:r w:rsidR="003D2C8E" w:rsidRPr="00C17DBD">
        <w:t xml:space="preserve"> </w:t>
      </w:r>
      <w:r w:rsidR="004C2BD4" w:rsidRPr="00C17DBD">
        <w:t xml:space="preserve">deprivation, obstetrical complications, paternal age, etc.) </w:t>
      </w:r>
      <w:r w:rsidR="00EB1080" w:rsidRPr="00C17DBD">
        <w:t>was not possible</w:t>
      </w:r>
      <w:r w:rsidR="004C2BD4" w:rsidRPr="00C17DBD">
        <w:t>, and</w:t>
      </w:r>
      <w:r w:rsidR="00CC7DA7" w:rsidRPr="00C17DBD">
        <w:t xml:space="preserve"> such adjustment could cause statistical overadjustment</w:t>
      </w:r>
      <w:r w:rsidR="004C2BD4" w:rsidRPr="00C17DBD">
        <w:t xml:space="preserve"> and affect genuine relationships between </w:t>
      </w:r>
      <w:r w:rsidR="008F3858" w:rsidRPr="00C17DBD">
        <w:t>subclinical</w:t>
      </w:r>
      <w:r w:rsidR="004C2BD4" w:rsidRPr="00C17DBD">
        <w:t xml:space="preserve"> psychosis and </w:t>
      </w:r>
      <w:r w:rsidR="00B31EE8" w:rsidRPr="00C17DBD">
        <w:t>psychosocial stress</w:t>
      </w:r>
      <w:r w:rsidR="00E84AC2" w:rsidRPr="00C17DBD">
        <w:t>ors</w:t>
      </w:r>
      <w:r w:rsidR="00B31EE8" w:rsidRPr="00C17DBD">
        <w:t>.</w:t>
      </w:r>
      <w:r w:rsidR="00F35957" w:rsidRPr="00C17DBD">
        <w:t xml:space="preserve"> </w:t>
      </w:r>
      <w:r w:rsidR="0039350D" w:rsidRPr="00C17DBD">
        <w:t xml:space="preserve">Finally, </w:t>
      </w:r>
      <w:r w:rsidR="0039350D" w:rsidRPr="00C17DBD">
        <w:rPr>
          <w:color w:val="000000"/>
        </w:rPr>
        <w:t>as the sampling was not fully at random, but</w:t>
      </w:r>
      <w:r w:rsidR="008A4E25" w:rsidRPr="00C17DBD">
        <w:rPr>
          <w:color w:val="000000"/>
        </w:rPr>
        <w:t xml:space="preserve"> a </w:t>
      </w:r>
      <w:r w:rsidR="0039350D" w:rsidRPr="00C17DBD">
        <w:t>mixture of random and quota sampling</w:t>
      </w:r>
      <w:r w:rsidR="0039350D" w:rsidRPr="00C17DBD">
        <w:rPr>
          <w:color w:val="000000"/>
        </w:rPr>
        <w:t xml:space="preserve"> and thus non-probabilistic, we cannot assume that our sample was representative of the general population.</w:t>
      </w:r>
      <w:r w:rsidR="0039350D" w:rsidRPr="00C17DBD">
        <w:rPr>
          <w:i/>
          <w:iCs/>
          <w:color w:val="000000"/>
        </w:rPr>
        <w:t xml:space="preserve"> </w:t>
      </w:r>
      <w:r w:rsidR="00F35957" w:rsidRPr="00C17DBD">
        <w:rPr>
          <w:color w:val="000000"/>
        </w:rPr>
        <w:t xml:space="preserve">However, </w:t>
      </w:r>
      <w:r w:rsidR="008A4E25" w:rsidRPr="00C17DBD">
        <w:rPr>
          <w:color w:val="000000"/>
        </w:rPr>
        <w:t xml:space="preserve">the </w:t>
      </w:r>
      <w:r w:rsidR="00F35957" w:rsidRPr="00C17DBD">
        <w:rPr>
          <w:color w:val="000000"/>
        </w:rPr>
        <w:t xml:space="preserve">quota sampling method warrant same socio-demographic characteristics of the general population </w:t>
      </w:r>
      <w:r w:rsidR="00F35957" w:rsidRPr="00C17DBD">
        <w:t>(age, sex, and migration) in the different countries</w:t>
      </w:r>
      <w:r w:rsidR="00F35957" w:rsidRPr="00C17DBD">
        <w:rPr>
          <w:color w:val="000000"/>
        </w:rPr>
        <w:t>. Moreover, we can</w:t>
      </w:r>
      <w:r w:rsidR="0064151B" w:rsidRPr="00C17DBD">
        <w:rPr>
          <w:color w:val="000000"/>
        </w:rPr>
        <w:t>no</w:t>
      </w:r>
      <w:r w:rsidR="00F35957" w:rsidRPr="00C17DBD">
        <w:rPr>
          <w:color w:val="000000"/>
        </w:rPr>
        <w:t xml:space="preserve">t exclude </w:t>
      </w:r>
      <w:r w:rsidR="007E3C99" w:rsidRPr="00C17DBD">
        <w:rPr>
          <w:color w:val="000000"/>
        </w:rPr>
        <w:t xml:space="preserve">the possibility of </w:t>
      </w:r>
      <w:r w:rsidR="00F35957" w:rsidRPr="00C17DBD">
        <w:rPr>
          <w:color w:val="000000"/>
        </w:rPr>
        <w:t xml:space="preserve">selective refusal </w:t>
      </w:r>
      <w:r w:rsidR="007E3C99" w:rsidRPr="00C17DBD">
        <w:rPr>
          <w:color w:val="000000"/>
        </w:rPr>
        <w:t>of study</w:t>
      </w:r>
      <w:r w:rsidR="00F35957" w:rsidRPr="00C17DBD">
        <w:rPr>
          <w:color w:val="000000"/>
        </w:rPr>
        <w:t xml:space="preserve"> inclusion according to subclinical psychosis and/or psychosocial factors. </w:t>
      </w:r>
    </w:p>
    <w:p w14:paraId="519468DC" w14:textId="6B1E53E4" w:rsidR="00EA6B18" w:rsidRPr="00C17DBD" w:rsidRDefault="00B5409F" w:rsidP="00F42440">
      <w:r w:rsidRPr="00C17DBD">
        <w:t xml:space="preserve">Overall, this </w:t>
      </w:r>
      <w:r w:rsidR="00592AF0" w:rsidRPr="00C17DBD">
        <w:t xml:space="preserve">international and </w:t>
      </w:r>
      <w:proofErr w:type="spellStart"/>
      <w:r w:rsidR="00085D1C" w:rsidRPr="00C17DBD">
        <w:t>multicent</w:t>
      </w:r>
      <w:r w:rsidR="005D55A8" w:rsidRPr="00C17DBD">
        <w:t>re</w:t>
      </w:r>
      <w:proofErr w:type="spellEnd"/>
      <w:r w:rsidRPr="00C17DBD">
        <w:t xml:space="preserve"> study</w:t>
      </w:r>
      <w:r w:rsidR="00592AF0" w:rsidRPr="00C17DBD">
        <w:t xml:space="preserve"> assessed </w:t>
      </w:r>
      <w:r w:rsidR="00EB1080" w:rsidRPr="00C17DBD">
        <w:t>positive, negative and depressive</w:t>
      </w:r>
      <w:r w:rsidR="00592AF0" w:rsidRPr="00C17DBD">
        <w:t xml:space="preserve"> dimensions of </w:t>
      </w:r>
      <w:r w:rsidR="008F3858" w:rsidRPr="00C17DBD">
        <w:t>subclinical</w:t>
      </w:r>
      <w:r w:rsidR="00592AF0" w:rsidRPr="00C17DBD">
        <w:t xml:space="preserve"> psychosis among controls and siblings from the general population and </w:t>
      </w:r>
      <w:r w:rsidR="007E3C99" w:rsidRPr="00C17DBD">
        <w:t>simultaneously</w:t>
      </w:r>
      <w:r w:rsidR="007E3C99" w:rsidRPr="00C17DBD" w:rsidDel="007E3C99">
        <w:t xml:space="preserve"> </w:t>
      </w:r>
      <w:r w:rsidR="007E3C99" w:rsidRPr="00C17DBD">
        <w:t>analyzed</w:t>
      </w:r>
      <w:r w:rsidR="00592AF0" w:rsidRPr="00C17DBD">
        <w:t xml:space="preserve"> the role of different psychosocial stress</w:t>
      </w:r>
      <w:r w:rsidR="00E84AC2" w:rsidRPr="00C17DBD">
        <w:t>ors</w:t>
      </w:r>
      <w:r w:rsidR="00EB1080" w:rsidRPr="00C17DBD">
        <w:t xml:space="preserve">. Childhood trauma, </w:t>
      </w:r>
      <w:r w:rsidR="00547EF7" w:rsidRPr="00C17DBD">
        <w:t xml:space="preserve">and </w:t>
      </w:r>
      <w:r w:rsidR="00EB1080" w:rsidRPr="00C17DBD">
        <w:t xml:space="preserve">stressful life events were significantly associated with the three </w:t>
      </w:r>
      <w:r w:rsidR="00547EF7" w:rsidRPr="00C17DBD">
        <w:t xml:space="preserve">subclinical psychosis </w:t>
      </w:r>
      <w:r w:rsidR="00EB1080" w:rsidRPr="00C17DBD">
        <w:t xml:space="preserve">dimensions, while </w:t>
      </w:r>
      <w:r w:rsidR="00547EF7" w:rsidRPr="00C17DBD">
        <w:t xml:space="preserve">lower social capital was associated with the negative and depressive dimensions, and </w:t>
      </w:r>
      <w:r w:rsidR="00EB1080" w:rsidRPr="00C17DBD">
        <w:t xml:space="preserve">self-reported discrimination experiences associated with the </w:t>
      </w:r>
      <w:r w:rsidR="00EB1080" w:rsidRPr="00C17DBD">
        <w:lastRenderedPageBreak/>
        <w:t xml:space="preserve">positive dimension, consistent with </w:t>
      </w:r>
      <w:r w:rsidR="00B42759" w:rsidRPr="00C17DBD">
        <w:t>independent</w:t>
      </w:r>
      <w:r w:rsidR="00EB1080" w:rsidRPr="00C17DBD">
        <w:t xml:space="preserve"> effects of these </w:t>
      </w:r>
      <w:r w:rsidR="0001026B" w:rsidRPr="00C17DBD">
        <w:t xml:space="preserve">different </w:t>
      </w:r>
      <w:r w:rsidR="00EB1080" w:rsidRPr="00C17DBD">
        <w:t>psychosocial stress</w:t>
      </w:r>
      <w:r w:rsidR="00E84AC2" w:rsidRPr="00C17DBD">
        <w:t>ors</w:t>
      </w:r>
      <w:r w:rsidR="00EB1080" w:rsidRPr="00C17DBD">
        <w:t>.</w:t>
      </w:r>
    </w:p>
    <w:p w14:paraId="300A958C" w14:textId="77777777" w:rsidR="00EB1080" w:rsidRPr="00C17DBD" w:rsidRDefault="00EB1080" w:rsidP="00F42440">
      <w:pPr>
        <w:ind w:firstLine="0"/>
        <w:jc w:val="left"/>
      </w:pPr>
      <w:r w:rsidRPr="00C17DBD">
        <w:br w:type="page"/>
      </w:r>
    </w:p>
    <w:p w14:paraId="56100D19" w14:textId="00CF08F3" w:rsidR="0036060D" w:rsidRPr="00C17DBD" w:rsidRDefault="0036060D" w:rsidP="00F42440">
      <w:pPr>
        <w:pStyle w:val="Titre3"/>
        <w:rPr>
          <w:lang w:val="en-US"/>
        </w:rPr>
      </w:pPr>
      <w:r w:rsidRPr="00C17DBD">
        <w:rPr>
          <w:lang w:val="en-US"/>
        </w:rPr>
        <w:lastRenderedPageBreak/>
        <w:t>Acknowledgment</w:t>
      </w:r>
      <w:r w:rsidR="003E78C6" w:rsidRPr="00C17DBD">
        <w:rPr>
          <w:lang w:val="en-US"/>
        </w:rPr>
        <w:t>s</w:t>
      </w:r>
    </w:p>
    <w:p w14:paraId="5DDD9FB9" w14:textId="4943F8A0" w:rsidR="00B30D62" w:rsidRPr="00C17DBD" w:rsidRDefault="00532B18" w:rsidP="00F42440">
      <w:pPr>
        <w:ind w:firstLine="0"/>
      </w:pPr>
      <w:r w:rsidRPr="00C17DBD">
        <w:t xml:space="preserve">EU-GEI WP2 Group: Kathryn Hubbard, Stephanie Beards, Simona A. </w:t>
      </w:r>
      <w:proofErr w:type="spellStart"/>
      <w:r w:rsidRPr="00C17DBD">
        <w:t>Stilo</w:t>
      </w:r>
      <w:proofErr w:type="spellEnd"/>
      <w:r w:rsidRPr="00C17DBD">
        <w:t xml:space="preserve">, Mara </w:t>
      </w:r>
      <w:proofErr w:type="spellStart"/>
      <w:r w:rsidRPr="00C17DBD">
        <w:t>Parellada</w:t>
      </w:r>
      <w:proofErr w:type="spellEnd"/>
      <w:r w:rsidRPr="00C17DBD">
        <w:t xml:space="preserve">, Pedro </w:t>
      </w:r>
      <w:proofErr w:type="spellStart"/>
      <w:r w:rsidRPr="00C17DBD">
        <w:t>Cuadrado</w:t>
      </w:r>
      <w:proofErr w:type="spellEnd"/>
      <w:r w:rsidRPr="00C17DBD">
        <w:t xml:space="preserve">, José Juan Rodríguez Solano, Angel </w:t>
      </w:r>
      <w:proofErr w:type="spellStart"/>
      <w:r w:rsidRPr="00C17DBD">
        <w:t>Carracedo</w:t>
      </w:r>
      <w:proofErr w:type="spellEnd"/>
      <w:r w:rsidRPr="00C17DBD">
        <w:t xml:space="preserve">, David </w:t>
      </w:r>
      <w:proofErr w:type="spellStart"/>
      <w:r w:rsidRPr="00C17DBD">
        <w:t>Fraguas</w:t>
      </w:r>
      <w:proofErr w:type="spellEnd"/>
      <w:r w:rsidRPr="00C17DBD">
        <w:t>, Álvaro Andreu-</w:t>
      </w:r>
      <w:proofErr w:type="spellStart"/>
      <w:r w:rsidRPr="00C17DBD">
        <w:t>Bernabeu</w:t>
      </w:r>
      <w:proofErr w:type="spellEnd"/>
      <w:r w:rsidRPr="00C17DBD">
        <w:t xml:space="preserve">, Gonzalo López, </w:t>
      </w:r>
      <w:proofErr w:type="spellStart"/>
      <w:r w:rsidRPr="00C17DBD">
        <w:t>Bibiana</w:t>
      </w:r>
      <w:proofErr w:type="spellEnd"/>
      <w:r w:rsidRPr="00C17DBD">
        <w:t xml:space="preserve"> Cabrera, Esther </w:t>
      </w:r>
      <w:proofErr w:type="spellStart"/>
      <w:r w:rsidRPr="00C17DBD">
        <w:t>Lorente-Rovira</w:t>
      </w:r>
      <w:proofErr w:type="spellEnd"/>
      <w:r w:rsidRPr="00C17DBD">
        <w:t>, Paz Garcia-</w:t>
      </w:r>
      <w:proofErr w:type="spellStart"/>
      <w:r w:rsidRPr="00C17DBD">
        <w:t>Portilla</w:t>
      </w:r>
      <w:proofErr w:type="spellEnd"/>
      <w:r w:rsidRPr="00C17DBD">
        <w:t xml:space="preserve">, Javier Costas, Estela Jiménez-López, Mario </w:t>
      </w:r>
      <w:proofErr w:type="spellStart"/>
      <w:r w:rsidRPr="00C17DBD">
        <w:t>Matteis</w:t>
      </w:r>
      <w:proofErr w:type="spellEnd"/>
      <w:r w:rsidRPr="00C17DBD">
        <w:t xml:space="preserve">, Marta </w:t>
      </w:r>
      <w:proofErr w:type="spellStart"/>
      <w:r w:rsidRPr="00C17DBD">
        <w:t>Rapado</w:t>
      </w:r>
      <w:proofErr w:type="spellEnd"/>
      <w:r w:rsidRPr="00C17DBD">
        <w:t>-Castro, Emiliano González, Covadonga M. Díaz-</w:t>
      </w:r>
      <w:proofErr w:type="spellStart"/>
      <w:r w:rsidRPr="00C17DBD">
        <w:t>Caneja</w:t>
      </w:r>
      <w:proofErr w:type="spellEnd"/>
      <w:r w:rsidRPr="00C17DBD">
        <w:t>, Emilio Sánchez, Manuel Durán-</w:t>
      </w:r>
      <w:proofErr w:type="spellStart"/>
      <w:r w:rsidRPr="00C17DBD">
        <w:t>Cutilla</w:t>
      </w:r>
      <w:proofErr w:type="spellEnd"/>
      <w:r w:rsidRPr="00C17DBD">
        <w:t xml:space="preserve">, Nathalie Franke, Fabian </w:t>
      </w:r>
      <w:proofErr w:type="spellStart"/>
      <w:r w:rsidRPr="00C17DBD">
        <w:t>Termorshuizen</w:t>
      </w:r>
      <w:proofErr w:type="spellEnd"/>
      <w:r w:rsidRPr="00C17DBD">
        <w:t xml:space="preserve">, Daniella van Dam, </w:t>
      </w:r>
      <w:proofErr w:type="spellStart"/>
      <w:r w:rsidRPr="00C17DBD">
        <w:t>Elsje</w:t>
      </w:r>
      <w:proofErr w:type="spellEnd"/>
      <w:r w:rsidRPr="00C17DBD">
        <w:t xml:space="preserve"> van der Ven, </w:t>
      </w:r>
      <w:proofErr w:type="spellStart"/>
      <w:r w:rsidRPr="00C17DBD">
        <w:t>Elles</w:t>
      </w:r>
      <w:proofErr w:type="spellEnd"/>
      <w:r w:rsidRPr="00C17DBD">
        <w:t xml:space="preserve"> </w:t>
      </w:r>
      <w:proofErr w:type="spellStart"/>
      <w:r w:rsidRPr="00C17DBD">
        <w:t>Messchaart</w:t>
      </w:r>
      <w:proofErr w:type="spellEnd"/>
      <w:r w:rsidRPr="00C17DBD">
        <w:t xml:space="preserve">, Stéphane </w:t>
      </w:r>
      <w:proofErr w:type="spellStart"/>
      <w:r w:rsidRPr="00C17DBD">
        <w:t>Jamain</w:t>
      </w:r>
      <w:proofErr w:type="spellEnd"/>
      <w:r w:rsidRPr="00C17DBD">
        <w:t xml:space="preserve">, Thomas </w:t>
      </w:r>
      <w:proofErr w:type="spellStart"/>
      <w:r w:rsidRPr="00C17DBD">
        <w:t>Charpeaud</w:t>
      </w:r>
      <w:proofErr w:type="spellEnd"/>
      <w:r w:rsidRPr="00C17DBD">
        <w:t xml:space="preserve">, Anne-Marie </w:t>
      </w:r>
      <w:proofErr w:type="spellStart"/>
      <w:r w:rsidRPr="00C17DBD">
        <w:t>Tronche</w:t>
      </w:r>
      <w:proofErr w:type="spellEnd"/>
      <w:r w:rsidRPr="00C17DBD">
        <w:t xml:space="preserve">, Flora </w:t>
      </w:r>
      <w:proofErr w:type="spellStart"/>
      <w:r w:rsidRPr="00C17DBD">
        <w:t>Frijda</w:t>
      </w:r>
      <w:proofErr w:type="spellEnd"/>
      <w:r w:rsidRPr="00C17DBD">
        <w:t xml:space="preserve">, Giovanna </w:t>
      </w:r>
      <w:proofErr w:type="spellStart"/>
      <w:r w:rsidRPr="00C17DBD">
        <w:t>Marrazzo</w:t>
      </w:r>
      <w:proofErr w:type="spellEnd"/>
      <w:r w:rsidRPr="00C17DBD">
        <w:t xml:space="preserve">, Lucia </w:t>
      </w:r>
      <w:proofErr w:type="spellStart"/>
      <w:r w:rsidRPr="00C17DBD">
        <w:t>Sideli</w:t>
      </w:r>
      <w:proofErr w:type="spellEnd"/>
      <w:r w:rsidRPr="00C17DBD">
        <w:t xml:space="preserve">, </w:t>
      </w:r>
      <w:proofErr w:type="spellStart"/>
      <w:r w:rsidRPr="00C17DBD">
        <w:t>Crocettarachele</w:t>
      </w:r>
      <w:proofErr w:type="spellEnd"/>
      <w:r w:rsidRPr="00C17DBD">
        <w:t xml:space="preserve"> Sartorio, Fabio </w:t>
      </w:r>
      <w:proofErr w:type="spellStart"/>
      <w:r w:rsidRPr="00C17DBD">
        <w:t>Seminerio</w:t>
      </w:r>
      <w:proofErr w:type="spellEnd"/>
      <w:r w:rsidRPr="00C17DBD">
        <w:t xml:space="preserve">, Camila Marcelino Loureiro, Rosana </w:t>
      </w:r>
      <w:proofErr w:type="spellStart"/>
      <w:r w:rsidRPr="00C17DBD">
        <w:t>Shuhama</w:t>
      </w:r>
      <w:proofErr w:type="spellEnd"/>
      <w:r w:rsidRPr="00C17DBD">
        <w:t xml:space="preserve">, Mirella Ruggeri, Chiara </w:t>
      </w:r>
      <w:proofErr w:type="spellStart"/>
      <w:r w:rsidRPr="00C17DBD">
        <w:t>Bonetto</w:t>
      </w:r>
      <w:proofErr w:type="spellEnd"/>
      <w:r w:rsidRPr="00C17DBD">
        <w:t xml:space="preserve">, </w:t>
      </w:r>
      <w:proofErr w:type="spellStart"/>
      <w:r w:rsidRPr="00C17DBD">
        <w:t>Doriana</w:t>
      </w:r>
      <w:proofErr w:type="spellEnd"/>
      <w:r w:rsidRPr="00C17DBD">
        <w:t xml:space="preserve"> </w:t>
      </w:r>
      <w:proofErr w:type="spellStart"/>
      <w:r w:rsidRPr="00C17DBD">
        <w:t>Cristofalo</w:t>
      </w:r>
      <w:proofErr w:type="spellEnd"/>
      <w:r w:rsidRPr="00C17DBD">
        <w:t xml:space="preserve">, </w:t>
      </w:r>
      <w:proofErr w:type="spellStart"/>
      <w:r w:rsidRPr="00C17DBD">
        <w:rPr>
          <w:color w:val="000000" w:themeColor="text1"/>
        </w:rPr>
        <w:t>Domnico</w:t>
      </w:r>
      <w:proofErr w:type="spellEnd"/>
      <w:r w:rsidRPr="00C17DBD">
        <w:rPr>
          <w:color w:val="000000" w:themeColor="text1"/>
        </w:rPr>
        <w:t xml:space="preserve"> Berardi, Marco Seri, Elena </w:t>
      </w:r>
      <w:proofErr w:type="spellStart"/>
      <w:r w:rsidRPr="00C17DBD">
        <w:rPr>
          <w:color w:val="000000" w:themeColor="text1"/>
        </w:rPr>
        <w:t>Bonora</w:t>
      </w:r>
      <w:proofErr w:type="spellEnd"/>
      <w:r w:rsidRPr="00C17DBD">
        <w:rPr>
          <w:color w:val="000000" w:themeColor="text1"/>
        </w:rPr>
        <w:t xml:space="preserve">, Giuseppe </w:t>
      </w:r>
      <w:proofErr w:type="spellStart"/>
      <w:r w:rsidRPr="00C17DBD">
        <w:rPr>
          <w:color w:val="000000" w:themeColor="text1"/>
        </w:rPr>
        <w:t>D’Andrea</w:t>
      </w:r>
      <w:proofErr w:type="spellEnd"/>
      <w:r w:rsidRPr="00C17DBD">
        <w:rPr>
          <w:color w:val="000000" w:themeColor="text1"/>
        </w:rPr>
        <w:t xml:space="preserve">, Laura Ferraro, Giada Tripoli, </w:t>
      </w:r>
      <w:r w:rsidRPr="00C17DBD">
        <w:t xml:space="preserve">Silvia Amoretti, Gisela </w:t>
      </w:r>
      <w:proofErr w:type="spellStart"/>
      <w:r w:rsidRPr="00C17DBD">
        <w:t>Mezquida</w:t>
      </w:r>
      <w:proofErr w:type="spellEnd"/>
    </w:p>
    <w:p w14:paraId="4E79F46B" w14:textId="77777777" w:rsidR="00532B18" w:rsidRPr="00C17DBD" w:rsidRDefault="00532B18" w:rsidP="00F42440">
      <w:pPr>
        <w:ind w:firstLine="0"/>
      </w:pPr>
    </w:p>
    <w:p w14:paraId="04F23FE3" w14:textId="77777777" w:rsidR="002F35D2" w:rsidRPr="00C17DBD" w:rsidRDefault="0036060D" w:rsidP="00F42440">
      <w:pPr>
        <w:pStyle w:val="Titre3"/>
        <w:rPr>
          <w:lang w:val="en-US"/>
        </w:rPr>
      </w:pPr>
      <w:r w:rsidRPr="00C17DBD">
        <w:rPr>
          <w:lang w:val="en-US"/>
        </w:rPr>
        <w:t>Conflict</w:t>
      </w:r>
      <w:r w:rsidR="00B32443" w:rsidRPr="00C17DBD">
        <w:rPr>
          <w:lang w:val="en-US"/>
        </w:rPr>
        <w:t>s</w:t>
      </w:r>
      <w:r w:rsidRPr="00C17DBD">
        <w:rPr>
          <w:lang w:val="en-US"/>
        </w:rPr>
        <w:t xml:space="preserve"> of interest</w:t>
      </w:r>
    </w:p>
    <w:p w14:paraId="60376A8B" w14:textId="1CD7CE09" w:rsidR="00F87405" w:rsidRPr="00C17DBD" w:rsidRDefault="00F87405" w:rsidP="008D5357">
      <w:r w:rsidRPr="00C17DBD">
        <w:t>The funder had no involvement in study design, data collection, analysis, interpretation of findings, manuscript preparation or the decision to submit the paper for publication.</w:t>
      </w:r>
    </w:p>
    <w:p w14:paraId="296E6F75" w14:textId="76100908" w:rsidR="008D5357" w:rsidRPr="00C17DBD" w:rsidRDefault="008D5357" w:rsidP="008D5357">
      <w:r w:rsidRPr="00C17DBD">
        <w:t>Dr. Kirkbride is supported by the National Institute for Health Research (NIHR) University College London Hospital (UCLH) Biomedical Research Centre (BRC). </w:t>
      </w:r>
    </w:p>
    <w:p w14:paraId="39AFAA55" w14:textId="72D6089C" w:rsidR="000C2FAF" w:rsidRPr="00C17DBD" w:rsidRDefault="002F35D2" w:rsidP="008D5357">
      <w:r w:rsidRPr="00C17DBD">
        <w:t xml:space="preserve">Dr. Bernardo has been a consultant for, received grant/research support and honoraria from, and been on the speakers/advisory board of </w:t>
      </w:r>
      <w:proofErr w:type="spellStart"/>
      <w:r w:rsidRPr="00C17DBD">
        <w:t>ABBiotics</w:t>
      </w:r>
      <w:proofErr w:type="spellEnd"/>
      <w:r w:rsidRPr="00C17DBD">
        <w:t xml:space="preserve">, </w:t>
      </w:r>
      <w:proofErr w:type="spellStart"/>
      <w:r w:rsidRPr="00C17DBD">
        <w:t>Adamed</w:t>
      </w:r>
      <w:proofErr w:type="spellEnd"/>
      <w:r w:rsidRPr="00C17DBD">
        <w:t xml:space="preserve">, Angelini, Casen </w:t>
      </w:r>
      <w:proofErr w:type="spellStart"/>
      <w:r w:rsidRPr="00C17DBD">
        <w:t>Recordati</w:t>
      </w:r>
      <w:proofErr w:type="spellEnd"/>
      <w:r w:rsidRPr="00C17DBD">
        <w:t>, Janssen-</w:t>
      </w:r>
      <w:proofErr w:type="spellStart"/>
      <w:r w:rsidRPr="00C17DBD">
        <w:t>Cilag</w:t>
      </w:r>
      <w:proofErr w:type="spellEnd"/>
      <w:r w:rsidRPr="00C17DBD">
        <w:t xml:space="preserve">, </w:t>
      </w:r>
      <w:proofErr w:type="spellStart"/>
      <w:r w:rsidRPr="00C17DBD">
        <w:t>Menarini</w:t>
      </w:r>
      <w:proofErr w:type="spellEnd"/>
      <w:r w:rsidRPr="00C17DBD">
        <w:t xml:space="preserve">, </w:t>
      </w:r>
      <w:proofErr w:type="spellStart"/>
      <w:r w:rsidRPr="00C17DBD">
        <w:t>Rovi</w:t>
      </w:r>
      <w:proofErr w:type="spellEnd"/>
      <w:r w:rsidRPr="00C17DBD">
        <w:t xml:space="preserve"> and Takeda.</w:t>
      </w:r>
    </w:p>
    <w:p w14:paraId="7FEA3C87" w14:textId="77777777" w:rsidR="00400FBA" w:rsidRPr="00C17DBD" w:rsidRDefault="000C2FAF" w:rsidP="008D5357">
      <w:r w:rsidRPr="00C17DBD">
        <w:t>Dr</w:t>
      </w:r>
      <w:r w:rsidR="00C506B3" w:rsidRPr="00C17DBD">
        <w:t>.</w:t>
      </w:r>
      <w:r w:rsidRPr="00C17DBD">
        <w:t xml:space="preserve"> Arango has received support by the Spanish Ministry of Science and Innovation. Instituto de </w:t>
      </w:r>
      <w:proofErr w:type="spellStart"/>
      <w:r w:rsidRPr="00C17DBD">
        <w:t>Salud</w:t>
      </w:r>
      <w:proofErr w:type="spellEnd"/>
      <w:r w:rsidRPr="00C17DBD">
        <w:t xml:space="preserve"> Carlos III (SAM16PE07CP1, PI16/02012, PI19/024), co-financed by ERDF Funds from the European Commission, “A way of making Europe”, CIBERSAM. Madrid Regional Government (B2017/BMD-3740 AGES-CM-2), European Union Structural Funds. European Union Seventh Framework Program under grant agreements FP7-4-HEALTH-2009-2.2.1-2-241909 (Project EU-GEI) and FP7-HEALTH-2013-2.2.1-2-603196 (Project PSYSCAN); and European Union H2020 Program under the Innovative Medicines Initiative 2 Joint Undertaking (grant agreement No 115916, Project PRISM, and grant agreement No 777394, Project AIMS-2-TRIALS), Fundación Familia Alonso and Fundación Alicia </w:t>
      </w:r>
      <w:proofErr w:type="spellStart"/>
      <w:r w:rsidRPr="00C17DBD">
        <w:t>Koplowitz</w:t>
      </w:r>
      <w:proofErr w:type="spellEnd"/>
      <w:r w:rsidRPr="00C17DBD">
        <w:t>.</w:t>
      </w:r>
    </w:p>
    <w:p w14:paraId="05B5727F" w14:textId="744C5950" w:rsidR="00400FBA" w:rsidRPr="00C17DBD" w:rsidRDefault="00400FBA" w:rsidP="00400FBA">
      <w:r w:rsidRPr="00C17DBD">
        <w:t>Dr. Di Forti reports personal fees from Janssen outside the submitted work, without conflict of interest with the present study.</w:t>
      </w:r>
    </w:p>
    <w:p w14:paraId="49AAF936" w14:textId="2A6F039C" w:rsidR="0036060D" w:rsidRPr="00C17DBD" w:rsidRDefault="0036060D" w:rsidP="008D5357">
      <w:r w:rsidRPr="00C17DBD">
        <w:lastRenderedPageBreak/>
        <w:br w:type="page"/>
      </w:r>
    </w:p>
    <w:p w14:paraId="4C372A51" w14:textId="778F713D" w:rsidR="00234CD1" w:rsidRPr="00C17DBD" w:rsidRDefault="00A44B7A" w:rsidP="00234CD1">
      <w:pPr>
        <w:pStyle w:val="Titre2"/>
        <w:rPr>
          <w:lang w:val="en-US"/>
        </w:rPr>
      </w:pPr>
      <w:r w:rsidRPr="00C17DBD">
        <w:rPr>
          <w:lang w:val="en-US"/>
        </w:rPr>
        <w:lastRenderedPageBreak/>
        <w:t>REFERENCES</w:t>
      </w:r>
    </w:p>
    <w:p w14:paraId="71583490" w14:textId="77777777" w:rsidR="00F87405" w:rsidRPr="00C17DBD" w:rsidRDefault="00234CD1" w:rsidP="00F87405">
      <w:pPr>
        <w:widowControl w:val="0"/>
        <w:autoSpaceDE w:val="0"/>
        <w:autoSpaceDN w:val="0"/>
        <w:adjustRightInd w:val="0"/>
      </w:pPr>
      <w:r w:rsidRPr="00C17DBD">
        <w:t xml:space="preserve"> </w:t>
      </w:r>
      <w:r w:rsidR="00D94335" w:rsidRPr="00C17DBD">
        <w:fldChar w:fldCharType="begin"/>
      </w:r>
      <w:r w:rsidR="00F87405" w:rsidRPr="00C17DBD">
        <w:instrText xml:space="preserve"> ADDIN ZOTERO_BIBL {"uncited":[],"omitted":[],"custom":[]} CSL_BIBLIOGRAPHY </w:instrText>
      </w:r>
      <w:r w:rsidR="00D94335" w:rsidRPr="00C17DBD">
        <w:fldChar w:fldCharType="separate"/>
      </w:r>
      <w:r w:rsidR="00F87405" w:rsidRPr="00C17DBD">
        <w:t xml:space="preserve">1. </w:t>
      </w:r>
      <w:r w:rsidR="00F87405" w:rsidRPr="00C17DBD">
        <w:tab/>
        <w:t xml:space="preserve">Corcoran C, Walker E, Huot R, et al. The Stress Cascade and Schizophrenia: Etiology and Onset. </w:t>
      </w:r>
      <w:r w:rsidR="00F87405" w:rsidRPr="00C17DBD">
        <w:rPr>
          <w:i/>
          <w:iCs/>
        </w:rPr>
        <w:t>Schizophr Bull</w:t>
      </w:r>
      <w:r w:rsidR="00F87405" w:rsidRPr="00C17DBD">
        <w:t>. 2003;29(4):671-692.</w:t>
      </w:r>
    </w:p>
    <w:p w14:paraId="5FE566E8" w14:textId="77777777" w:rsidR="00F87405" w:rsidRPr="00C17DBD" w:rsidRDefault="00F87405" w:rsidP="00F87405">
      <w:pPr>
        <w:widowControl w:val="0"/>
        <w:autoSpaceDE w:val="0"/>
        <w:autoSpaceDN w:val="0"/>
        <w:adjustRightInd w:val="0"/>
      </w:pPr>
      <w:r w:rsidRPr="00C17DBD">
        <w:t xml:space="preserve">2. </w:t>
      </w:r>
      <w:r w:rsidRPr="00C17DBD">
        <w:tab/>
        <w:t xml:space="preserve">van Os J, Kenis G, Rutten BPF. The environment and schizophrenia. </w:t>
      </w:r>
      <w:r w:rsidRPr="00C17DBD">
        <w:rPr>
          <w:i/>
          <w:iCs/>
        </w:rPr>
        <w:t>Nature</w:t>
      </w:r>
      <w:r w:rsidRPr="00C17DBD">
        <w:t>. 2010;468(7321):203-212.</w:t>
      </w:r>
    </w:p>
    <w:p w14:paraId="7EA9B003" w14:textId="77777777" w:rsidR="00F87405" w:rsidRPr="00C17DBD" w:rsidRDefault="00F87405" w:rsidP="00F87405">
      <w:pPr>
        <w:widowControl w:val="0"/>
        <w:autoSpaceDE w:val="0"/>
        <w:autoSpaceDN w:val="0"/>
        <w:adjustRightInd w:val="0"/>
      </w:pPr>
      <w:r w:rsidRPr="00C17DBD">
        <w:t xml:space="preserve">3. </w:t>
      </w:r>
      <w:r w:rsidRPr="00C17DBD">
        <w:tab/>
        <w:t xml:space="preserve">Davis J, Eyre H, Jacka FN, et al. A review of vulnerability and risks for schizophrenia: Beyond the two hit hypothesis. </w:t>
      </w:r>
      <w:r w:rsidRPr="00C17DBD">
        <w:rPr>
          <w:i/>
          <w:iCs/>
        </w:rPr>
        <w:t>Neurosci Biobehav Rev</w:t>
      </w:r>
      <w:r w:rsidRPr="00C17DBD">
        <w:t>. 2016;65:185-194.</w:t>
      </w:r>
    </w:p>
    <w:p w14:paraId="4ED26C35" w14:textId="77777777" w:rsidR="00F87405" w:rsidRPr="00C17DBD" w:rsidRDefault="00F87405" w:rsidP="00F87405">
      <w:pPr>
        <w:widowControl w:val="0"/>
        <w:autoSpaceDE w:val="0"/>
        <w:autoSpaceDN w:val="0"/>
        <w:adjustRightInd w:val="0"/>
        <w:rPr>
          <w:lang w:val="fr-FR"/>
        </w:rPr>
      </w:pPr>
      <w:r w:rsidRPr="00C17DBD">
        <w:t xml:space="preserve">4. </w:t>
      </w:r>
      <w:r w:rsidRPr="00C17DBD">
        <w:tab/>
        <w:t xml:space="preserve">Howes OD, Murray RM. Schizophrenia: an integrated sociodevelopmental-cognitive model. </w:t>
      </w:r>
      <w:r w:rsidRPr="00C17DBD">
        <w:rPr>
          <w:i/>
          <w:iCs/>
          <w:lang w:val="fr-FR"/>
        </w:rPr>
        <w:t>The Lancet</w:t>
      </w:r>
      <w:r w:rsidRPr="00C17DBD">
        <w:rPr>
          <w:lang w:val="fr-FR"/>
        </w:rPr>
        <w:t>. 2014;383(9929):1677-1687.</w:t>
      </w:r>
    </w:p>
    <w:p w14:paraId="798E16AD" w14:textId="77777777" w:rsidR="00F87405" w:rsidRPr="00C17DBD" w:rsidRDefault="00F87405" w:rsidP="00F87405">
      <w:pPr>
        <w:widowControl w:val="0"/>
        <w:autoSpaceDE w:val="0"/>
        <w:autoSpaceDN w:val="0"/>
        <w:adjustRightInd w:val="0"/>
      </w:pPr>
      <w:r w:rsidRPr="00C17DBD">
        <w:rPr>
          <w:lang w:val="fr-FR"/>
        </w:rPr>
        <w:t xml:space="preserve">5. </w:t>
      </w:r>
      <w:r w:rsidRPr="00C17DBD">
        <w:rPr>
          <w:lang w:val="fr-FR"/>
        </w:rPr>
        <w:tab/>
        <w:t xml:space="preserve">Weidenauer A, Bauer M, Sauerzopf U, et al. </w:t>
      </w:r>
      <w:r w:rsidRPr="00C17DBD">
        <w:t xml:space="preserve">Making Sense of: Sensitization in Schizophrenia. </w:t>
      </w:r>
      <w:r w:rsidRPr="00C17DBD">
        <w:rPr>
          <w:i/>
          <w:iCs/>
        </w:rPr>
        <w:t>Int J Neuropsychopharmacol</w:t>
      </w:r>
      <w:r w:rsidRPr="00C17DBD">
        <w:t>. 2017;20(1):1-10.</w:t>
      </w:r>
    </w:p>
    <w:p w14:paraId="5B08DA7D" w14:textId="77777777" w:rsidR="00F87405" w:rsidRPr="00C17DBD" w:rsidRDefault="00F87405" w:rsidP="00F87405">
      <w:pPr>
        <w:widowControl w:val="0"/>
        <w:autoSpaceDE w:val="0"/>
        <w:autoSpaceDN w:val="0"/>
        <w:adjustRightInd w:val="0"/>
      </w:pPr>
      <w:r w:rsidRPr="00C17DBD">
        <w:t xml:space="preserve">6. </w:t>
      </w:r>
      <w:r w:rsidRPr="00C17DBD">
        <w:tab/>
        <w:t xml:space="preserve">March D, Hatch SL, Morgan C, et al. Psychosis and place. </w:t>
      </w:r>
      <w:r w:rsidRPr="00C17DBD">
        <w:rPr>
          <w:i/>
          <w:iCs/>
        </w:rPr>
        <w:t>Epidemiol Rev</w:t>
      </w:r>
      <w:r w:rsidRPr="00C17DBD">
        <w:t>. 2008;30(1):84-100.</w:t>
      </w:r>
    </w:p>
    <w:p w14:paraId="7DB2E01F" w14:textId="77777777" w:rsidR="00F87405" w:rsidRPr="00C17DBD" w:rsidRDefault="00F87405" w:rsidP="00F87405">
      <w:pPr>
        <w:widowControl w:val="0"/>
        <w:autoSpaceDE w:val="0"/>
        <w:autoSpaceDN w:val="0"/>
        <w:adjustRightInd w:val="0"/>
      </w:pPr>
      <w:r w:rsidRPr="00C17DBD">
        <w:t xml:space="preserve">7. </w:t>
      </w:r>
      <w:r w:rsidRPr="00C17DBD">
        <w:tab/>
        <w:t xml:space="preserve">Varese F, Smeets F, Drukker M, et al. Childhood Adversities Increase the Risk of Psychosis: A Meta-analysis of Patient-Control, Prospective- and Cross-sectional Cohort Studies. </w:t>
      </w:r>
      <w:r w:rsidRPr="00C17DBD">
        <w:rPr>
          <w:i/>
          <w:iCs/>
        </w:rPr>
        <w:t>Schizophr Bull</w:t>
      </w:r>
      <w:r w:rsidRPr="00C17DBD">
        <w:t>. 2012;38(4):661-671.</w:t>
      </w:r>
    </w:p>
    <w:p w14:paraId="524D08FC" w14:textId="77777777" w:rsidR="00F87405" w:rsidRPr="00C17DBD" w:rsidRDefault="00F87405" w:rsidP="00F87405">
      <w:pPr>
        <w:widowControl w:val="0"/>
        <w:autoSpaceDE w:val="0"/>
        <w:autoSpaceDN w:val="0"/>
        <w:adjustRightInd w:val="0"/>
      </w:pPr>
      <w:r w:rsidRPr="00C17DBD">
        <w:t xml:space="preserve">8. </w:t>
      </w:r>
      <w:r w:rsidRPr="00C17DBD">
        <w:tab/>
        <w:t xml:space="preserve">Beards S, Gayer-Anderson C, Borges S, Dewey ME, Fisher HL, Morgan C. Life events and psychosis: a review and meta-analysis. </w:t>
      </w:r>
      <w:r w:rsidRPr="00C17DBD">
        <w:rPr>
          <w:i/>
          <w:iCs/>
        </w:rPr>
        <w:t>Schizophr Bull</w:t>
      </w:r>
      <w:r w:rsidRPr="00C17DBD">
        <w:t>. 2013;39(4):740-747.</w:t>
      </w:r>
    </w:p>
    <w:p w14:paraId="705E91F9" w14:textId="77777777" w:rsidR="00F87405" w:rsidRPr="00C17DBD" w:rsidRDefault="00F87405" w:rsidP="00F87405">
      <w:pPr>
        <w:widowControl w:val="0"/>
        <w:autoSpaceDE w:val="0"/>
        <w:autoSpaceDN w:val="0"/>
        <w:adjustRightInd w:val="0"/>
      </w:pPr>
      <w:r w:rsidRPr="00C17DBD">
        <w:t xml:space="preserve">9. </w:t>
      </w:r>
      <w:r w:rsidRPr="00C17DBD">
        <w:tab/>
        <w:t xml:space="preserve">Pearce J, Rafiq S, Simpson J, Varese F. Perceived discrimination and psychosis: a systematic review of the literature. </w:t>
      </w:r>
      <w:r w:rsidRPr="00C17DBD">
        <w:rPr>
          <w:i/>
          <w:iCs/>
        </w:rPr>
        <w:t>Soc Psychiatry Psychiatr Epidemiol</w:t>
      </w:r>
      <w:r w:rsidRPr="00C17DBD">
        <w:t>. 2019;54(9):1023-1044.</w:t>
      </w:r>
    </w:p>
    <w:p w14:paraId="7712E2E8" w14:textId="77777777" w:rsidR="00F87405" w:rsidRPr="00C17DBD" w:rsidRDefault="00F87405" w:rsidP="00F87405">
      <w:pPr>
        <w:widowControl w:val="0"/>
        <w:autoSpaceDE w:val="0"/>
        <w:autoSpaceDN w:val="0"/>
        <w:adjustRightInd w:val="0"/>
      </w:pPr>
      <w:r w:rsidRPr="00C17DBD">
        <w:t xml:space="preserve">10. </w:t>
      </w:r>
      <w:r w:rsidRPr="00C17DBD">
        <w:tab/>
        <w:t xml:space="preserve">Lardinois M, Lataster T, Mengelers R, Os JV, Myin‐Germeys I. Childhood trauma and increased stress sensitivity in psychosis. </w:t>
      </w:r>
      <w:r w:rsidRPr="00C17DBD">
        <w:rPr>
          <w:i/>
          <w:iCs/>
        </w:rPr>
        <w:t>Acta Psychiatr Scand</w:t>
      </w:r>
      <w:r w:rsidRPr="00C17DBD">
        <w:t>. 2011;123(1):28-35.</w:t>
      </w:r>
    </w:p>
    <w:p w14:paraId="2A97DC63" w14:textId="77777777" w:rsidR="00F87405" w:rsidRPr="00C17DBD" w:rsidRDefault="00F87405" w:rsidP="00F87405">
      <w:pPr>
        <w:widowControl w:val="0"/>
        <w:autoSpaceDE w:val="0"/>
        <w:autoSpaceDN w:val="0"/>
        <w:adjustRightInd w:val="0"/>
      </w:pPr>
      <w:r w:rsidRPr="00C17DBD">
        <w:t xml:space="preserve">11. </w:t>
      </w:r>
      <w:r w:rsidRPr="00C17DBD">
        <w:tab/>
        <w:t xml:space="preserve">Veling W, Pot-Kolder R, Counotte J, van Os J, van der Gaag M. Environmental Social Stress, Paranoia and Psychosis Liability: A Virtual Reality Study. </w:t>
      </w:r>
      <w:r w:rsidRPr="00C17DBD">
        <w:rPr>
          <w:i/>
          <w:iCs/>
        </w:rPr>
        <w:t>Schizophr Bull</w:t>
      </w:r>
      <w:r w:rsidRPr="00C17DBD">
        <w:t>. 2016;42(6):1363-1371.</w:t>
      </w:r>
    </w:p>
    <w:p w14:paraId="1EEE906B" w14:textId="77777777" w:rsidR="00F87405" w:rsidRPr="00C17DBD" w:rsidRDefault="00F87405" w:rsidP="00F87405">
      <w:pPr>
        <w:widowControl w:val="0"/>
        <w:autoSpaceDE w:val="0"/>
        <w:autoSpaceDN w:val="0"/>
        <w:adjustRightInd w:val="0"/>
      </w:pPr>
      <w:r w:rsidRPr="00C17DBD">
        <w:t xml:space="preserve">12. </w:t>
      </w:r>
      <w:r w:rsidRPr="00C17DBD">
        <w:tab/>
        <w:t xml:space="preserve">Zipursky RB. Why are the outcomes in patients with schizophrenia so poor? </w:t>
      </w:r>
      <w:r w:rsidRPr="00C17DBD">
        <w:rPr>
          <w:i/>
          <w:iCs/>
        </w:rPr>
        <w:t>J Clin Psychiatry</w:t>
      </w:r>
      <w:r w:rsidRPr="00C17DBD">
        <w:t>. 2014;75 Suppl 2:20-24.</w:t>
      </w:r>
    </w:p>
    <w:p w14:paraId="4127132A" w14:textId="77777777" w:rsidR="00F87405" w:rsidRPr="00C17DBD" w:rsidRDefault="00F87405" w:rsidP="00F87405">
      <w:pPr>
        <w:widowControl w:val="0"/>
        <w:autoSpaceDE w:val="0"/>
        <w:autoSpaceDN w:val="0"/>
        <w:adjustRightInd w:val="0"/>
      </w:pPr>
      <w:r w:rsidRPr="00C17DBD">
        <w:t xml:space="preserve">13. </w:t>
      </w:r>
      <w:r w:rsidRPr="00C17DBD">
        <w:tab/>
        <w:t xml:space="preserve">Sariaslan A, Fazel S, D’Onofrio BM, et al. Schizophrenia and subsequent neighborhood deprivation: revisiting the social drift hypothesis using population, twin and molecular genetic data. </w:t>
      </w:r>
      <w:r w:rsidRPr="00C17DBD">
        <w:rPr>
          <w:i/>
          <w:iCs/>
        </w:rPr>
        <w:t>Transl Psychiatry</w:t>
      </w:r>
      <w:r w:rsidRPr="00C17DBD">
        <w:t>. 2016;6(5):e796.</w:t>
      </w:r>
    </w:p>
    <w:p w14:paraId="1317183D" w14:textId="77777777" w:rsidR="00F87405" w:rsidRPr="00C17DBD" w:rsidRDefault="00F87405" w:rsidP="00F87405">
      <w:pPr>
        <w:widowControl w:val="0"/>
        <w:autoSpaceDE w:val="0"/>
        <w:autoSpaceDN w:val="0"/>
        <w:adjustRightInd w:val="0"/>
      </w:pPr>
      <w:r w:rsidRPr="00C17DBD">
        <w:t xml:space="preserve">14. </w:t>
      </w:r>
      <w:r w:rsidRPr="00C17DBD">
        <w:tab/>
        <w:t xml:space="preserve">Pignon B, Eaton S, Schürhoff F, Szöke A, McGorry P, O’Donoghue B. Residential social drift in the two years following a first episode of psychosis. </w:t>
      </w:r>
      <w:r w:rsidRPr="00C17DBD">
        <w:rPr>
          <w:i/>
          <w:iCs/>
        </w:rPr>
        <w:t>Schizophr Res</w:t>
      </w:r>
      <w:r w:rsidRPr="00C17DBD">
        <w:t xml:space="preserve">. </w:t>
      </w:r>
      <w:r w:rsidRPr="00C17DBD">
        <w:lastRenderedPageBreak/>
        <w:t>2019;210:323-325.</w:t>
      </w:r>
    </w:p>
    <w:p w14:paraId="780997CD" w14:textId="77777777" w:rsidR="00F87405" w:rsidRPr="00C17DBD" w:rsidRDefault="00F87405" w:rsidP="00F87405">
      <w:pPr>
        <w:widowControl w:val="0"/>
        <w:autoSpaceDE w:val="0"/>
        <w:autoSpaceDN w:val="0"/>
        <w:adjustRightInd w:val="0"/>
      </w:pPr>
      <w:r w:rsidRPr="00C17DBD">
        <w:t xml:space="preserve">15. </w:t>
      </w:r>
      <w:r w:rsidRPr="00C17DBD">
        <w:tab/>
        <w:t xml:space="preserve">Verdoux H, van Os J. Psychotic symptoms in non-clinical populations and the continuum of psychosis. </w:t>
      </w:r>
      <w:r w:rsidRPr="00C17DBD">
        <w:rPr>
          <w:i/>
          <w:iCs/>
        </w:rPr>
        <w:t>Schizophr Res</w:t>
      </w:r>
      <w:r w:rsidRPr="00C17DBD">
        <w:t>. 2002;54(1-2):59-65.</w:t>
      </w:r>
    </w:p>
    <w:p w14:paraId="231183CB" w14:textId="77777777" w:rsidR="00F87405" w:rsidRPr="00C17DBD" w:rsidRDefault="00F87405" w:rsidP="00F87405">
      <w:pPr>
        <w:widowControl w:val="0"/>
        <w:autoSpaceDE w:val="0"/>
        <w:autoSpaceDN w:val="0"/>
        <w:adjustRightInd w:val="0"/>
      </w:pPr>
      <w:r w:rsidRPr="00C17DBD">
        <w:t xml:space="preserve">16. </w:t>
      </w:r>
      <w:r w:rsidRPr="00C17DBD">
        <w:tab/>
        <w:t xml:space="preserve">McGrath JJ, Saha S, Al-Hamzawi A, et al. Psychotic Experiences in the General Population: A Cross-National Analysis Based on 31,261 Respondents From 18 Countries. </w:t>
      </w:r>
      <w:r w:rsidRPr="00C17DBD">
        <w:rPr>
          <w:i/>
          <w:iCs/>
        </w:rPr>
        <w:t>JAMA Psychiatry</w:t>
      </w:r>
      <w:r w:rsidRPr="00C17DBD">
        <w:t>. 2015;72(7):697-705.</w:t>
      </w:r>
    </w:p>
    <w:p w14:paraId="71F9C102" w14:textId="77777777" w:rsidR="00F87405" w:rsidRPr="00C17DBD" w:rsidRDefault="00F87405" w:rsidP="00F87405">
      <w:pPr>
        <w:widowControl w:val="0"/>
        <w:autoSpaceDE w:val="0"/>
        <w:autoSpaceDN w:val="0"/>
        <w:adjustRightInd w:val="0"/>
      </w:pPr>
      <w:r w:rsidRPr="00C17DBD">
        <w:t xml:space="preserve">17. </w:t>
      </w:r>
      <w:r w:rsidRPr="00C17DBD">
        <w:tab/>
        <w:t xml:space="preserve">Pignon B, Schürhoff F, Szöke A, et al. Sociodemographic and clinical correlates of psychotic symptoms in the general population: findings from the MHGP survey. </w:t>
      </w:r>
      <w:r w:rsidRPr="00C17DBD">
        <w:rPr>
          <w:i/>
          <w:iCs/>
        </w:rPr>
        <w:t>Schizophr Res</w:t>
      </w:r>
      <w:r w:rsidRPr="00C17DBD">
        <w:t>. 2018;193:336-342.</w:t>
      </w:r>
    </w:p>
    <w:p w14:paraId="156E67C2" w14:textId="77777777" w:rsidR="00F87405" w:rsidRPr="00C17DBD" w:rsidRDefault="00F87405" w:rsidP="00F87405">
      <w:pPr>
        <w:widowControl w:val="0"/>
        <w:autoSpaceDE w:val="0"/>
        <w:autoSpaceDN w:val="0"/>
        <w:adjustRightInd w:val="0"/>
      </w:pPr>
      <w:r w:rsidRPr="00C17DBD">
        <w:t xml:space="preserve">18. </w:t>
      </w:r>
      <w:r w:rsidRPr="00C17DBD">
        <w:tab/>
        <w:t xml:space="preserve">Linscott RJ, van Os J. An updated and conservative systematic review and meta-analysis of epidemiological evidence on psychotic experiences in children and adults: on the pathway from proneness to persistence to dimensional expression across mental disorders. </w:t>
      </w:r>
      <w:r w:rsidRPr="00C17DBD">
        <w:rPr>
          <w:i/>
          <w:iCs/>
        </w:rPr>
        <w:t>Psychol Med</w:t>
      </w:r>
      <w:r w:rsidRPr="00C17DBD">
        <w:t>. 2013;43(06):1133-1149.</w:t>
      </w:r>
    </w:p>
    <w:p w14:paraId="478F4508" w14:textId="77777777" w:rsidR="00F87405" w:rsidRPr="00C17DBD" w:rsidRDefault="00F87405" w:rsidP="00F87405">
      <w:pPr>
        <w:widowControl w:val="0"/>
        <w:autoSpaceDE w:val="0"/>
        <w:autoSpaceDN w:val="0"/>
        <w:adjustRightInd w:val="0"/>
      </w:pPr>
      <w:r w:rsidRPr="00C17DBD">
        <w:t xml:space="preserve">19. </w:t>
      </w:r>
      <w:r w:rsidRPr="00C17DBD">
        <w:tab/>
        <w:t xml:space="preserve">Szöke A, Kirkbride JB, Schürhoff F. Universal prevention of schizophrenia and surrogate endpoints at population level. </w:t>
      </w:r>
      <w:r w:rsidRPr="00C17DBD">
        <w:rPr>
          <w:i/>
          <w:iCs/>
        </w:rPr>
        <w:t>Soc Psychiatry Psychiatr Epidemiol</w:t>
      </w:r>
      <w:r w:rsidRPr="00C17DBD">
        <w:t>. 2014;49(9):1347-1351.</w:t>
      </w:r>
    </w:p>
    <w:p w14:paraId="5E582FA7" w14:textId="77777777" w:rsidR="00F87405" w:rsidRPr="00C17DBD" w:rsidRDefault="00F87405" w:rsidP="00F87405">
      <w:pPr>
        <w:widowControl w:val="0"/>
        <w:autoSpaceDE w:val="0"/>
        <w:autoSpaceDN w:val="0"/>
        <w:adjustRightInd w:val="0"/>
      </w:pPr>
      <w:r w:rsidRPr="00C17DBD">
        <w:t xml:space="preserve">20. </w:t>
      </w:r>
      <w:r w:rsidRPr="00C17DBD">
        <w:tab/>
        <w:t xml:space="preserve">van Os J. The many continua of psychosis. </w:t>
      </w:r>
      <w:r w:rsidRPr="00C17DBD">
        <w:rPr>
          <w:i/>
          <w:iCs/>
        </w:rPr>
        <w:t>JAMA Psychiatry</w:t>
      </w:r>
      <w:r w:rsidRPr="00C17DBD">
        <w:t>. 2014;71(9):985-986.</w:t>
      </w:r>
    </w:p>
    <w:p w14:paraId="7828FB26" w14:textId="77777777" w:rsidR="00F87405" w:rsidRPr="00C17DBD" w:rsidRDefault="00F87405" w:rsidP="00F87405">
      <w:pPr>
        <w:widowControl w:val="0"/>
        <w:autoSpaceDE w:val="0"/>
        <w:autoSpaceDN w:val="0"/>
        <w:adjustRightInd w:val="0"/>
      </w:pPr>
      <w:r w:rsidRPr="00C17DBD">
        <w:t xml:space="preserve">21. </w:t>
      </w:r>
      <w:r w:rsidRPr="00C17DBD">
        <w:tab/>
        <w:t xml:space="preserve">Pries L-K, Gülöksüz S, Ten Have M, et al. Evidence That Environmental and Familial Risks for Psychosis Additively Impact a Multidimensional Subthreshold Psychosis Syndrome. </w:t>
      </w:r>
      <w:r w:rsidRPr="00C17DBD">
        <w:rPr>
          <w:i/>
          <w:iCs/>
        </w:rPr>
        <w:t>Schizophr Bull</w:t>
      </w:r>
      <w:r w:rsidRPr="00C17DBD">
        <w:t>. 2018;44(4):710-719.</w:t>
      </w:r>
    </w:p>
    <w:p w14:paraId="5737C6B5" w14:textId="77777777" w:rsidR="00F87405" w:rsidRPr="00C17DBD" w:rsidRDefault="00F87405" w:rsidP="00F87405">
      <w:pPr>
        <w:widowControl w:val="0"/>
        <w:autoSpaceDE w:val="0"/>
        <w:autoSpaceDN w:val="0"/>
        <w:adjustRightInd w:val="0"/>
      </w:pPr>
      <w:r w:rsidRPr="00C17DBD">
        <w:t xml:space="preserve">22. </w:t>
      </w:r>
      <w:r w:rsidRPr="00C17DBD">
        <w:tab/>
        <w:t xml:space="preserve">Schürhoff F, Pignon B, Lajnef M, et al. Psychotic experiences are associated with paternal age but not with delayed fatherhood in a large, multinational, community sample. </w:t>
      </w:r>
      <w:r w:rsidRPr="00C17DBD">
        <w:rPr>
          <w:i/>
          <w:iCs/>
        </w:rPr>
        <w:t>Schizophr Bull</w:t>
      </w:r>
      <w:r w:rsidRPr="00C17DBD">
        <w:t>. 2020;46(5):1327-1334.</w:t>
      </w:r>
    </w:p>
    <w:p w14:paraId="11CEE8CC" w14:textId="77777777" w:rsidR="00F87405" w:rsidRPr="00C17DBD" w:rsidRDefault="00F87405" w:rsidP="00F87405">
      <w:pPr>
        <w:widowControl w:val="0"/>
        <w:autoSpaceDE w:val="0"/>
        <w:autoSpaceDN w:val="0"/>
        <w:adjustRightInd w:val="0"/>
      </w:pPr>
      <w:r w:rsidRPr="00C17DBD">
        <w:t xml:space="preserve">23. </w:t>
      </w:r>
      <w:r w:rsidRPr="00C17DBD">
        <w:tab/>
        <w:t xml:space="preserve">Cougnard A, Marcelis M, Myin-Germeys I, et al. Does normal developmental expression of psychosis combine with environmental risk to cause persistence of psychosis? A psychosis proneness-persistence model. </w:t>
      </w:r>
      <w:r w:rsidRPr="00C17DBD">
        <w:rPr>
          <w:i/>
          <w:iCs/>
        </w:rPr>
        <w:t>Psychol Med</w:t>
      </w:r>
      <w:r w:rsidRPr="00C17DBD">
        <w:t>. 2007;37(4):513-527.</w:t>
      </w:r>
    </w:p>
    <w:p w14:paraId="49C581D2" w14:textId="77777777" w:rsidR="00F87405" w:rsidRPr="00C17DBD" w:rsidRDefault="00F87405" w:rsidP="00F87405">
      <w:pPr>
        <w:widowControl w:val="0"/>
        <w:autoSpaceDE w:val="0"/>
        <w:autoSpaceDN w:val="0"/>
        <w:adjustRightInd w:val="0"/>
      </w:pPr>
      <w:r w:rsidRPr="00C17DBD">
        <w:t xml:space="preserve">24. </w:t>
      </w:r>
      <w:r w:rsidRPr="00C17DBD">
        <w:tab/>
        <w:t xml:space="preserve">Morgan C, Reininghaus U, Reichenberg A, et al. Adversity, cannabis use and psychotic experiences: evidence of cumulative and synergistic effects. </w:t>
      </w:r>
      <w:r w:rsidRPr="00C17DBD">
        <w:rPr>
          <w:i/>
          <w:iCs/>
        </w:rPr>
        <w:t>Br J Psychiatry J Ment Sci</w:t>
      </w:r>
      <w:r w:rsidRPr="00C17DBD">
        <w:t>. 2014;204:346-353.</w:t>
      </w:r>
    </w:p>
    <w:p w14:paraId="39123978" w14:textId="77777777" w:rsidR="00F87405" w:rsidRPr="00C17DBD" w:rsidRDefault="00F87405" w:rsidP="00F87405">
      <w:pPr>
        <w:widowControl w:val="0"/>
        <w:autoSpaceDE w:val="0"/>
        <w:autoSpaceDN w:val="0"/>
        <w:adjustRightInd w:val="0"/>
        <w:rPr>
          <w:lang w:val="fr-FR"/>
        </w:rPr>
      </w:pPr>
      <w:r w:rsidRPr="00C17DBD">
        <w:t xml:space="preserve">25. </w:t>
      </w:r>
      <w:r w:rsidRPr="00C17DBD">
        <w:tab/>
        <w:t xml:space="preserve">McGrath JJ, Saha S, Lim CCW, et al. Trauma and psychotic experiences: transnational data from the World Mental Health Survey. </w:t>
      </w:r>
      <w:r w:rsidRPr="00C17DBD">
        <w:rPr>
          <w:i/>
          <w:iCs/>
          <w:lang w:val="fr-FR"/>
        </w:rPr>
        <w:t>Br J Psychiatry J Ment Sci</w:t>
      </w:r>
      <w:r w:rsidRPr="00C17DBD">
        <w:rPr>
          <w:lang w:val="fr-FR"/>
        </w:rPr>
        <w:t>. 2017;211(6):373-380.</w:t>
      </w:r>
    </w:p>
    <w:p w14:paraId="0B3384D1" w14:textId="77777777" w:rsidR="00F87405" w:rsidRPr="00C17DBD" w:rsidRDefault="00F87405" w:rsidP="00F87405">
      <w:pPr>
        <w:widowControl w:val="0"/>
        <w:autoSpaceDE w:val="0"/>
        <w:autoSpaceDN w:val="0"/>
        <w:adjustRightInd w:val="0"/>
      </w:pPr>
      <w:r w:rsidRPr="00C17DBD">
        <w:rPr>
          <w:lang w:val="fr-FR"/>
        </w:rPr>
        <w:t xml:space="preserve">26. </w:t>
      </w:r>
      <w:r w:rsidRPr="00C17DBD">
        <w:rPr>
          <w:lang w:val="fr-FR"/>
        </w:rPr>
        <w:tab/>
        <w:t xml:space="preserve">Pignon B, Peyre H, Szöke A, et al. </w:t>
      </w:r>
      <w:r w:rsidRPr="00C17DBD">
        <w:t xml:space="preserve">A latent class analysis of psychotic symptoms </w:t>
      </w:r>
      <w:r w:rsidRPr="00C17DBD">
        <w:lastRenderedPageBreak/>
        <w:t xml:space="preserve">in the general population. </w:t>
      </w:r>
      <w:r w:rsidRPr="00C17DBD">
        <w:rPr>
          <w:i/>
          <w:iCs/>
        </w:rPr>
        <w:t>Aust N Z J Psychiatry</w:t>
      </w:r>
      <w:r w:rsidRPr="00C17DBD">
        <w:t>. 2018;52(6):573-584.</w:t>
      </w:r>
    </w:p>
    <w:p w14:paraId="527AFFB2" w14:textId="77777777" w:rsidR="00F87405" w:rsidRPr="00C17DBD" w:rsidRDefault="00F87405" w:rsidP="00F87405">
      <w:pPr>
        <w:widowControl w:val="0"/>
        <w:autoSpaceDE w:val="0"/>
        <w:autoSpaceDN w:val="0"/>
        <w:adjustRightInd w:val="0"/>
      </w:pPr>
      <w:r w:rsidRPr="00C17DBD">
        <w:t xml:space="preserve">27. </w:t>
      </w:r>
      <w:r w:rsidRPr="00C17DBD">
        <w:tab/>
        <w:t xml:space="preserve">Johns LC, Cannon M, Singleton N, et al. Prevalence and correlates of self-reported psychotic symptoms in the British population. </w:t>
      </w:r>
      <w:r w:rsidRPr="00C17DBD">
        <w:rPr>
          <w:i/>
          <w:iCs/>
        </w:rPr>
        <w:t>Br J Psychiatry J Ment Sci</w:t>
      </w:r>
      <w:r w:rsidRPr="00C17DBD">
        <w:t>. 2004;185:298-305.</w:t>
      </w:r>
    </w:p>
    <w:p w14:paraId="53B02B3A" w14:textId="77777777" w:rsidR="00F87405" w:rsidRPr="00C17DBD" w:rsidRDefault="00F87405" w:rsidP="00F87405">
      <w:pPr>
        <w:widowControl w:val="0"/>
        <w:autoSpaceDE w:val="0"/>
        <w:autoSpaceDN w:val="0"/>
        <w:adjustRightInd w:val="0"/>
      </w:pPr>
      <w:r w:rsidRPr="00C17DBD">
        <w:t xml:space="preserve">28. </w:t>
      </w:r>
      <w:r w:rsidRPr="00C17DBD">
        <w:tab/>
        <w:t xml:space="preserve">Kocsis-Bogár K, Miklósi M, Forintos DP. Impact of adverse life events on individuals with low and high schizotypy in a nonpatient sample. </w:t>
      </w:r>
      <w:r w:rsidRPr="00C17DBD">
        <w:rPr>
          <w:i/>
          <w:iCs/>
        </w:rPr>
        <w:t>J Nerv Ment Dis</w:t>
      </w:r>
      <w:r w:rsidRPr="00C17DBD">
        <w:t>. 2013;201(3):208-215.</w:t>
      </w:r>
    </w:p>
    <w:p w14:paraId="28772890" w14:textId="77777777" w:rsidR="00F87405" w:rsidRPr="00C17DBD" w:rsidRDefault="00F87405" w:rsidP="00F87405">
      <w:pPr>
        <w:widowControl w:val="0"/>
        <w:autoSpaceDE w:val="0"/>
        <w:autoSpaceDN w:val="0"/>
        <w:adjustRightInd w:val="0"/>
        <w:rPr>
          <w:lang w:val="fr-FR"/>
        </w:rPr>
      </w:pPr>
      <w:r w:rsidRPr="00C17DBD">
        <w:t xml:space="preserve">29. </w:t>
      </w:r>
      <w:r w:rsidRPr="00C17DBD">
        <w:tab/>
        <w:t xml:space="preserve">Bardol O, Grot S, Oh H, et al. Perceived ethnic discrimination as a risk factor for psychotic symptoms: a systematic review and meta-analysis. </w:t>
      </w:r>
      <w:r w:rsidRPr="00C17DBD">
        <w:rPr>
          <w:i/>
          <w:iCs/>
          <w:lang w:val="fr-FR"/>
        </w:rPr>
        <w:t>Psychol Med</w:t>
      </w:r>
      <w:r w:rsidRPr="00C17DBD">
        <w:rPr>
          <w:lang w:val="fr-FR"/>
        </w:rPr>
        <w:t>. 2020;50(7):1077-1089.</w:t>
      </w:r>
    </w:p>
    <w:p w14:paraId="7E5BE3A4" w14:textId="77777777" w:rsidR="00F87405" w:rsidRPr="00B70086" w:rsidRDefault="00F87405" w:rsidP="00F87405">
      <w:pPr>
        <w:widowControl w:val="0"/>
        <w:autoSpaceDE w:val="0"/>
        <w:autoSpaceDN w:val="0"/>
        <w:adjustRightInd w:val="0"/>
        <w:rPr>
          <w:lang w:val="fr-FR"/>
        </w:rPr>
      </w:pPr>
      <w:r w:rsidRPr="00C17DBD">
        <w:rPr>
          <w:lang w:val="fr-FR"/>
        </w:rPr>
        <w:t xml:space="preserve">30. </w:t>
      </w:r>
      <w:r w:rsidRPr="00C17DBD">
        <w:rPr>
          <w:lang w:val="fr-FR"/>
        </w:rPr>
        <w:tab/>
        <w:t xml:space="preserve">Kirkbride JB, Boydell J, Ploubidis GB, et al. </w:t>
      </w:r>
      <w:r w:rsidRPr="00C17DBD">
        <w:t xml:space="preserve">Testing the association between the incidence of schizophrenia and social capital in an urban area. </w:t>
      </w:r>
      <w:proofErr w:type="spellStart"/>
      <w:r w:rsidRPr="00B70086">
        <w:rPr>
          <w:i/>
          <w:iCs/>
          <w:lang w:val="fr-FR"/>
        </w:rPr>
        <w:t>Psychol</w:t>
      </w:r>
      <w:proofErr w:type="spellEnd"/>
      <w:r w:rsidRPr="00B70086">
        <w:rPr>
          <w:i/>
          <w:iCs/>
          <w:lang w:val="fr-FR"/>
        </w:rPr>
        <w:t xml:space="preserve"> Med</w:t>
      </w:r>
      <w:r w:rsidRPr="00B70086">
        <w:rPr>
          <w:lang w:val="fr-FR"/>
        </w:rPr>
        <w:t xml:space="preserve">. </w:t>
      </w:r>
      <w:proofErr w:type="gramStart"/>
      <w:r w:rsidRPr="00B70086">
        <w:rPr>
          <w:lang w:val="fr-FR"/>
        </w:rPr>
        <w:t>2008;</w:t>
      </w:r>
      <w:proofErr w:type="gramEnd"/>
      <w:r w:rsidRPr="00B70086">
        <w:rPr>
          <w:lang w:val="fr-FR"/>
        </w:rPr>
        <w:t>38(8):1083-1094.</w:t>
      </w:r>
    </w:p>
    <w:p w14:paraId="263907C9" w14:textId="77777777" w:rsidR="00F87405" w:rsidRPr="00C17DBD" w:rsidRDefault="00F87405" w:rsidP="00F87405">
      <w:pPr>
        <w:widowControl w:val="0"/>
        <w:autoSpaceDE w:val="0"/>
        <w:autoSpaceDN w:val="0"/>
        <w:adjustRightInd w:val="0"/>
      </w:pPr>
      <w:r w:rsidRPr="00B70086">
        <w:rPr>
          <w:lang w:val="fr-FR"/>
        </w:rPr>
        <w:t xml:space="preserve">31. </w:t>
      </w:r>
      <w:r w:rsidRPr="00B70086">
        <w:rPr>
          <w:lang w:val="fr-FR"/>
        </w:rPr>
        <w:tab/>
      </w:r>
      <w:proofErr w:type="spellStart"/>
      <w:r w:rsidRPr="00C17DBD">
        <w:rPr>
          <w:lang w:val="fr-FR"/>
        </w:rPr>
        <w:t>O’Donoghue</w:t>
      </w:r>
      <w:proofErr w:type="spellEnd"/>
      <w:r w:rsidRPr="00C17DBD">
        <w:rPr>
          <w:lang w:val="fr-FR"/>
        </w:rPr>
        <w:t xml:space="preserve"> B, Lyne JP, Renwick L, et al. </w:t>
      </w:r>
      <w:r w:rsidRPr="00C17DBD">
        <w:t xml:space="preserve">Neighbourhood characteristics and the incidence of first-episode psychosis and duration of untreated psychosis. </w:t>
      </w:r>
      <w:r w:rsidRPr="00C17DBD">
        <w:rPr>
          <w:i/>
          <w:iCs/>
        </w:rPr>
        <w:t>Psychol Med</w:t>
      </w:r>
      <w:r w:rsidRPr="00C17DBD">
        <w:t>. 2016;46(7):1367-1378.</w:t>
      </w:r>
    </w:p>
    <w:p w14:paraId="74EC7193" w14:textId="77777777" w:rsidR="00F87405" w:rsidRPr="00C17DBD" w:rsidRDefault="00F87405" w:rsidP="00F87405">
      <w:pPr>
        <w:widowControl w:val="0"/>
        <w:autoSpaceDE w:val="0"/>
        <w:autoSpaceDN w:val="0"/>
        <w:adjustRightInd w:val="0"/>
      </w:pPr>
      <w:r w:rsidRPr="00C17DBD">
        <w:t xml:space="preserve">32. </w:t>
      </w:r>
      <w:r w:rsidRPr="00C17DBD">
        <w:tab/>
        <w:t xml:space="preserve">Solmi F, Colman I, Weeks M, Lewis G, Kirkbride JB. Trajectories of Neighborhood Cohesion in Childhood, and Psychotic and Depressive Symptoms at Age 13 and 18 Years. </w:t>
      </w:r>
      <w:r w:rsidRPr="00C17DBD">
        <w:rPr>
          <w:i/>
          <w:iCs/>
        </w:rPr>
        <w:t>J Am Acad Child Adolesc Psychiatry</w:t>
      </w:r>
      <w:r w:rsidRPr="00C17DBD">
        <w:t>. 2017;56(7):570-577.</w:t>
      </w:r>
    </w:p>
    <w:p w14:paraId="2DCE0027" w14:textId="77777777" w:rsidR="00F87405" w:rsidRPr="00C17DBD" w:rsidRDefault="00F87405" w:rsidP="00F87405">
      <w:pPr>
        <w:widowControl w:val="0"/>
        <w:autoSpaceDE w:val="0"/>
        <w:autoSpaceDN w:val="0"/>
        <w:adjustRightInd w:val="0"/>
      </w:pPr>
      <w:r w:rsidRPr="00C17DBD">
        <w:t xml:space="preserve">33. </w:t>
      </w:r>
      <w:r w:rsidRPr="00C17DBD">
        <w:tab/>
        <w:t xml:space="preserve">Lataster J, Myin-Germeys I, Lieb R, Wittchen H-U, van Os J. Adversity and psychosis: a 10-year prospective study investigating synergism between early and recent adversity in psychosis. </w:t>
      </w:r>
      <w:r w:rsidRPr="00C17DBD">
        <w:rPr>
          <w:i/>
          <w:iCs/>
        </w:rPr>
        <w:t>Acta Psychiatr Scand</w:t>
      </w:r>
      <w:r w:rsidRPr="00C17DBD">
        <w:t>. 2012;125(5):388-399.</w:t>
      </w:r>
    </w:p>
    <w:p w14:paraId="52E8936F" w14:textId="77777777" w:rsidR="00F87405" w:rsidRPr="00C17DBD" w:rsidRDefault="00F87405" w:rsidP="00F87405">
      <w:pPr>
        <w:widowControl w:val="0"/>
        <w:autoSpaceDE w:val="0"/>
        <w:autoSpaceDN w:val="0"/>
        <w:adjustRightInd w:val="0"/>
      </w:pPr>
      <w:r w:rsidRPr="00C17DBD">
        <w:t xml:space="preserve">34. </w:t>
      </w:r>
      <w:r w:rsidRPr="00C17DBD">
        <w:tab/>
        <w:t xml:space="preserve">Gage SH, Jones HJ, Burgess S, et al. Assessing causality in associations between cannabis use and schizophrenia risk: a two-sample Mendelian randomization study. </w:t>
      </w:r>
      <w:r w:rsidRPr="00C17DBD">
        <w:rPr>
          <w:i/>
          <w:iCs/>
        </w:rPr>
        <w:t>Psychol Med</w:t>
      </w:r>
      <w:r w:rsidRPr="00C17DBD">
        <w:t>. 2017;47(5):971-980.</w:t>
      </w:r>
    </w:p>
    <w:p w14:paraId="3F6CFD2A" w14:textId="77777777" w:rsidR="00F87405" w:rsidRPr="00B70086" w:rsidRDefault="00F87405" w:rsidP="00F87405">
      <w:pPr>
        <w:widowControl w:val="0"/>
        <w:autoSpaceDE w:val="0"/>
        <w:autoSpaceDN w:val="0"/>
        <w:adjustRightInd w:val="0"/>
        <w:rPr>
          <w:lang w:val="fr-FR"/>
        </w:rPr>
      </w:pPr>
      <w:r w:rsidRPr="00C17DBD">
        <w:t xml:space="preserve">35. </w:t>
      </w:r>
      <w:r w:rsidRPr="00C17DBD">
        <w:tab/>
        <w:t xml:space="preserve">Colodro-Conde L, Couvy-Duchesne B, Whitfield JB, et al. Association Between Population Density and Genetic Risk for Schizophrenia. </w:t>
      </w:r>
      <w:r w:rsidRPr="00B70086">
        <w:rPr>
          <w:i/>
          <w:iCs/>
          <w:lang w:val="fr-FR"/>
        </w:rPr>
        <w:t xml:space="preserve">JAMA </w:t>
      </w:r>
      <w:proofErr w:type="spellStart"/>
      <w:r w:rsidRPr="00B70086">
        <w:rPr>
          <w:i/>
          <w:iCs/>
          <w:lang w:val="fr-FR"/>
        </w:rPr>
        <w:t>Psychiatry</w:t>
      </w:r>
      <w:proofErr w:type="spellEnd"/>
      <w:r w:rsidRPr="00B70086">
        <w:rPr>
          <w:lang w:val="fr-FR"/>
        </w:rPr>
        <w:t xml:space="preserve">. </w:t>
      </w:r>
      <w:proofErr w:type="gramStart"/>
      <w:r w:rsidRPr="00B70086">
        <w:rPr>
          <w:lang w:val="fr-FR"/>
        </w:rPr>
        <w:t>2018;</w:t>
      </w:r>
      <w:proofErr w:type="gramEnd"/>
      <w:r w:rsidRPr="00B70086">
        <w:rPr>
          <w:lang w:val="fr-FR"/>
        </w:rPr>
        <w:t>75(9):901-910.</w:t>
      </w:r>
    </w:p>
    <w:p w14:paraId="5339070D" w14:textId="77777777" w:rsidR="00F87405" w:rsidRPr="00C17DBD" w:rsidRDefault="00F87405" w:rsidP="00F87405">
      <w:pPr>
        <w:widowControl w:val="0"/>
        <w:autoSpaceDE w:val="0"/>
        <w:autoSpaceDN w:val="0"/>
        <w:adjustRightInd w:val="0"/>
      </w:pPr>
      <w:r w:rsidRPr="00B70086">
        <w:rPr>
          <w:lang w:val="fr-FR"/>
        </w:rPr>
        <w:t xml:space="preserve">36. </w:t>
      </w:r>
      <w:r w:rsidRPr="00B70086">
        <w:rPr>
          <w:lang w:val="fr-FR"/>
        </w:rPr>
        <w:tab/>
      </w:r>
      <w:proofErr w:type="spellStart"/>
      <w:r w:rsidRPr="00B70086">
        <w:rPr>
          <w:lang w:val="fr-FR"/>
        </w:rPr>
        <w:t>Gayer</w:t>
      </w:r>
      <w:proofErr w:type="spellEnd"/>
      <w:r w:rsidRPr="00B70086">
        <w:rPr>
          <w:lang w:val="fr-FR"/>
        </w:rPr>
        <w:t xml:space="preserve">-Anderson C, Jongsma HE, Di </w:t>
      </w:r>
      <w:proofErr w:type="spellStart"/>
      <w:r w:rsidRPr="00B70086">
        <w:rPr>
          <w:lang w:val="fr-FR"/>
        </w:rPr>
        <w:t>Forti</w:t>
      </w:r>
      <w:proofErr w:type="spellEnd"/>
      <w:r w:rsidRPr="00B70086">
        <w:rPr>
          <w:lang w:val="fr-FR"/>
        </w:rPr>
        <w:t xml:space="preserve"> M, et al. </w:t>
      </w:r>
      <w:r w:rsidRPr="00C17DBD">
        <w:t xml:space="preserve">The </w:t>
      </w:r>
      <w:proofErr w:type="spellStart"/>
      <w:r w:rsidRPr="00C17DBD">
        <w:t>EUropean</w:t>
      </w:r>
      <w:proofErr w:type="spellEnd"/>
      <w:r w:rsidRPr="00C17DBD">
        <w:t xml:space="preserve"> Network of National Schizophrenia Networks Studying Gene–Environment Interactions (EU-GEI): Incidence and First-Episode Case–Control Programme. </w:t>
      </w:r>
      <w:r w:rsidRPr="00C17DBD">
        <w:rPr>
          <w:i/>
          <w:iCs/>
        </w:rPr>
        <w:t>Soc Psychiatry Psychiatr Epidemiol</w:t>
      </w:r>
      <w:r w:rsidRPr="00C17DBD">
        <w:t>. 2020;55(5):645-657.</w:t>
      </w:r>
    </w:p>
    <w:p w14:paraId="4DD072E9" w14:textId="77777777" w:rsidR="00F87405" w:rsidRPr="00C17DBD" w:rsidRDefault="00F87405" w:rsidP="00F87405">
      <w:pPr>
        <w:widowControl w:val="0"/>
        <w:autoSpaceDE w:val="0"/>
        <w:autoSpaceDN w:val="0"/>
        <w:adjustRightInd w:val="0"/>
      </w:pPr>
      <w:r w:rsidRPr="00C17DBD">
        <w:t xml:space="preserve">37. </w:t>
      </w:r>
      <w:r w:rsidRPr="00C17DBD">
        <w:tab/>
        <w:t xml:space="preserve">European Network of National Networks studying Gene-Environment Interactions in Schizophrenia (EU-GEI). Identifying Gene-Environment Interactions in </w:t>
      </w:r>
      <w:r w:rsidRPr="00C17DBD">
        <w:lastRenderedPageBreak/>
        <w:t xml:space="preserve">Schizophrenia: Contemporary Challenges for Integrated, Large-scale Investigations. </w:t>
      </w:r>
      <w:r w:rsidRPr="00C17DBD">
        <w:rPr>
          <w:i/>
          <w:iCs/>
        </w:rPr>
        <w:t>Schizophr Bull</w:t>
      </w:r>
      <w:r w:rsidRPr="00C17DBD">
        <w:t>. 2014;40(4):729-736.</w:t>
      </w:r>
    </w:p>
    <w:p w14:paraId="50D531C8" w14:textId="77777777" w:rsidR="00F87405" w:rsidRPr="00C17DBD" w:rsidRDefault="00F87405" w:rsidP="00F87405">
      <w:pPr>
        <w:widowControl w:val="0"/>
        <w:autoSpaceDE w:val="0"/>
        <w:autoSpaceDN w:val="0"/>
        <w:adjustRightInd w:val="0"/>
        <w:rPr>
          <w:lang w:val="fr-FR"/>
        </w:rPr>
      </w:pPr>
      <w:r w:rsidRPr="00C17DBD">
        <w:t xml:space="preserve">38. </w:t>
      </w:r>
      <w:r w:rsidRPr="00C17DBD">
        <w:tab/>
        <w:t xml:space="preserve">Jongsma HE, Gayer-Anderson C, Lasalvia A, et al. Treated incidence of psychotic disorders in the multinational EU-GEI study. </w:t>
      </w:r>
      <w:r w:rsidRPr="00C17DBD">
        <w:rPr>
          <w:i/>
          <w:iCs/>
          <w:lang w:val="fr-FR"/>
        </w:rPr>
        <w:t>JAMA Psychiatry</w:t>
      </w:r>
      <w:r w:rsidRPr="00C17DBD">
        <w:rPr>
          <w:lang w:val="fr-FR"/>
        </w:rPr>
        <w:t>. 2018;75(1):36-46.</w:t>
      </w:r>
    </w:p>
    <w:p w14:paraId="1DE39708" w14:textId="77777777" w:rsidR="00F87405" w:rsidRPr="00C17DBD" w:rsidRDefault="00F87405" w:rsidP="00F87405">
      <w:pPr>
        <w:widowControl w:val="0"/>
        <w:autoSpaceDE w:val="0"/>
        <w:autoSpaceDN w:val="0"/>
        <w:adjustRightInd w:val="0"/>
      </w:pPr>
      <w:r w:rsidRPr="00C17DBD">
        <w:rPr>
          <w:lang w:val="fr-FR"/>
        </w:rPr>
        <w:t xml:space="preserve">39. </w:t>
      </w:r>
      <w:r w:rsidRPr="00C17DBD">
        <w:rPr>
          <w:lang w:val="fr-FR"/>
        </w:rPr>
        <w:tab/>
        <w:t xml:space="preserve">Stefanis NC, Hanssen M, Smirnis NK, et al. </w:t>
      </w:r>
      <w:r w:rsidRPr="00C17DBD">
        <w:t xml:space="preserve">Evidence that three dimensions of psychosis have a distribution in the general population. </w:t>
      </w:r>
      <w:r w:rsidRPr="00C17DBD">
        <w:rPr>
          <w:i/>
          <w:iCs/>
        </w:rPr>
        <w:t>Psychol Med</w:t>
      </w:r>
      <w:r w:rsidRPr="00C17DBD">
        <w:t>. 2002;32(2):347-358.</w:t>
      </w:r>
    </w:p>
    <w:p w14:paraId="3F25CB6C" w14:textId="77777777" w:rsidR="00F87405" w:rsidRPr="00C17DBD" w:rsidRDefault="00F87405" w:rsidP="00F87405">
      <w:pPr>
        <w:widowControl w:val="0"/>
        <w:autoSpaceDE w:val="0"/>
        <w:autoSpaceDN w:val="0"/>
        <w:adjustRightInd w:val="0"/>
      </w:pPr>
      <w:r w:rsidRPr="00C17DBD">
        <w:t xml:space="preserve">40. </w:t>
      </w:r>
      <w:r w:rsidRPr="00C17DBD">
        <w:tab/>
        <w:t xml:space="preserve">Mark W, Toulopoulou T. Psychometric Properties of “Community Assessment of Psychic Experiences”: Review and Meta-analyses. </w:t>
      </w:r>
      <w:r w:rsidRPr="00C17DBD">
        <w:rPr>
          <w:i/>
          <w:iCs/>
        </w:rPr>
        <w:t>Schizophr Bull</w:t>
      </w:r>
      <w:r w:rsidRPr="00C17DBD">
        <w:t>. 2016;42(1):34-44.</w:t>
      </w:r>
    </w:p>
    <w:p w14:paraId="27F9CCF2" w14:textId="77777777" w:rsidR="00F87405" w:rsidRPr="00C17DBD" w:rsidRDefault="00F87405" w:rsidP="00F87405">
      <w:pPr>
        <w:widowControl w:val="0"/>
        <w:autoSpaceDE w:val="0"/>
        <w:autoSpaceDN w:val="0"/>
        <w:adjustRightInd w:val="0"/>
      </w:pPr>
      <w:r w:rsidRPr="00C17DBD">
        <w:t xml:space="preserve">41. </w:t>
      </w:r>
      <w:r w:rsidRPr="00C17DBD">
        <w:tab/>
        <w:t xml:space="preserve">Yung AR, Nelson B, Baker K, Buckby JA, Baksheev G, Cosgrave EM. Psychotic-like experiences in a community sample of adolescents: implications for the continuum model of psychosis and prediction of schizophrenia. </w:t>
      </w:r>
      <w:r w:rsidRPr="00C17DBD">
        <w:rPr>
          <w:i/>
          <w:iCs/>
        </w:rPr>
        <w:t>Aust N Z J Psychiatry</w:t>
      </w:r>
      <w:r w:rsidRPr="00C17DBD">
        <w:t>. 2009;43(2):118-128.</w:t>
      </w:r>
    </w:p>
    <w:p w14:paraId="35382A2B" w14:textId="77777777" w:rsidR="00F87405" w:rsidRPr="00C17DBD" w:rsidRDefault="00F87405" w:rsidP="00F87405">
      <w:pPr>
        <w:widowControl w:val="0"/>
        <w:autoSpaceDE w:val="0"/>
        <w:autoSpaceDN w:val="0"/>
        <w:adjustRightInd w:val="0"/>
      </w:pPr>
      <w:r w:rsidRPr="00C17DBD">
        <w:t xml:space="preserve">42. </w:t>
      </w:r>
      <w:r w:rsidRPr="00C17DBD">
        <w:tab/>
        <w:t xml:space="preserve">Wigman JTW, Vollebergh WAM, Raaijmakers QAW, et al. The structure of the extended psychosis phenotype in early adolescence: a cross-sample replication. </w:t>
      </w:r>
      <w:r w:rsidRPr="00C17DBD">
        <w:rPr>
          <w:i/>
          <w:iCs/>
        </w:rPr>
        <w:t>Schizophr Bull</w:t>
      </w:r>
      <w:r w:rsidRPr="00C17DBD">
        <w:t>. 2011;37(4):850-860.</w:t>
      </w:r>
    </w:p>
    <w:p w14:paraId="46B68DAF" w14:textId="77777777" w:rsidR="00F87405" w:rsidRPr="00C17DBD" w:rsidRDefault="00F87405" w:rsidP="00F87405">
      <w:pPr>
        <w:widowControl w:val="0"/>
        <w:autoSpaceDE w:val="0"/>
        <w:autoSpaceDN w:val="0"/>
        <w:adjustRightInd w:val="0"/>
      </w:pPr>
      <w:r w:rsidRPr="00C17DBD">
        <w:t xml:space="preserve">43. </w:t>
      </w:r>
      <w:r w:rsidRPr="00C17DBD">
        <w:tab/>
        <w:t xml:space="preserve">Pignon B, Peyre H, Ferchiou A, et al. Assessing cross-national invariance of the Community Assessment of Psychic Experiences (CAPE). </w:t>
      </w:r>
      <w:r w:rsidRPr="00C17DBD">
        <w:rPr>
          <w:i/>
          <w:iCs/>
        </w:rPr>
        <w:t>Psychol Med</w:t>
      </w:r>
      <w:r w:rsidRPr="00C17DBD">
        <w:t>. 2019;49(16):2600-2607.</w:t>
      </w:r>
    </w:p>
    <w:p w14:paraId="64665926" w14:textId="77777777" w:rsidR="00F87405" w:rsidRPr="00C17DBD" w:rsidRDefault="00F87405" w:rsidP="00F87405">
      <w:pPr>
        <w:widowControl w:val="0"/>
        <w:autoSpaceDE w:val="0"/>
        <w:autoSpaceDN w:val="0"/>
        <w:adjustRightInd w:val="0"/>
      </w:pPr>
      <w:r w:rsidRPr="00C17DBD">
        <w:t xml:space="preserve">44. </w:t>
      </w:r>
      <w:r w:rsidRPr="00C17DBD">
        <w:tab/>
        <w:t xml:space="preserve">Bernstein DP, Stein JA, Newcomb MD, et al. Development and validation of a brief screening version of the Childhood Trauma Questionnaire. </w:t>
      </w:r>
      <w:r w:rsidRPr="00C17DBD">
        <w:rPr>
          <w:i/>
          <w:iCs/>
        </w:rPr>
        <w:t>Child Abuse Negl</w:t>
      </w:r>
      <w:r w:rsidRPr="00C17DBD">
        <w:t>. 2003;27(2):169-190.</w:t>
      </w:r>
    </w:p>
    <w:p w14:paraId="4576FA32" w14:textId="77777777" w:rsidR="00F87405" w:rsidRPr="00C17DBD" w:rsidRDefault="00F87405" w:rsidP="00F87405">
      <w:pPr>
        <w:widowControl w:val="0"/>
        <w:autoSpaceDE w:val="0"/>
        <w:autoSpaceDN w:val="0"/>
        <w:adjustRightInd w:val="0"/>
      </w:pPr>
      <w:r w:rsidRPr="00C17DBD">
        <w:t xml:space="preserve">45. </w:t>
      </w:r>
      <w:r w:rsidRPr="00C17DBD">
        <w:tab/>
        <w:t xml:space="preserve">Williams DR, Yu Y, Jackson JS, Anderson NB. Racial Differences in Physical and Mental Health Socio-economic Status, Stress and Discrimination. </w:t>
      </w:r>
      <w:r w:rsidRPr="00C17DBD">
        <w:rPr>
          <w:i/>
          <w:iCs/>
        </w:rPr>
        <w:t>J Health Psychol</w:t>
      </w:r>
      <w:r w:rsidRPr="00C17DBD">
        <w:t>. 1997;2(3):335-351.</w:t>
      </w:r>
    </w:p>
    <w:p w14:paraId="00691F84" w14:textId="77777777" w:rsidR="00F87405" w:rsidRPr="00C17DBD" w:rsidRDefault="00F87405" w:rsidP="00F87405">
      <w:pPr>
        <w:widowControl w:val="0"/>
        <w:autoSpaceDE w:val="0"/>
        <w:autoSpaceDN w:val="0"/>
        <w:adjustRightInd w:val="0"/>
      </w:pPr>
      <w:r w:rsidRPr="00C17DBD">
        <w:t xml:space="preserve">46. </w:t>
      </w:r>
      <w:r w:rsidRPr="00C17DBD">
        <w:tab/>
        <w:t xml:space="preserve">Jongsma HE, Gayer-Anderson C, Tarricone I, et al. Social disadvantage, linguistic distance, ethnic minority status and first-episode psychosis: results from the EU-GEI case–control study. </w:t>
      </w:r>
      <w:r w:rsidRPr="00C17DBD">
        <w:rPr>
          <w:i/>
          <w:iCs/>
        </w:rPr>
        <w:t>Psychol Med</w:t>
      </w:r>
      <w:r w:rsidRPr="00C17DBD">
        <w:t>. 2020;in press:1-13. doi:doi.org/10.1017/S003329172000029X</w:t>
      </w:r>
    </w:p>
    <w:p w14:paraId="5BEACC24" w14:textId="77777777" w:rsidR="00F87405" w:rsidRPr="00C17DBD" w:rsidRDefault="00F87405" w:rsidP="00F87405">
      <w:pPr>
        <w:widowControl w:val="0"/>
        <w:autoSpaceDE w:val="0"/>
        <w:autoSpaceDN w:val="0"/>
        <w:adjustRightInd w:val="0"/>
      </w:pPr>
      <w:r w:rsidRPr="00C17DBD">
        <w:t xml:space="preserve">47. </w:t>
      </w:r>
      <w:r w:rsidRPr="00C17DBD">
        <w:tab/>
        <w:t xml:space="preserve">Hatch SL, Gazard B, Williams DR, Frissa S, Goodwin L, Hotopf M. Discrimination and common mental disorder among migrant and ethnic groups: findings from a South East London Community sample. </w:t>
      </w:r>
      <w:r w:rsidRPr="00C17DBD">
        <w:rPr>
          <w:i/>
          <w:iCs/>
        </w:rPr>
        <w:t>Soc Psychiatry Psychiatr Epidemiol</w:t>
      </w:r>
      <w:r w:rsidRPr="00C17DBD">
        <w:t>. 2016;51:689-701.</w:t>
      </w:r>
    </w:p>
    <w:p w14:paraId="59A65BF7" w14:textId="77777777" w:rsidR="00F87405" w:rsidRPr="00C17DBD" w:rsidRDefault="00F87405" w:rsidP="00F87405">
      <w:pPr>
        <w:widowControl w:val="0"/>
        <w:autoSpaceDE w:val="0"/>
        <w:autoSpaceDN w:val="0"/>
        <w:adjustRightInd w:val="0"/>
      </w:pPr>
      <w:r w:rsidRPr="00C17DBD">
        <w:t xml:space="preserve">48. </w:t>
      </w:r>
      <w:r w:rsidRPr="00C17DBD">
        <w:tab/>
        <w:t xml:space="preserve">Lochner K, Kawachi I, Kennedy BP. Social capital: a guide to its measurement. </w:t>
      </w:r>
      <w:r w:rsidRPr="00C17DBD">
        <w:rPr>
          <w:i/>
          <w:iCs/>
        </w:rPr>
        <w:t>Health Place</w:t>
      </w:r>
      <w:r w:rsidRPr="00C17DBD">
        <w:t>. 1999;5(4):259-270.</w:t>
      </w:r>
    </w:p>
    <w:p w14:paraId="5E23079E" w14:textId="77777777" w:rsidR="00F87405" w:rsidRPr="00C17DBD" w:rsidRDefault="00F87405" w:rsidP="00F87405">
      <w:pPr>
        <w:widowControl w:val="0"/>
        <w:autoSpaceDE w:val="0"/>
        <w:autoSpaceDN w:val="0"/>
        <w:adjustRightInd w:val="0"/>
      </w:pPr>
      <w:r w:rsidRPr="00C17DBD">
        <w:lastRenderedPageBreak/>
        <w:t xml:space="preserve">49. </w:t>
      </w:r>
      <w:r w:rsidRPr="00C17DBD">
        <w:tab/>
        <w:t xml:space="preserve">Sampson RJ, Raudenbush SW, Earls F. Neighborhoods and Violent Crime: A Multilevel Study of Collective Efficacy. </w:t>
      </w:r>
      <w:r w:rsidRPr="00C17DBD">
        <w:rPr>
          <w:i/>
          <w:iCs/>
        </w:rPr>
        <w:t>Science</w:t>
      </w:r>
      <w:r w:rsidRPr="00C17DBD">
        <w:t>. 1997;277(5328):918-924.</w:t>
      </w:r>
    </w:p>
    <w:p w14:paraId="00E82007" w14:textId="77777777" w:rsidR="00F87405" w:rsidRPr="00C17DBD" w:rsidRDefault="00F87405" w:rsidP="00F87405">
      <w:pPr>
        <w:widowControl w:val="0"/>
        <w:autoSpaceDE w:val="0"/>
        <w:autoSpaceDN w:val="0"/>
        <w:adjustRightInd w:val="0"/>
      </w:pPr>
      <w:r w:rsidRPr="00C17DBD">
        <w:t xml:space="preserve">50. </w:t>
      </w:r>
      <w:r w:rsidRPr="00C17DBD">
        <w:tab/>
        <w:t xml:space="preserve">Drukker M, Krabbendam L, Driessen G, van Os J. Social disadvantage and schizophrenia. A combined neighbourhood and individual-level analysis. </w:t>
      </w:r>
      <w:r w:rsidRPr="00C17DBD">
        <w:rPr>
          <w:i/>
          <w:iCs/>
        </w:rPr>
        <w:t>Soc Psychiatry Psychiatr Epidemiol</w:t>
      </w:r>
      <w:r w:rsidRPr="00C17DBD">
        <w:t>. 2006;41(8):595-604.</w:t>
      </w:r>
    </w:p>
    <w:p w14:paraId="64216809" w14:textId="77777777" w:rsidR="00F87405" w:rsidRPr="00C17DBD" w:rsidRDefault="00F87405" w:rsidP="00F87405">
      <w:pPr>
        <w:widowControl w:val="0"/>
        <w:autoSpaceDE w:val="0"/>
        <w:autoSpaceDN w:val="0"/>
        <w:adjustRightInd w:val="0"/>
      </w:pPr>
      <w:r w:rsidRPr="00C17DBD">
        <w:t xml:space="preserve">51. </w:t>
      </w:r>
      <w:r w:rsidRPr="00C17DBD">
        <w:tab/>
        <w:t xml:space="preserve">McCulloch A. An examination of social capital and social disorganisation in neighbourhoods in the British household panel study. </w:t>
      </w:r>
      <w:r w:rsidRPr="00C17DBD">
        <w:rPr>
          <w:i/>
          <w:iCs/>
        </w:rPr>
        <w:t>Soc Sci Med 1982</w:t>
      </w:r>
      <w:r w:rsidRPr="00C17DBD">
        <w:t>. 2003;56(7):1425-1438.</w:t>
      </w:r>
    </w:p>
    <w:p w14:paraId="70A103A6" w14:textId="77777777" w:rsidR="00F87405" w:rsidRPr="00C17DBD" w:rsidRDefault="00F87405" w:rsidP="00F87405">
      <w:pPr>
        <w:widowControl w:val="0"/>
        <w:autoSpaceDE w:val="0"/>
        <w:autoSpaceDN w:val="0"/>
        <w:adjustRightInd w:val="0"/>
        <w:rPr>
          <w:lang w:val="fr-FR"/>
        </w:rPr>
      </w:pPr>
      <w:r w:rsidRPr="00C17DBD">
        <w:t xml:space="preserve">52. </w:t>
      </w:r>
      <w:r w:rsidRPr="00C17DBD">
        <w:tab/>
        <w:t xml:space="preserve">Brugha T, Bebbington P, Tennant C, Hurry J. The List of Threatening Experiences: a subset of 12 life event categories with considerable long-term contextual threat. </w:t>
      </w:r>
      <w:r w:rsidRPr="00C17DBD">
        <w:rPr>
          <w:i/>
          <w:iCs/>
          <w:lang w:val="fr-FR"/>
        </w:rPr>
        <w:t>Psychol Med</w:t>
      </w:r>
      <w:r w:rsidRPr="00C17DBD">
        <w:rPr>
          <w:lang w:val="fr-FR"/>
        </w:rPr>
        <w:t>. 1985;15(1):189-194.</w:t>
      </w:r>
    </w:p>
    <w:p w14:paraId="6C15EF90" w14:textId="77777777" w:rsidR="00F87405" w:rsidRPr="00C17DBD" w:rsidRDefault="00F87405" w:rsidP="00F87405">
      <w:pPr>
        <w:widowControl w:val="0"/>
        <w:autoSpaceDE w:val="0"/>
        <w:autoSpaceDN w:val="0"/>
        <w:adjustRightInd w:val="0"/>
        <w:rPr>
          <w:lang w:val="fr-FR"/>
        </w:rPr>
      </w:pPr>
      <w:r w:rsidRPr="00C17DBD">
        <w:rPr>
          <w:lang w:val="fr-FR"/>
        </w:rPr>
        <w:t xml:space="preserve">53. </w:t>
      </w:r>
      <w:r w:rsidRPr="00C17DBD">
        <w:rPr>
          <w:lang w:val="fr-FR"/>
        </w:rPr>
        <w:tab/>
        <w:t xml:space="preserve">Motrico E, Moreno-Küstner B, de Dios Luna J, et al. </w:t>
      </w:r>
      <w:r w:rsidRPr="00C17DBD">
        <w:t xml:space="preserve">Psychometric properties of the List of Threatening Experiences—LTE and its association with psychosocial factors and mental disorders according to different scoring methods. </w:t>
      </w:r>
      <w:r w:rsidRPr="00C17DBD">
        <w:rPr>
          <w:i/>
          <w:iCs/>
          <w:lang w:val="fr-FR"/>
        </w:rPr>
        <w:t>J Affect Disord</w:t>
      </w:r>
      <w:r w:rsidRPr="00C17DBD">
        <w:rPr>
          <w:lang w:val="fr-FR"/>
        </w:rPr>
        <w:t>. 2013;150(3):931-940.</w:t>
      </w:r>
    </w:p>
    <w:p w14:paraId="209455AF" w14:textId="77777777" w:rsidR="00F87405" w:rsidRPr="00C17DBD" w:rsidRDefault="00F87405" w:rsidP="00F87405">
      <w:pPr>
        <w:widowControl w:val="0"/>
        <w:autoSpaceDE w:val="0"/>
        <w:autoSpaceDN w:val="0"/>
        <w:adjustRightInd w:val="0"/>
      </w:pPr>
      <w:r w:rsidRPr="00C17DBD">
        <w:rPr>
          <w:lang w:val="fr-FR"/>
        </w:rPr>
        <w:t xml:space="preserve">54. </w:t>
      </w:r>
      <w:r w:rsidRPr="00C17DBD">
        <w:rPr>
          <w:lang w:val="fr-FR"/>
        </w:rPr>
        <w:tab/>
        <w:t xml:space="preserve">Tortelli A, Nakamura A, Suprani F, et al. </w:t>
      </w:r>
      <w:r w:rsidRPr="00C17DBD">
        <w:t xml:space="preserve">Subclinical psychosis in adult migrants and ethnic minorities: systematic review and meta-analysis. </w:t>
      </w:r>
      <w:r w:rsidRPr="00C17DBD">
        <w:rPr>
          <w:i/>
          <w:iCs/>
        </w:rPr>
        <w:t>BJPsych Open</w:t>
      </w:r>
      <w:r w:rsidRPr="00C17DBD">
        <w:t>. 2018;4(6):510-518.</w:t>
      </w:r>
    </w:p>
    <w:p w14:paraId="75A7E37A" w14:textId="77777777" w:rsidR="00F87405" w:rsidRPr="00C17DBD" w:rsidRDefault="00F87405" w:rsidP="00F87405">
      <w:pPr>
        <w:widowControl w:val="0"/>
        <w:autoSpaceDE w:val="0"/>
        <w:autoSpaceDN w:val="0"/>
        <w:adjustRightInd w:val="0"/>
      </w:pPr>
      <w:r w:rsidRPr="00C17DBD">
        <w:t xml:space="preserve">55. </w:t>
      </w:r>
      <w:r w:rsidRPr="00C17DBD">
        <w:tab/>
        <w:t xml:space="preserve">Leaune E, Dealberto M-J, Luck D, et al. Ethnic minority position and migrant status as risk factors for psychotic symptoms in the general population: a meta-analysis. </w:t>
      </w:r>
      <w:r w:rsidRPr="00C17DBD">
        <w:rPr>
          <w:i/>
          <w:iCs/>
        </w:rPr>
        <w:t>Psychol Med</w:t>
      </w:r>
      <w:r w:rsidRPr="00C17DBD">
        <w:t>. 2019;49(4):545-558.</w:t>
      </w:r>
    </w:p>
    <w:p w14:paraId="44CEB568" w14:textId="77777777" w:rsidR="00F87405" w:rsidRPr="00C17DBD" w:rsidRDefault="00F87405" w:rsidP="00F87405">
      <w:pPr>
        <w:widowControl w:val="0"/>
        <w:autoSpaceDE w:val="0"/>
        <w:autoSpaceDN w:val="0"/>
        <w:adjustRightInd w:val="0"/>
        <w:rPr>
          <w:lang w:val="fr-FR"/>
        </w:rPr>
      </w:pPr>
      <w:r w:rsidRPr="00C17DBD">
        <w:t xml:space="preserve">56. </w:t>
      </w:r>
      <w:r w:rsidRPr="00C17DBD">
        <w:tab/>
        <w:t xml:space="preserve">Murphy D, Vallières F, Murphy J, McElroy E, Hyland P. Risk factors associated with general and specific dimensions of psychosis in a nationally representative sample of adults from the United States. </w:t>
      </w:r>
      <w:r w:rsidRPr="00C17DBD">
        <w:rPr>
          <w:i/>
          <w:iCs/>
          <w:lang w:val="fr-FR"/>
        </w:rPr>
        <w:t>Psychosis</w:t>
      </w:r>
      <w:r w:rsidRPr="00C17DBD">
        <w:rPr>
          <w:lang w:val="fr-FR"/>
        </w:rPr>
        <w:t>. 2020;12(4):303-3013. doi:10.1080/17522439.2020.1791238</w:t>
      </w:r>
    </w:p>
    <w:p w14:paraId="49123ACF" w14:textId="77777777" w:rsidR="00F87405" w:rsidRPr="00C17DBD" w:rsidRDefault="00F87405" w:rsidP="00F87405">
      <w:pPr>
        <w:widowControl w:val="0"/>
        <w:autoSpaceDE w:val="0"/>
        <w:autoSpaceDN w:val="0"/>
        <w:adjustRightInd w:val="0"/>
      </w:pPr>
      <w:r w:rsidRPr="00C17DBD">
        <w:rPr>
          <w:lang w:val="fr-FR"/>
        </w:rPr>
        <w:t xml:space="preserve">57. </w:t>
      </w:r>
      <w:r w:rsidRPr="00C17DBD">
        <w:rPr>
          <w:lang w:val="fr-FR"/>
        </w:rPr>
        <w:tab/>
        <w:t xml:space="preserve">Kirkbride JB, Stochl J, Zimbrón J, et al. </w:t>
      </w:r>
      <w:r w:rsidRPr="00C17DBD">
        <w:t xml:space="preserve">Social and spatial heterogeneity in psychosis proneness in a multilevel case–prodrome–control study. </w:t>
      </w:r>
      <w:r w:rsidRPr="00C17DBD">
        <w:rPr>
          <w:i/>
          <w:iCs/>
        </w:rPr>
        <w:t>Acta Psychiatr Scand</w:t>
      </w:r>
      <w:r w:rsidRPr="00C17DBD">
        <w:t>. 2015;132(4):283-292.</w:t>
      </w:r>
    </w:p>
    <w:p w14:paraId="5B6703D8" w14:textId="77777777" w:rsidR="00F87405" w:rsidRPr="00C17DBD" w:rsidRDefault="00F87405" w:rsidP="00F87405">
      <w:pPr>
        <w:widowControl w:val="0"/>
        <w:autoSpaceDE w:val="0"/>
        <w:autoSpaceDN w:val="0"/>
        <w:adjustRightInd w:val="0"/>
      </w:pPr>
      <w:r w:rsidRPr="00C17DBD">
        <w:t xml:space="preserve">58. </w:t>
      </w:r>
      <w:r w:rsidRPr="00C17DBD">
        <w:tab/>
        <w:t xml:space="preserve">O’Donoghue B, Yung AR, Wood S, et al. Neighbourhood characteristics and the rate of identification of young people at ultra-high risk for psychosis. </w:t>
      </w:r>
      <w:r w:rsidRPr="00C17DBD">
        <w:rPr>
          <w:i/>
          <w:iCs/>
        </w:rPr>
        <w:t>Schizophr Res</w:t>
      </w:r>
      <w:r w:rsidRPr="00C17DBD">
        <w:t>. 2015;169(1):214-216.</w:t>
      </w:r>
    </w:p>
    <w:p w14:paraId="1A0B5DD9" w14:textId="77777777" w:rsidR="00F87405" w:rsidRPr="00C17DBD" w:rsidRDefault="00F87405" w:rsidP="00F87405">
      <w:pPr>
        <w:widowControl w:val="0"/>
        <w:autoSpaceDE w:val="0"/>
        <w:autoSpaceDN w:val="0"/>
        <w:adjustRightInd w:val="0"/>
      </w:pPr>
      <w:r w:rsidRPr="00C17DBD">
        <w:t xml:space="preserve">59. </w:t>
      </w:r>
      <w:r w:rsidRPr="00C17DBD">
        <w:tab/>
        <w:t xml:space="preserve">Hunter DJ. Gene–environment interactions in human diseases. </w:t>
      </w:r>
      <w:r w:rsidRPr="00C17DBD">
        <w:rPr>
          <w:i/>
          <w:iCs/>
        </w:rPr>
        <w:t>Nat Rev Genet</w:t>
      </w:r>
      <w:r w:rsidRPr="00C17DBD">
        <w:t>. 2005;6(4):287-298.</w:t>
      </w:r>
    </w:p>
    <w:p w14:paraId="411C0248" w14:textId="77777777" w:rsidR="00F87405" w:rsidRPr="00C17DBD" w:rsidRDefault="00F87405" w:rsidP="00F87405">
      <w:pPr>
        <w:widowControl w:val="0"/>
        <w:autoSpaceDE w:val="0"/>
        <w:autoSpaceDN w:val="0"/>
        <w:adjustRightInd w:val="0"/>
      </w:pPr>
      <w:r w:rsidRPr="00C17DBD">
        <w:t xml:space="preserve">60. </w:t>
      </w:r>
      <w:r w:rsidRPr="00C17DBD">
        <w:tab/>
        <w:t xml:space="preserve">Aas M, Pizzagalli DA, Laskemoen JF, et al. Elevated hair cortisol is associated with childhood maltreatment and cognitive impairment in schizophrenia and in bipolar disorders. </w:t>
      </w:r>
      <w:r w:rsidRPr="00C17DBD">
        <w:rPr>
          <w:i/>
          <w:iCs/>
        </w:rPr>
        <w:t>Schizophr Res</w:t>
      </w:r>
      <w:r w:rsidRPr="00C17DBD">
        <w:t>. 2019;213:65-71.</w:t>
      </w:r>
    </w:p>
    <w:p w14:paraId="6A9063B0" w14:textId="77777777" w:rsidR="00F87405" w:rsidRPr="00C17DBD" w:rsidRDefault="00F87405" w:rsidP="00F87405">
      <w:pPr>
        <w:widowControl w:val="0"/>
        <w:autoSpaceDE w:val="0"/>
        <w:autoSpaceDN w:val="0"/>
        <w:adjustRightInd w:val="0"/>
      </w:pPr>
      <w:r w:rsidRPr="00C17DBD">
        <w:lastRenderedPageBreak/>
        <w:t xml:space="preserve">61. </w:t>
      </w:r>
      <w:r w:rsidRPr="00C17DBD">
        <w:tab/>
        <w:t xml:space="preserve">Reininghaus U, Kempton MJ, Valmaggia L, et al. Stress Sensitivity, Aberrant Salience, and Threat Anticipation in Early Psychosis: An Experience Sampling Study. </w:t>
      </w:r>
      <w:r w:rsidRPr="00C17DBD">
        <w:rPr>
          <w:i/>
          <w:iCs/>
        </w:rPr>
        <w:t>Schizophr Bull</w:t>
      </w:r>
      <w:r w:rsidRPr="00C17DBD">
        <w:t>. 2016;42(3):712-722.</w:t>
      </w:r>
    </w:p>
    <w:p w14:paraId="404D477B" w14:textId="77777777" w:rsidR="00F87405" w:rsidRPr="00C17DBD" w:rsidRDefault="00F87405" w:rsidP="00F87405">
      <w:pPr>
        <w:widowControl w:val="0"/>
        <w:autoSpaceDE w:val="0"/>
        <w:autoSpaceDN w:val="0"/>
        <w:adjustRightInd w:val="0"/>
      </w:pPr>
      <w:r w:rsidRPr="00C17DBD">
        <w:t xml:space="preserve">62. </w:t>
      </w:r>
      <w:r w:rsidRPr="00C17DBD">
        <w:tab/>
        <w:t xml:space="preserve">Green JG, McLaughlin KA, Berglund PA, et al. Childhood adversities and adult psychopathology in the National Comorbidity Survey Replication (NCS-R) I: Associations with first onset of DSM-IV disorders. </w:t>
      </w:r>
      <w:r w:rsidRPr="00C17DBD">
        <w:rPr>
          <w:i/>
          <w:iCs/>
        </w:rPr>
        <w:t>Arch Gen Psychiatry</w:t>
      </w:r>
      <w:r w:rsidRPr="00C17DBD">
        <w:t>. 2010;67(2):113.</w:t>
      </w:r>
    </w:p>
    <w:p w14:paraId="6FBC0CC7" w14:textId="77777777" w:rsidR="00F87405" w:rsidRPr="00C17DBD" w:rsidRDefault="00F87405" w:rsidP="00F87405">
      <w:pPr>
        <w:widowControl w:val="0"/>
        <w:autoSpaceDE w:val="0"/>
        <w:autoSpaceDN w:val="0"/>
        <w:adjustRightInd w:val="0"/>
      </w:pPr>
      <w:r w:rsidRPr="00C17DBD">
        <w:t xml:space="preserve">63. </w:t>
      </w:r>
      <w:r w:rsidRPr="00C17DBD">
        <w:tab/>
        <w:t xml:space="preserve">McLaughlin K, Green J, Gruber M, Sampson NA, Zaslavsky A, Kessler R. Childhood adversities and adult psychiatric disorders in the national comorbidity survey replication II: Associations with persistence of DSM-IV disorders. </w:t>
      </w:r>
      <w:r w:rsidRPr="00C17DBD">
        <w:rPr>
          <w:i/>
          <w:iCs/>
        </w:rPr>
        <w:t>Arch Gen Psychiatry</w:t>
      </w:r>
      <w:r w:rsidRPr="00C17DBD">
        <w:t>. 2010;67(2):124-132.</w:t>
      </w:r>
    </w:p>
    <w:p w14:paraId="1C4318FE" w14:textId="77777777" w:rsidR="00F87405" w:rsidRPr="00B70086" w:rsidRDefault="00F87405" w:rsidP="00F87405">
      <w:pPr>
        <w:widowControl w:val="0"/>
        <w:autoSpaceDE w:val="0"/>
        <w:autoSpaceDN w:val="0"/>
        <w:adjustRightInd w:val="0"/>
        <w:rPr>
          <w:lang w:val="fr-FR"/>
        </w:rPr>
      </w:pPr>
      <w:r w:rsidRPr="00C17DBD">
        <w:t xml:space="preserve">64. </w:t>
      </w:r>
      <w:r w:rsidRPr="00C17DBD">
        <w:tab/>
        <w:t xml:space="preserve">Schürhoff F, Laguerre A, Fisher H, et al. Self-reported childhood trauma correlates with schizotypal measures in schizophrenia but not bipolar pedigrees. </w:t>
      </w:r>
      <w:proofErr w:type="spellStart"/>
      <w:r w:rsidRPr="00B70086">
        <w:rPr>
          <w:i/>
          <w:iCs/>
          <w:lang w:val="fr-FR"/>
        </w:rPr>
        <w:t>Psychol</w:t>
      </w:r>
      <w:proofErr w:type="spellEnd"/>
      <w:r w:rsidRPr="00B70086">
        <w:rPr>
          <w:i/>
          <w:iCs/>
          <w:lang w:val="fr-FR"/>
        </w:rPr>
        <w:t xml:space="preserve"> Med</w:t>
      </w:r>
      <w:r w:rsidRPr="00B70086">
        <w:rPr>
          <w:lang w:val="fr-FR"/>
        </w:rPr>
        <w:t xml:space="preserve">. </w:t>
      </w:r>
      <w:proofErr w:type="gramStart"/>
      <w:r w:rsidRPr="00B70086">
        <w:rPr>
          <w:lang w:val="fr-FR"/>
        </w:rPr>
        <w:t>2009;</w:t>
      </w:r>
      <w:proofErr w:type="gramEnd"/>
      <w:r w:rsidRPr="00B70086">
        <w:rPr>
          <w:lang w:val="fr-FR"/>
        </w:rPr>
        <w:t>39(3):365-370.</w:t>
      </w:r>
    </w:p>
    <w:p w14:paraId="552294ED" w14:textId="77777777" w:rsidR="00F87405" w:rsidRPr="00C17DBD" w:rsidRDefault="00F87405" w:rsidP="00F87405">
      <w:pPr>
        <w:widowControl w:val="0"/>
        <w:autoSpaceDE w:val="0"/>
        <w:autoSpaceDN w:val="0"/>
        <w:adjustRightInd w:val="0"/>
      </w:pPr>
      <w:r w:rsidRPr="00B70086">
        <w:rPr>
          <w:lang w:val="fr-FR"/>
        </w:rPr>
        <w:t xml:space="preserve">65. </w:t>
      </w:r>
      <w:r w:rsidRPr="00B70086">
        <w:rPr>
          <w:lang w:val="fr-FR"/>
        </w:rPr>
        <w:tab/>
      </w:r>
      <w:r w:rsidRPr="00C17DBD">
        <w:rPr>
          <w:lang w:val="fr-FR"/>
        </w:rPr>
        <w:t xml:space="preserve">van Dam DS, van Nierop M, Viechtbauer W, et al. </w:t>
      </w:r>
      <w:r w:rsidRPr="00C17DBD">
        <w:t xml:space="preserve">Childhood abuse and neglect in relation to the presence and persistence of psychotic and depressive symptomatology. </w:t>
      </w:r>
      <w:r w:rsidRPr="00C17DBD">
        <w:rPr>
          <w:i/>
          <w:iCs/>
        </w:rPr>
        <w:t>Psychol Med</w:t>
      </w:r>
      <w:r w:rsidRPr="00C17DBD">
        <w:t>. 2015;45(7):1363-1377.</w:t>
      </w:r>
    </w:p>
    <w:p w14:paraId="2AB81AF8" w14:textId="77777777" w:rsidR="00F87405" w:rsidRPr="00C17DBD" w:rsidRDefault="00F87405" w:rsidP="00F87405">
      <w:pPr>
        <w:widowControl w:val="0"/>
        <w:autoSpaceDE w:val="0"/>
        <w:autoSpaceDN w:val="0"/>
        <w:adjustRightInd w:val="0"/>
      </w:pPr>
      <w:r w:rsidRPr="00C17DBD">
        <w:t xml:space="preserve">66. </w:t>
      </w:r>
      <w:r w:rsidRPr="00C17DBD">
        <w:tab/>
        <w:t xml:space="preserve">Janssen I, Hanssen M, Bak M, et al. Discrimination and delusional ideation. </w:t>
      </w:r>
      <w:r w:rsidRPr="00C17DBD">
        <w:rPr>
          <w:i/>
          <w:iCs/>
        </w:rPr>
        <w:t>Br J Psychiatry</w:t>
      </w:r>
      <w:r w:rsidRPr="00C17DBD">
        <w:t>. 2003;182:71-76.</w:t>
      </w:r>
    </w:p>
    <w:p w14:paraId="73EF71E2" w14:textId="77777777" w:rsidR="00F87405" w:rsidRPr="00C17DBD" w:rsidRDefault="00F87405" w:rsidP="00F87405">
      <w:pPr>
        <w:widowControl w:val="0"/>
        <w:autoSpaceDE w:val="0"/>
        <w:autoSpaceDN w:val="0"/>
        <w:adjustRightInd w:val="0"/>
      </w:pPr>
      <w:r w:rsidRPr="00C17DBD">
        <w:t xml:space="preserve">67. </w:t>
      </w:r>
      <w:r w:rsidRPr="00C17DBD">
        <w:tab/>
        <w:t xml:space="preserve">Kong DT. Ethnic minorities’ paranoia and self-preservative work behaviors in response to perceived ethnic discrimination, with collective self-esteem as a buffer. </w:t>
      </w:r>
      <w:r w:rsidRPr="00C17DBD">
        <w:rPr>
          <w:i/>
          <w:iCs/>
        </w:rPr>
        <w:t>J Occup Health Psychol</w:t>
      </w:r>
      <w:r w:rsidRPr="00C17DBD">
        <w:t>. 2016;21(3):334-351.</w:t>
      </w:r>
    </w:p>
    <w:p w14:paraId="43F0EA7B" w14:textId="77777777" w:rsidR="00F87405" w:rsidRPr="00C17DBD" w:rsidRDefault="00F87405" w:rsidP="00F87405">
      <w:pPr>
        <w:widowControl w:val="0"/>
        <w:autoSpaceDE w:val="0"/>
        <w:autoSpaceDN w:val="0"/>
        <w:adjustRightInd w:val="0"/>
      </w:pPr>
      <w:r w:rsidRPr="00C17DBD">
        <w:t xml:space="preserve">68. </w:t>
      </w:r>
      <w:r w:rsidRPr="00C17DBD">
        <w:tab/>
        <w:t xml:space="preserve">Schmitt MT, Branscombe NR, Postmes T, Garcia A. The consequences of perceived discrimination for psychological well-being: A meta-analytic review. </w:t>
      </w:r>
      <w:r w:rsidRPr="00C17DBD">
        <w:rPr>
          <w:i/>
          <w:iCs/>
        </w:rPr>
        <w:t>Psychol Bull</w:t>
      </w:r>
      <w:r w:rsidRPr="00C17DBD">
        <w:t>. 2014;140(4):921.</w:t>
      </w:r>
    </w:p>
    <w:p w14:paraId="0C60426F" w14:textId="77777777" w:rsidR="00F87405" w:rsidRPr="00C17DBD" w:rsidRDefault="00F87405" w:rsidP="00F87405">
      <w:pPr>
        <w:widowControl w:val="0"/>
        <w:autoSpaceDE w:val="0"/>
        <w:autoSpaceDN w:val="0"/>
        <w:adjustRightInd w:val="0"/>
      </w:pPr>
      <w:r w:rsidRPr="00C17DBD">
        <w:t xml:space="preserve">69. </w:t>
      </w:r>
      <w:r w:rsidRPr="00C17DBD">
        <w:tab/>
        <w:t xml:space="preserve">Garety PA, Kuipers E, Fowler D, Freeman D, Bebbington PE. A cognitive model of the positive symptoms of psychosis. </w:t>
      </w:r>
      <w:r w:rsidRPr="00C17DBD">
        <w:rPr>
          <w:i/>
          <w:iCs/>
        </w:rPr>
        <w:t>Psychol Med</w:t>
      </w:r>
      <w:r w:rsidRPr="00C17DBD">
        <w:t>. 2001;31(2):189-195.</w:t>
      </w:r>
    </w:p>
    <w:p w14:paraId="63E15651" w14:textId="77777777" w:rsidR="00F87405" w:rsidRPr="00C17DBD" w:rsidRDefault="00F87405" w:rsidP="00F87405">
      <w:pPr>
        <w:widowControl w:val="0"/>
        <w:autoSpaceDE w:val="0"/>
        <w:autoSpaceDN w:val="0"/>
        <w:adjustRightInd w:val="0"/>
      </w:pPr>
      <w:r w:rsidRPr="00C17DBD">
        <w:t xml:space="preserve">70. </w:t>
      </w:r>
      <w:r w:rsidRPr="00C17DBD">
        <w:tab/>
        <w:t xml:space="preserve">Myin-Germeys I, Delespaul P, Os JV. Behavioural sensitization to daily life stress in psychosis. </w:t>
      </w:r>
      <w:r w:rsidRPr="00C17DBD">
        <w:rPr>
          <w:i/>
          <w:iCs/>
        </w:rPr>
        <w:t>Psychol Med</w:t>
      </w:r>
      <w:r w:rsidRPr="00C17DBD">
        <w:t>. 2005;35(5):733-741.</w:t>
      </w:r>
    </w:p>
    <w:p w14:paraId="56B951E4" w14:textId="77777777" w:rsidR="00F87405" w:rsidRPr="00C17DBD" w:rsidRDefault="00F87405" w:rsidP="00F87405">
      <w:pPr>
        <w:widowControl w:val="0"/>
        <w:autoSpaceDE w:val="0"/>
        <w:autoSpaceDN w:val="0"/>
        <w:adjustRightInd w:val="0"/>
      </w:pPr>
      <w:r w:rsidRPr="00C17DBD">
        <w:t xml:space="preserve">71. </w:t>
      </w:r>
      <w:r w:rsidRPr="00C17DBD">
        <w:tab/>
        <w:t xml:space="preserve">Mortensen PB, Pedersen C, Westergaard T, et al. Effects of family history and place and season of birth on the risk of schizophrenia. </w:t>
      </w:r>
      <w:r w:rsidRPr="00C17DBD">
        <w:rPr>
          <w:i/>
          <w:iCs/>
        </w:rPr>
        <w:t>N Engl J Med</w:t>
      </w:r>
      <w:r w:rsidRPr="00C17DBD">
        <w:t>. 1999;340(8):603-608.</w:t>
      </w:r>
    </w:p>
    <w:p w14:paraId="1E878A52" w14:textId="77777777" w:rsidR="00F87405" w:rsidRPr="00C17DBD" w:rsidRDefault="00F87405" w:rsidP="00F87405">
      <w:pPr>
        <w:widowControl w:val="0"/>
        <w:autoSpaceDE w:val="0"/>
        <w:autoSpaceDN w:val="0"/>
        <w:adjustRightInd w:val="0"/>
        <w:rPr>
          <w:lang w:val="fr-FR"/>
        </w:rPr>
      </w:pPr>
      <w:r w:rsidRPr="00C17DBD">
        <w:t xml:space="preserve">72. </w:t>
      </w:r>
      <w:r w:rsidRPr="00C17DBD">
        <w:tab/>
        <w:t xml:space="preserve">Trotta A, Murray RM, Fisher HL. The impact of childhood adversity on the persistence of psychotic symptoms: a systematic review and meta-analysis. </w:t>
      </w:r>
      <w:r w:rsidRPr="00C17DBD">
        <w:rPr>
          <w:i/>
          <w:iCs/>
          <w:lang w:val="fr-FR"/>
        </w:rPr>
        <w:t>Psychol Med</w:t>
      </w:r>
      <w:r w:rsidRPr="00C17DBD">
        <w:rPr>
          <w:lang w:val="fr-FR"/>
        </w:rPr>
        <w:t>. 2015;45(12):2481-2498.</w:t>
      </w:r>
    </w:p>
    <w:p w14:paraId="50D2343E" w14:textId="77777777" w:rsidR="00F87405" w:rsidRPr="00C17DBD" w:rsidRDefault="00F87405" w:rsidP="00F87405">
      <w:pPr>
        <w:widowControl w:val="0"/>
        <w:autoSpaceDE w:val="0"/>
        <w:autoSpaceDN w:val="0"/>
        <w:adjustRightInd w:val="0"/>
      </w:pPr>
      <w:r w:rsidRPr="00C17DBD">
        <w:rPr>
          <w:lang w:val="fr-FR"/>
        </w:rPr>
        <w:t xml:space="preserve">73. </w:t>
      </w:r>
      <w:r w:rsidRPr="00C17DBD">
        <w:rPr>
          <w:lang w:val="fr-FR"/>
        </w:rPr>
        <w:tab/>
        <w:t xml:space="preserve">Polanczyk G, Moffitt TE, Arseneault L, et al. </w:t>
      </w:r>
      <w:r w:rsidRPr="00C17DBD">
        <w:t xml:space="preserve">Etiological and clinical features of </w:t>
      </w:r>
      <w:r w:rsidRPr="00C17DBD">
        <w:lastRenderedPageBreak/>
        <w:t xml:space="preserve">childhood psychotic symptoms: results from a birth cohort. </w:t>
      </w:r>
      <w:r w:rsidRPr="00C17DBD">
        <w:rPr>
          <w:i/>
          <w:iCs/>
        </w:rPr>
        <w:t>Arch Gen Psychiatry</w:t>
      </w:r>
      <w:r w:rsidRPr="00C17DBD">
        <w:t>. 2010;67(4):328-338.</w:t>
      </w:r>
    </w:p>
    <w:p w14:paraId="2B2B212A" w14:textId="77777777" w:rsidR="00F87405" w:rsidRPr="00C17DBD" w:rsidRDefault="00F87405" w:rsidP="00F87405">
      <w:pPr>
        <w:widowControl w:val="0"/>
        <w:autoSpaceDE w:val="0"/>
        <w:autoSpaceDN w:val="0"/>
        <w:adjustRightInd w:val="0"/>
      </w:pPr>
      <w:r w:rsidRPr="00B70086">
        <w:t xml:space="preserve">74. </w:t>
      </w:r>
      <w:r w:rsidRPr="00B70086">
        <w:tab/>
      </w:r>
      <w:proofErr w:type="spellStart"/>
      <w:r w:rsidRPr="00B70086">
        <w:t>Binbay</w:t>
      </w:r>
      <w:proofErr w:type="spellEnd"/>
      <w:r w:rsidRPr="00B70086">
        <w:t xml:space="preserve"> T, </w:t>
      </w:r>
      <w:proofErr w:type="spellStart"/>
      <w:r w:rsidRPr="00B70086">
        <w:t>Drukker</w:t>
      </w:r>
      <w:proofErr w:type="spellEnd"/>
      <w:r w:rsidRPr="00B70086">
        <w:t xml:space="preserve"> M, </w:t>
      </w:r>
      <w:proofErr w:type="spellStart"/>
      <w:r w:rsidRPr="00B70086">
        <w:t>Elbi</w:t>
      </w:r>
      <w:proofErr w:type="spellEnd"/>
      <w:r w:rsidRPr="00B70086">
        <w:t xml:space="preserve"> H, et al. </w:t>
      </w:r>
      <w:r w:rsidRPr="00C17DBD">
        <w:t xml:space="preserve">Testing the psychosis continuum: differential impact of genetic and nongenetic risk factors and comorbid psychopathology across the entire spectrum of psychosis. </w:t>
      </w:r>
      <w:r w:rsidRPr="00C17DBD">
        <w:rPr>
          <w:i/>
          <w:iCs/>
        </w:rPr>
        <w:t>Schizophr Bull</w:t>
      </w:r>
      <w:r w:rsidRPr="00C17DBD">
        <w:t>. 2012;38(5):992-1002.</w:t>
      </w:r>
    </w:p>
    <w:p w14:paraId="30A41EA7" w14:textId="77777777" w:rsidR="00F87405" w:rsidRPr="00C17DBD" w:rsidRDefault="00F87405" w:rsidP="00F87405">
      <w:pPr>
        <w:widowControl w:val="0"/>
        <w:autoSpaceDE w:val="0"/>
        <w:autoSpaceDN w:val="0"/>
        <w:adjustRightInd w:val="0"/>
      </w:pPr>
      <w:r w:rsidRPr="00C17DBD">
        <w:t xml:space="preserve">75. </w:t>
      </w:r>
      <w:r w:rsidRPr="00C17DBD">
        <w:tab/>
        <w:t xml:space="preserve">Sin J, Murrells T, Spain D, Norman I, Henderson C. Wellbeing, mental health knowledge and caregiving experiences of siblings of people with psychosis, compared to their peers and parents: an exploratory study. </w:t>
      </w:r>
      <w:r w:rsidRPr="00C17DBD">
        <w:rPr>
          <w:i/>
          <w:iCs/>
        </w:rPr>
        <w:t>Soc Psychiatry Psychiatr Epidemiol</w:t>
      </w:r>
      <w:r w:rsidRPr="00C17DBD">
        <w:t>. 2016;51(9):1247-1255.</w:t>
      </w:r>
    </w:p>
    <w:p w14:paraId="2338B0B4" w14:textId="77777777" w:rsidR="00F87405" w:rsidRPr="00C17DBD" w:rsidRDefault="00F87405" w:rsidP="00F87405">
      <w:pPr>
        <w:widowControl w:val="0"/>
        <w:autoSpaceDE w:val="0"/>
        <w:autoSpaceDN w:val="0"/>
        <w:adjustRightInd w:val="0"/>
      </w:pPr>
      <w:r w:rsidRPr="00C17DBD">
        <w:t xml:space="preserve">76. </w:t>
      </w:r>
      <w:r w:rsidRPr="00C17DBD">
        <w:tab/>
        <w:t xml:space="preserve">van Dam DS, Korver-Nieberg N, Velthorst E, Meijer CJ, de Haan L, For Genetic Risk and Outcome in Psychosis (GROUP). Childhood maltreatment, adult attachment and psychotic symptomatology: a study in patients, siblings and controls. </w:t>
      </w:r>
      <w:r w:rsidRPr="00C17DBD">
        <w:rPr>
          <w:i/>
          <w:iCs/>
        </w:rPr>
        <w:t>Soc Psychiatry Psychiatr Epidemiol</w:t>
      </w:r>
      <w:r w:rsidRPr="00C17DBD">
        <w:t>. 2014;49(11):1759-1767.</w:t>
      </w:r>
    </w:p>
    <w:p w14:paraId="50DFC088" w14:textId="77777777" w:rsidR="00F87405" w:rsidRPr="00C17DBD" w:rsidRDefault="00F87405" w:rsidP="00F87405">
      <w:pPr>
        <w:widowControl w:val="0"/>
        <w:autoSpaceDE w:val="0"/>
        <w:autoSpaceDN w:val="0"/>
        <w:adjustRightInd w:val="0"/>
      </w:pPr>
      <w:r w:rsidRPr="00C17DBD">
        <w:t xml:space="preserve">77. </w:t>
      </w:r>
      <w:r w:rsidRPr="00C17DBD">
        <w:tab/>
        <w:t xml:space="preserve">van Os J, Hanssen M, Bak M, Bijl RV, Vollebergh W. Do urbanicity and familial liability coparticipate in causing psychosis? </w:t>
      </w:r>
      <w:r w:rsidRPr="00C17DBD">
        <w:rPr>
          <w:i/>
          <w:iCs/>
        </w:rPr>
        <w:t>Am J Psychiatry</w:t>
      </w:r>
      <w:r w:rsidRPr="00C17DBD">
        <w:t>. 2003;160(3):477-482.</w:t>
      </w:r>
    </w:p>
    <w:p w14:paraId="32EA04C3" w14:textId="77777777" w:rsidR="00F87405" w:rsidRPr="00C17DBD" w:rsidRDefault="00F87405" w:rsidP="00F87405">
      <w:pPr>
        <w:widowControl w:val="0"/>
        <w:autoSpaceDE w:val="0"/>
        <w:autoSpaceDN w:val="0"/>
        <w:adjustRightInd w:val="0"/>
      </w:pPr>
      <w:r w:rsidRPr="00C17DBD">
        <w:t xml:space="preserve">78. </w:t>
      </w:r>
      <w:r w:rsidRPr="00C17DBD">
        <w:tab/>
        <w:t xml:space="preserve">Baldwin JR, Reuben A, Newbury JB, Danese A. Agreement Between Prospective and Retrospective Measures of Childhood Maltreatment: A Systematic Review and Meta-analysis. </w:t>
      </w:r>
      <w:r w:rsidRPr="00C17DBD">
        <w:rPr>
          <w:i/>
          <w:iCs/>
        </w:rPr>
        <w:t>JAMA Psychiatry</w:t>
      </w:r>
      <w:r w:rsidRPr="00C17DBD">
        <w:t>. 2019;76(6):584-593.</w:t>
      </w:r>
    </w:p>
    <w:p w14:paraId="56C58122" w14:textId="77777777" w:rsidR="00F87405" w:rsidRPr="00C17DBD" w:rsidRDefault="00F87405" w:rsidP="00F87405">
      <w:pPr>
        <w:widowControl w:val="0"/>
        <w:autoSpaceDE w:val="0"/>
        <w:autoSpaceDN w:val="0"/>
        <w:adjustRightInd w:val="0"/>
      </w:pPr>
      <w:r w:rsidRPr="00C17DBD">
        <w:t xml:space="preserve">79. </w:t>
      </w:r>
      <w:r w:rsidRPr="00C17DBD">
        <w:tab/>
        <w:t xml:space="preserve">MacDonald K, Thomas ML, MacDonald TM, Sciolla AF. A Perfect Childhood? Clinical Correlates of Minimization and Denial on the Childhood Trauma Questionnaire. </w:t>
      </w:r>
      <w:r w:rsidRPr="00C17DBD">
        <w:rPr>
          <w:i/>
          <w:iCs/>
        </w:rPr>
        <w:t>J Interpers Violence</w:t>
      </w:r>
      <w:r w:rsidRPr="00C17DBD">
        <w:t>. 2015;30(6):988-1009.</w:t>
      </w:r>
    </w:p>
    <w:p w14:paraId="71F7DC73" w14:textId="77777777" w:rsidR="00F87405" w:rsidRPr="00C17DBD" w:rsidRDefault="00F87405" w:rsidP="00F87405">
      <w:pPr>
        <w:widowControl w:val="0"/>
        <w:autoSpaceDE w:val="0"/>
        <w:autoSpaceDN w:val="0"/>
        <w:adjustRightInd w:val="0"/>
      </w:pPr>
      <w:r w:rsidRPr="00C17DBD">
        <w:t xml:space="preserve">80. </w:t>
      </w:r>
      <w:r w:rsidRPr="00C17DBD">
        <w:tab/>
        <w:t xml:space="preserve">Dohrenwend BP. Inventorying stressful life events as risk factors for psychopathology: Toward resolution of the problem of intracategory variability. </w:t>
      </w:r>
      <w:r w:rsidRPr="00C17DBD">
        <w:rPr>
          <w:i/>
          <w:iCs/>
        </w:rPr>
        <w:t>Psychol Bull</w:t>
      </w:r>
      <w:r w:rsidRPr="00C17DBD">
        <w:t>. 2006;132(3):477-495.</w:t>
      </w:r>
    </w:p>
    <w:p w14:paraId="4CD12595" w14:textId="77777777" w:rsidR="00F87405" w:rsidRPr="00C17DBD" w:rsidRDefault="00F87405" w:rsidP="00F87405">
      <w:pPr>
        <w:widowControl w:val="0"/>
        <w:autoSpaceDE w:val="0"/>
        <w:autoSpaceDN w:val="0"/>
        <w:adjustRightInd w:val="0"/>
      </w:pPr>
      <w:r w:rsidRPr="00C17DBD">
        <w:t xml:space="preserve">81. </w:t>
      </w:r>
      <w:r w:rsidRPr="00C17DBD">
        <w:tab/>
        <w:t xml:space="preserve">Oh H, Yang LH, Anglin DM, DeVylder JE. Perceived discrimination and psychotic experiences across multiple ethnic groups in the United States. </w:t>
      </w:r>
      <w:r w:rsidRPr="00C17DBD">
        <w:rPr>
          <w:i/>
          <w:iCs/>
        </w:rPr>
        <w:t>Schizophr Res</w:t>
      </w:r>
      <w:r w:rsidRPr="00C17DBD">
        <w:t>. 2014;157(1):259-265.</w:t>
      </w:r>
    </w:p>
    <w:p w14:paraId="0E9B9E12" w14:textId="77777777" w:rsidR="00F87405" w:rsidRPr="00C17DBD" w:rsidRDefault="00F87405" w:rsidP="00F87405">
      <w:pPr>
        <w:widowControl w:val="0"/>
        <w:autoSpaceDE w:val="0"/>
        <w:autoSpaceDN w:val="0"/>
        <w:adjustRightInd w:val="0"/>
      </w:pPr>
      <w:r w:rsidRPr="00C17DBD">
        <w:t xml:space="preserve">82. </w:t>
      </w:r>
      <w:r w:rsidRPr="00C17DBD">
        <w:tab/>
        <w:t xml:space="preserve">Oh H, Cogburn CD, Anglin D, Lukens E, DeVylder J. Major discriminatory events and risk for psychotic experiences among Black Americans. </w:t>
      </w:r>
      <w:r w:rsidRPr="00C17DBD">
        <w:rPr>
          <w:i/>
          <w:iCs/>
        </w:rPr>
        <w:t>Am J Orthopsychiatry</w:t>
      </w:r>
      <w:r w:rsidRPr="00C17DBD">
        <w:t>. 2016;86(3):277-285.</w:t>
      </w:r>
    </w:p>
    <w:p w14:paraId="030BE352" w14:textId="77777777" w:rsidR="00F87405" w:rsidRPr="00C17DBD" w:rsidRDefault="00F87405" w:rsidP="00F87405">
      <w:pPr>
        <w:widowControl w:val="0"/>
        <w:autoSpaceDE w:val="0"/>
        <w:autoSpaceDN w:val="0"/>
        <w:adjustRightInd w:val="0"/>
      </w:pPr>
      <w:r w:rsidRPr="00C17DBD">
        <w:t xml:space="preserve">83. </w:t>
      </w:r>
      <w:r w:rsidRPr="00C17DBD">
        <w:tab/>
        <w:t xml:space="preserve">Rakhshan Rouhakhtar PJ, Pitts SC, Schiffman J. Associations between Race, Discrimination, Community Violence, Traumatic Life Events, and Psychosis-Like Experiences in a Sample of College Students. </w:t>
      </w:r>
      <w:r w:rsidRPr="00C17DBD">
        <w:rPr>
          <w:i/>
          <w:iCs/>
        </w:rPr>
        <w:t>J Clin Med</w:t>
      </w:r>
      <w:r w:rsidRPr="00C17DBD">
        <w:t>. 2019;8(10).</w:t>
      </w:r>
    </w:p>
    <w:p w14:paraId="7A1C7EE7" w14:textId="77777777" w:rsidR="00F87405" w:rsidRPr="00C17DBD" w:rsidRDefault="00F87405" w:rsidP="00F87405">
      <w:pPr>
        <w:widowControl w:val="0"/>
        <w:autoSpaceDE w:val="0"/>
        <w:autoSpaceDN w:val="0"/>
        <w:adjustRightInd w:val="0"/>
      </w:pPr>
      <w:r w:rsidRPr="00C17DBD">
        <w:t xml:space="preserve">84. </w:t>
      </w:r>
      <w:r w:rsidRPr="00C17DBD">
        <w:tab/>
        <w:t xml:space="preserve">Di Forti M, Quattrone D, Freeman TP, et al. The contribution of cannabis use to </w:t>
      </w:r>
      <w:r w:rsidRPr="00C17DBD">
        <w:lastRenderedPageBreak/>
        <w:t xml:space="preserve">variation in the incidence of psychotic disorder across Europe (EU-GEI): a multicentre case-control study. </w:t>
      </w:r>
      <w:r w:rsidRPr="00C17DBD">
        <w:rPr>
          <w:i/>
          <w:iCs/>
        </w:rPr>
        <w:t>Lancet Psychiatry</w:t>
      </w:r>
      <w:r w:rsidRPr="00C17DBD">
        <w:t>. 2019;6(5):427-436.</w:t>
      </w:r>
    </w:p>
    <w:p w14:paraId="323D5404" w14:textId="77777777" w:rsidR="00F87405" w:rsidRPr="00C17DBD" w:rsidRDefault="00F87405" w:rsidP="00F87405">
      <w:pPr>
        <w:widowControl w:val="0"/>
        <w:autoSpaceDE w:val="0"/>
        <w:autoSpaceDN w:val="0"/>
        <w:adjustRightInd w:val="0"/>
      </w:pPr>
      <w:r w:rsidRPr="00C17DBD">
        <w:t xml:space="preserve">85. </w:t>
      </w:r>
      <w:r w:rsidRPr="00C17DBD">
        <w:tab/>
        <w:t xml:space="preserve">Vassos E, Pedersen CB, Murray RM, Collier DA, Lewis CM. Meta-analysis of the association of urbanicity with schizophrenia. </w:t>
      </w:r>
      <w:r w:rsidRPr="00C17DBD">
        <w:rPr>
          <w:i/>
          <w:iCs/>
        </w:rPr>
        <w:t>Schizophr Bull</w:t>
      </w:r>
      <w:r w:rsidRPr="00C17DBD">
        <w:t>. 2012;38(6):1118-1123.</w:t>
      </w:r>
    </w:p>
    <w:p w14:paraId="5DF2D5D9" w14:textId="2543EC0C" w:rsidR="00035EA3" w:rsidRPr="00C17DBD" w:rsidRDefault="00D94335" w:rsidP="00F42440">
      <w:pPr>
        <w:ind w:firstLine="0"/>
        <w:rPr>
          <w:lang w:eastAsia="en-US"/>
        </w:rPr>
      </w:pPr>
      <w:r w:rsidRPr="00C17DBD">
        <w:fldChar w:fldCharType="end"/>
      </w:r>
    </w:p>
    <w:sectPr w:rsidR="00035EA3" w:rsidRPr="00C17DBD" w:rsidSect="00F705B3">
      <w:footerReference w:type="default" r:id="rId9"/>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5E5D" w14:textId="77777777" w:rsidR="007166F2" w:rsidRDefault="007166F2" w:rsidP="00D05F18">
      <w:r>
        <w:separator/>
      </w:r>
    </w:p>
  </w:endnote>
  <w:endnote w:type="continuationSeparator" w:id="0">
    <w:p w14:paraId="01BC9CEB" w14:textId="77777777" w:rsidR="007166F2" w:rsidRDefault="007166F2" w:rsidP="00D05F18">
      <w:r>
        <w:continuationSeparator/>
      </w:r>
    </w:p>
  </w:endnote>
  <w:endnote w:type="continuationNotice" w:id="1">
    <w:p w14:paraId="1ACA1B08" w14:textId="77777777" w:rsidR="007166F2" w:rsidRDefault="007166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634715"/>
      <w:docPartObj>
        <w:docPartGallery w:val="Page Numbers (Bottom of Page)"/>
        <w:docPartUnique/>
      </w:docPartObj>
    </w:sdtPr>
    <w:sdtEndPr>
      <w:rPr>
        <w:noProof/>
      </w:rPr>
    </w:sdtEndPr>
    <w:sdtContent>
      <w:p w14:paraId="46FA74EB" w14:textId="4CF9A726" w:rsidR="00C07B2F" w:rsidRDefault="00C07B2F">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434C6D59" w14:textId="77777777" w:rsidR="00C07B2F" w:rsidRDefault="00C07B2F" w:rsidP="00967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FCBDB" w14:textId="77777777" w:rsidR="007166F2" w:rsidRDefault="007166F2" w:rsidP="00D05F18">
      <w:r>
        <w:separator/>
      </w:r>
    </w:p>
  </w:footnote>
  <w:footnote w:type="continuationSeparator" w:id="0">
    <w:p w14:paraId="35E6CA40" w14:textId="77777777" w:rsidR="007166F2" w:rsidRDefault="007166F2" w:rsidP="00D05F18">
      <w:r>
        <w:continuationSeparator/>
      </w:r>
    </w:p>
  </w:footnote>
  <w:footnote w:type="continuationNotice" w:id="1">
    <w:p w14:paraId="312EB838" w14:textId="77777777" w:rsidR="007166F2" w:rsidRDefault="007166F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7172"/>
    <w:multiLevelType w:val="hybridMultilevel"/>
    <w:tmpl w:val="9B5A6CB8"/>
    <w:lvl w:ilvl="0" w:tplc="276CA2C6">
      <w:numFmt w:val="bullet"/>
      <w:pStyle w:val="Sous-titre"/>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DBD1AB7"/>
    <w:multiLevelType w:val="multilevel"/>
    <w:tmpl w:val="2F3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D3701"/>
    <w:multiLevelType w:val="hybridMultilevel"/>
    <w:tmpl w:val="069CDBEE"/>
    <w:lvl w:ilvl="0" w:tplc="50EE4302">
      <w:start w:val="1"/>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D183660"/>
    <w:multiLevelType w:val="multilevel"/>
    <w:tmpl w:val="8B0E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602CD"/>
    <w:multiLevelType w:val="hybridMultilevel"/>
    <w:tmpl w:val="4DBA5F34"/>
    <w:lvl w:ilvl="0" w:tplc="B65EB7A8">
      <w:numFmt w:val="bullet"/>
      <w:lvlText w:val="-"/>
      <w:lvlJc w:val="left"/>
      <w:pPr>
        <w:ind w:left="1428" w:hanging="360"/>
      </w:pPr>
      <w:rPr>
        <w:rFonts w:ascii="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D745E98"/>
    <w:multiLevelType w:val="hybridMultilevel"/>
    <w:tmpl w:val="99BC4198"/>
    <w:lvl w:ilvl="0" w:tplc="382690E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1A50C65"/>
    <w:multiLevelType w:val="multilevel"/>
    <w:tmpl w:val="48903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47317"/>
    <w:multiLevelType w:val="multilevel"/>
    <w:tmpl w:val="055A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AB05C9"/>
    <w:multiLevelType w:val="multilevel"/>
    <w:tmpl w:val="61C89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A0478"/>
    <w:multiLevelType w:val="hybridMultilevel"/>
    <w:tmpl w:val="6616BAF0"/>
    <w:lvl w:ilvl="0" w:tplc="D0B06516">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59D3DDA"/>
    <w:multiLevelType w:val="multilevel"/>
    <w:tmpl w:val="36745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B2BBA"/>
    <w:multiLevelType w:val="multilevel"/>
    <w:tmpl w:val="84EA7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27C30"/>
    <w:multiLevelType w:val="hybridMultilevel"/>
    <w:tmpl w:val="96D4EB16"/>
    <w:lvl w:ilvl="0" w:tplc="F310626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A7840BA"/>
    <w:multiLevelType w:val="hybridMultilevel"/>
    <w:tmpl w:val="5F1C2DC0"/>
    <w:lvl w:ilvl="0" w:tplc="CF7C77A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C6F304D"/>
    <w:multiLevelType w:val="hybridMultilevel"/>
    <w:tmpl w:val="27C2C796"/>
    <w:lvl w:ilvl="0" w:tplc="089A5CD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6D756227"/>
    <w:multiLevelType w:val="multilevel"/>
    <w:tmpl w:val="A1FC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B13260"/>
    <w:multiLevelType w:val="hybridMultilevel"/>
    <w:tmpl w:val="A3E8ACD2"/>
    <w:lvl w:ilvl="0" w:tplc="9188A760">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70830F91"/>
    <w:multiLevelType w:val="hybridMultilevel"/>
    <w:tmpl w:val="770EDB64"/>
    <w:lvl w:ilvl="0" w:tplc="9FEE08D6">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A816718"/>
    <w:multiLevelType w:val="multilevel"/>
    <w:tmpl w:val="A7D89C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2C7A8A"/>
    <w:multiLevelType w:val="hybridMultilevel"/>
    <w:tmpl w:val="9692D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947AF9"/>
    <w:multiLevelType w:val="hybridMultilevel"/>
    <w:tmpl w:val="206E8884"/>
    <w:lvl w:ilvl="0" w:tplc="B65EB7A8">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D1380A"/>
    <w:multiLevelType w:val="hybridMultilevel"/>
    <w:tmpl w:val="01F2E2BC"/>
    <w:lvl w:ilvl="0" w:tplc="7D4AE99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80425C"/>
    <w:multiLevelType w:val="hybridMultilevel"/>
    <w:tmpl w:val="9432D1C8"/>
    <w:lvl w:ilvl="0" w:tplc="F07693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8"/>
  </w:num>
  <w:num w:numId="2">
    <w:abstractNumId w:val="20"/>
  </w:num>
  <w:num w:numId="3">
    <w:abstractNumId w:val="19"/>
  </w:num>
  <w:num w:numId="4">
    <w:abstractNumId w:val="21"/>
  </w:num>
  <w:num w:numId="5">
    <w:abstractNumId w:val="22"/>
  </w:num>
  <w:num w:numId="6">
    <w:abstractNumId w:val="1"/>
  </w:num>
  <w:num w:numId="7">
    <w:abstractNumId w:val="7"/>
  </w:num>
  <w:num w:numId="8">
    <w:abstractNumId w:val="4"/>
  </w:num>
  <w:num w:numId="9">
    <w:abstractNumId w:val="17"/>
  </w:num>
  <w:num w:numId="10">
    <w:abstractNumId w:val="9"/>
  </w:num>
  <w:num w:numId="11">
    <w:abstractNumId w:val="0"/>
  </w:num>
  <w:num w:numId="12">
    <w:abstractNumId w:val="2"/>
  </w:num>
  <w:num w:numId="13">
    <w:abstractNumId w:val="3"/>
  </w:num>
  <w:num w:numId="14">
    <w:abstractNumId w:val="13"/>
  </w:num>
  <w:num w:numId="15">
    <w:abstractNumId w:val="16"/>
  </w:num>
  <w:num w:numId="16">
    <w:abstractNumId w:val="5"/>
  </w:num>
  <w:num w:numId="17">
    <w:abstractNumId w:val="14"/>
  </w:num>
  <w:num w:numId="18">
    <w:abstractNumId w:val="12"/>
  </w:num>
  <w:num w:numId="19">
    <w:abstractNumId w:val="15"/>
  </w:num>
  <w:num w:numId="20">
    <w:abstractNumId w:val="11"/>
  </w:num>
  <w:num w:numId="21">
    <w:abstractNumId w:val="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74"/>
    <w:rsid w:val="00000ACA"/>
    <w:rsid w:val="00001580"/>
    <w:rsid w:val="00004DCD"/>
    <w:rsid w:val="0001026B"/>
    <w:rsid w:val="000102B2"/>
    <w:rsid w:val="0001312F"/>
    <w:rsid w:val="0001366A"/>
    <w:rsid w:val="000168FF"/>
    <w:rsid w:val="00017941"/>
    <w:rsid w:val="00020AEA"/>
    <w:rsid w:val="00022AD8"/>
    <w:rsid w:val="000234B4"/>
    <w:rsid w:val="00023E6D"/>
    <w:rsid w:val="00024271"/>
    <w:rsid w:val="0002615D"/>
    <w:rsid w:val="00030804"/>
    <w:rsid w:val="000322F1"/>
    <w:rsid w:val="00033179"/>
    <w:rsid w:val="000336FD"/>
    <w:rsid w:val="0003445F"/>
    <w:rsid w:val="000344CF"/>
    <w:rsid w:val="00035616"/>
    <w:rsid w:val="00035978"/>
    <w:rsid w:val="00035EA3"/>
    <w:rsid w:val="00036DA8"/>
    <w:rsid w:val="00042696"/>
    <w:rsid w:val="00043C63"/>
    <w:rsid w:val="00045FCF"/>
    <w:rsid w:val="00046E87"/>
    <w:rsid w:val="00047EDC"/>
    <w:rsid w:val="000511F3"/>
    <w:rsid w:val="00051F9B"/>
    <w:rsid w:val="00054637"/>
    <w:rsid w:val="00055503"/>
    <w:rsid w:val="00055E0F"/>
    <w:rsid w:val="00056134"/>
    <w:rsid w:val="000628BB"/>
    <w:rsid w:val="00064F87"/>
    <w:rsid w:val="00066FF8"/>
    <w:rsid w:val="00067934"/>
    <w:rsid w:val="00067A3A"/>
    <w:rsid w:val="000715BA"/>
    <w:rsid w:val="00073E32"/>
    <w:rsid w:val="000800DE"/>
    <w:rsid w:val="000804F3"/>
    <w:rsid w:val="000805EF"/>
    <w:rsid w:val="00081354"/>
    <w:rsid w:val="00081873"/>
    <w:rsid w:val="00083929"/>
    <w:rsid w:val="000839F1"/>
    <w:rsid w:val="000840F9"/>
    <w:rsid w:val="00085D1C"/>
    <w:rsid w:val="00085D8E"/>
    <w:rsid w:val="000865F5"/>
    <w:rsid w:val="000875A4"/>
    <w:rsid w:val="00087653"/>
    <w:rsid w:val="00087720"/>
    <w:rsid w:val="000951FE"/>
    <w:rsid w:val="00095FC9"/>
    <w:rsid w:val="0009650E"/>
    <w:rsid w:val="00097F08"/>
    <w:rsid w:val="000A159C"/>
    <w:rsid w:val="000A2C46"/>
    <w:rsid w:val="000A59DA"/>
    <w:rsid w:val="000A5FB8"/>
    <w:rsid w:val="000A6424"/>
    <w:rsid w:val="000A75D4"/>
    <w:rsid w:val="000B083D"/>
    <w:rsid w:val="000B3FEE"/>
    <w:rsid w:val="000B7713"/>
    <w:rsid w:val="000B77BA"/>
    <w:rsid w:val="000C024D"/>
    <w:rsid w:val="000C2FAF"/>
    <w:rsid w:val="000C3D0E"/>
    <w:rsid w:val="000C5F2F"/>
    <w:rsid w:val="000C6086"/>
    <w:rsid w:val="000D17D0"/>
    <w:rsid w:val="000D1866"/>
    <w:rsid w:val="000D2D63"/>
    <w:rsid w:val="000D3B7B"/>
    <w:rsid w:val="000D49FB"/>
    <w:rsid w:val="000D5D62"/>
    <w:rsid w:val="000D6CA4"/>
    <w:rsid w:val="000D7A0C"/>
    <w:rsid w:val="000D7AAE"/>
    <w:rsid w:val="000E189F"/>
    <w:rsid w:val="000F609A"/>
    <w:rsid w:val="000F69BE"/>
    <w:rsid w:val="000F6C19"/>
    <w:rsid w:val="000F7D06"/>
    <w:rsid w:val="00100AE1"/>
    <w:rsid w:val="00100FF4"/>
    <w:rsid w:val="00101927"/>
    <w:rsid w:val="00102F1B"/>
    <w:rsid w:val="00103AD7"/>
    <w:rsid w:val="00103C27"/>
    <w:rsid w:val="00105557"/>
    <w:rsid w:val="00106CAB"/>
    <w:rsid w:val="00106CDA"/>
    <w:rsid w:val="00106D8D"/>
    <w:rsid w:val="00107ACD"/>
    <w:rsid w:val="0011116F"/>
    <w:rsid w:val="001125DF"/>
    <w:rsid w:val="00112B66"/>
    <w:rsid w:val="00113194"/>
    <w:rsid w:val="00113483"/>
    <w:rsid w:val="0011349F"/>
    <w:rsid w:val="00116C3D"/>
    <w:rsid w:val="001170A2"/>
    <w:rsid w:val="0012094A"/>
    <w:rsid w:val="00120E5C"/>
    <w:rsid w:val="00122032"/>
    <w:rsid w:val="00125449"/>
    <w:rsid w:val="0012643B"/>
    <w:rsid w:val="00132DF7"/>
    <w:rsid w:val="00135847"/>
    <w:rsid w:val="0013670F"/>
    <w:rsid w:val="0013687A"/>
    <w:rsid w:val="00137F19"/>
    <w:rsid w:val="001401A3"/>
    <w:rsid w:val="00141190"/>
    <w:rsid w:val="00141B28"/>
    <w:rsid w:val="00141C5D"/>
    <w:rsid w:val="001435C2"/>
    <w:rsid w:val="001439A0"/>
    <w:rsid w:val="00150190"/>
    <w:rsid w:val="00150C45"/>
    <w:rsid w:val="001525AA"/>
    <w:rsid w:val="00154204"/>
    <w:rsid w:val="0015508D"/>
    <w:rsid w:val="00156295"/>
    <w:rsid w:val="00157B7A"/>
    <w:rsid w:val="001618AC"/>
    <w:rsid w:val="001629AE"/>
    <w:rsid w:val="001654F0"/>
    <w:rsid w:val="001655B5"/>
    <w:rsid w:val="0016672F"/>
    <w:rsid w:val="0016727C"/>
    <w:rsid w:val="0017046B"/>
    <w:rsid w:val="00172FF2"/>
    <w:rsid w:val="0017316E"/>
    <w:rsid w:val="00174B6B"/>
    <w:rsid w:val="00175E33"/>
    <w:rsid w:val="0017618C"/>
    <w:rsid w:val="001826AD"/>
    <w:rsid w:val="001839D1"/>
    <w:rsid w:val="00184689"/>
    <w:rsid w:val="001874B5"/>
    <w:rsid w:val="00190613"/>
    <w:rsid w:val="001906DB"/>
    <w:rsid w:val="00190CFA"/>
    <w:rsid w:val="0019191D"/>
    <w:rsid w:val="00192F9B"/>
    <w:rsid w:val="00194E66"/>
    <w:rsid w:val="001953F6"/>
    <w:rsid w:val="001977BF"/>
    <w:rsid w:val="001A307F"/>
    <w:rsid w:val="001A3E58"/>
    <w:rsid w:val="001A50E2"/>
    <w:rsid w:val="001A65F8"/>
    <w:rsid w:val="001B09B5"/>
    <w:rsid w:val="001B3C6A"/>
    <w:rsid w:val="001B4E7D"/>
    <w:rsid w:val="001B536E"/>
    <w:rsid w:val="001B79B8"/>
    <w:rsid w:val="001B7E50"/>
    <w:rsid w:val="001C0FF1"/>
    <w:rsid w:val="001C2EDB"/>
    <w:rsid w:val="001C53FA"/>
    <w:rsid w:val="001C62B3"/>
    <w:rsid w:val="001D1E07"/>
    <w:rsid w:val="001D3E73"/>
    <w:rsid w:val="001D53E9"/>
    <w:rsid w:val="001D706C"/>
    <w:rsid w:val="001E0034"/>
    <w:rsid w:val="001E01DC"/>
    <w:rsid w:val="001E030D"/>
    <w:rsid w:val="001E0C84"/>
    <w:rsid w:val="001E0D5E"/>
    <w:rsid w:val="001E527F"/>
    <w:rsid w:val="001E7802"/>
    <w:rsid w:val="001F0EE3"/>
    <w:rsid w:val="001F0FE9"/>
    <w:rsid w:val="001F6AC3"/>
    <w:rsid w:val="00201B19"/>
    <w:rsid w:val="002021C1"/>
    <w:rsid w:val="00202DFC"/>
    <w:rsid w:val="002033B9"/>
    <w:rsid w:val="002049AA"/>
    <w:rsid w:val="00204B17"/>
    <w:rsid w:val="00206F16"/>
    <w:rsid w:val="00213152"/>
    <w:rsid w:val="0021529E"/>
    <w:rsid w:val="00220D99"/>
    <w:rsid w:val="00223047"/>
    <w:rsid w:val="00223CB7"/>
    <w:rsid w:val="00223F41"/>
    <w:rsid w:val="00226AD7"/>
    <w:rsid w:val="00227A5C"/>
    <w:rsid w:val="00230F25"/>
    <w:rsid w:val="00233B08"/>
    <w:rsid w:val="00234CD1"/>
    <w:rsid w:val="0023529A"/>
    <w:rsid w:val="002378CB"/>
    <w:rsid w:val="00240BAC"/>
    <w:rsid w:val="00241800"/>
    <w:rsid w:val="00242708"/>
    <w:rsid w:val="002428AB"/>
    <w:rsid w:val="00244FE9"/>
    <w:rsid w:val="00252D65"/>
    <w:rsid w:val="002530FA"/>
    <w:rsid w:val="002554A7"/>
    <w:rsid w:val="00255FC2"/>
    <w:rsid w:val="00256B2B"/>
    <w:rsid w:val="00257EC2"/>
    <w:rsid w:val="00267D68"/>
    <w:rsid w:val="00270E9B"/>
    <w:rsid w:val="00270F60"/>
    <w:rsid w:val="00274ADE"/>
    <w:rsid w:val="00275E24"/>
    <w:rsid w:val="0027611B"/>
    <w:rsid w:val="00276A6A"/>
    <w:rsid w:val="00277B3F"/>
    <w:rsid w:val="002826CE"/>
    <w:rsid w:val="00283A76"/>
    <w:rsid w:val="00285364"/>
    <w:rsid w:val="00285F4E"/>
    <w:rsid w:val="002879FA"/>
    <w:rsid w:val="00292C99"/>
    <w:rsid w:val="002968B5"/>
    <w:rsid w:val="00296E3F"/>
    <w:rsid w:val="00297EB7"/>
    <w:rsid w:val="002A1829"/>
    <w:rsid w:val="002A36C8"/>
    <w:rsid w:val="002B1964"/>
    <w:rsid w:val="002B3F3E"/>
    <w:rsid w:val="002B52E9"/>
    <w:rsid w:val="002B53B6"/>
    <w:rsid w:val="002B6B76"/>
    <w:rsid w:val="002C19EC"/>
    <w:rsid w:val="002C1EB4"/>
    <w:rsid w:val="002C4076"/>
    <w:rsid w:val="002C5F12"/>
    <w:rsid w:val="002C73E4"/>
    <w:rsid w:val="002C7561"/>
    <w:rsid w:val="002D0169"/>
    <w:rsid w:val="002D0328"/>
    <w:rsid w:val="002D1F26"/>
    <w:rsid w:val="002D296E"/>
    <w:rsid w:val="002D3D87"/>
    <w:rsid w:val="002D62B7"/>
    <w:rsid w:val="002E1BA7"/>
    <w:rsid w:val="002E5A3A"/>
    <w:rsid w:val="002F03D6"/>
    <w:rsid w:val="002F0911"/>
    <w:rsid w:val="002F0B24"/>
    <w:rsid w:val="002F0D01"/>
    <w:rsid w:val="002F0F08"/>
    <w:rsid w:val="002F2CFE"/>
    <w:rsid w:val="002F35D2"/>
    <w:rsid w:val="002F4015"/>
    <w:rsid w:val="002F60EA"/>
    <w:rsid w:val="002F6B3E"/>
    <w:rsid w:val="003007D7"/>
    <w:rsid w:val="00300860"/>
    <w:rsid w:val="00303427"/>
    <w:rsid w:val="00304829"/>
    <w:rsid w:val="00306ABE"/>
    <w:rsid w:val="00310EE0"/>
    <w:rsid w:val="00311962"/>
    <w:rsid w:val="00311E04"/>
    <w:rsid w:val="003145ED"/>
    <w:rsid w:val="00315D9C"/>
    <w:rsid w:val="00317256"/>
    <w:rsid w:val="00317F70"/>
    <w:rsid w:val="00322041"/>
    <w:rsid w:val="0032240F"/>
    <w:rsid w:val="00323509"/>
    <w:rsid w:val="00324799"/>
    <w:rsid w:val="00325214"/>
    <w:rsid w:val="003254DB"/>
    <w:rsid w:val="00326306"/>
    <w:rsid w:val="00326496"/>
    <w:rsid w:val="00331A88"/>
    <w:rsid w:val="0033467A"/>
    <w:rsid w:val="00334DA3"/>
    <w:rsid w:val="00335417"/>
    <w:rsid w:val="00336DA7"/>
    <w:rsid w:val="0034009E"/>
    <w:rsid w:val="0034342B"/>
    <w:rsid w:val="00344393"/>
    <w:rsid w:val="00351285"/>
    <w:rsid w:val="0035335D"/>
    <w:rsid w:val="00353E38"/>
    <w:rsid w:val="00356E0E"/>
    <w:rsid w:val="00357F49"/>
    <w:rsid w:val="0036060D"/>
    <w:rsid w:val="003608CC"/>
    <w:rsid w:val="003624A6"/>
    <w:rsid w:val="003625DC"/>
    <w:rsid w:val="00362819"/>
    <w:rsid w:val="00364E8B"/>
    <w:rsid w:val="0036593B"/>
    <w:rsid w:val="00366182"/>
    <w:rsid w:val="00366E21"/>
    <w:rsid w:val="00367289"/>
    <w:rsid w:val="00370B20"/>
    <w:rsid w:val="00371727"/>
    <w:rsid w:val="003717BA"/>
    <w:rsid w:val="003725DD"/>
    <w:rsid w:val="00373EF5"/>
    <w:rsid w:val="00381E22"/>
    <w:rsid w:val="0038373F"/>
    <w:rsid w:val="00384E57"/>
    <w:rsid w:val="0038590F"/>
    <w:rsid w:val="0038689E"/>
    <w:rsid w:val="0038772C"/>
    <w:rsid w:val="00392863"/>
    <w:rsid w:val="00392B1A"/>
    <w:rsid w:val="0039350D"/>
    <w:rsid w:val="00395871"/>
    <w:rsid w:val="00395A1D"/>
    <w:rsid w:val="00396B82"/>
    <w:rsid w:val="003A0A18"/>
    <w:rsid w:val="003A2396"/>
    <w:rsid w:val="003A3640"/>
    <w:rsid w:val="003A413C"/>
    <w:rsid w:val="003A42C0"/>
    <w:rsid w:val="003B156F"/>
    <w:rsid w:val="003B1694"/>
    <w:rsid w:val="003B2141"/>
    <w:rsid w:val="003B30F7"/>
    <w:rsid w:val="003B42C8"/>
    <w:rsid w:val="003B5A79"/>
    <w:rsid w:val="003B5BA1"/>
    <w:rsid w:val="003B7B34"/>
    <w:rsid w:val="003B7F64"/>
    <w:rsid w:val="003C0425"/>
    <w:rsid w:val="003C0AB3"/>
    <w:rsid w:val="003C1FE6"/>
    <w:rsid w:val="003C42D4"/>
    <w:rsid w:val="003C48B0"/>
    <w:rsid w:val="003C5C81"/>
    <w:rsid w:val="003C69BE"/>
    <w:rsid w:val="003D18A0"/>
    <w:rsid w:val="003D2C8E"/>
    <w:rsid w:val="003D547B"/>
    <w:rsid w:val="003D7876"/>
    <w:rsid w:val="003E0300"/>
    <w:rsid w:val="003E20ED"/>
    <w:rsid w:val="003E3A4C"/>
    <w:rsid w:val="003E4FC6"/>
    <w:rsid w:val="003E78C6"/>
    <w:rsid w:val="003F0EF8"/>
    <w:rsid w:val="003F1EF4"/>
    <w:rsid w:val="003F2425"/>
    <w:rsid w:val="003F2AD8"/>
    <w:rsid w:val="003F3BCF"/>
    <w:rsid w:val="003F76B9"/>
    <w:rsid w:val="0040009D"/>
    <w:rsid w:val="00400FBA"/>
    <w:rsid w:val="0040519D"/>
    <w:rsid w:val="0040616E"/>
    <w:rsid w:val="00407307"/>
    <w:rsid w:val="00407F8C"/>
    <w:rsid w:val="00410026"/>
    <w:rsid w:val="0041095C"/>
    <w:rsid w:val="00410B31"/>
    <w:rsid w:val="00412C9A"/>
    <w:rsid w:val="00413BBF"/>
    <w:rsid w:val="004144B4"/>
    <w:rsid w:val="00414E58"/>
    <w:rsid w:val="00414F5A"/>
    <w:rsid w:val="0041521B"/>
    <w:rsid w:val="00415F67"/>
    <w:rsid w:val="00421162"/>
    <w:rsid w:val="00421B9C"/>
    <w:rsid w:val="004223B3"/>
    <w:rsid w:val="0042352F"/>
    <w:rsid w:val="00425417"/>
    <w:rsid w:val="00427FC5"/>
    <w:rsid w:val="00430637"/>
    <w:rsid w:val="004307BF"/>
    <w:rsid w:val="00432710"/>
    <w:rsid w:val="00442587"/>
    <w:rsid w:val="00442A10"/>
    <w:rsid w:val="00445E5D"/>
    <w:rsid w:val="00446606"/>
    <w:rsid w:val="00446692"/>
    <w:rsid w:val="00451713"/>
    <w:rsid w:val="0045206A"/>
    <w:rsid w:val="00453586"/>
    <w:rsid w:val="004542F1"/>
    <w:rsid w:val="00454C74"/>
    <w:rsid w:val="0045550F"/>
    <w:rsid w:val="00460CA0"/>
    <w:rsid w:val="0046238F"/>
    <w:rsid w:val="0046482C"/>
    <w:rsid w:val="004650FF"/>
    <w:rsid w:val="00465464"/>
    <w:rsid w:val="004660D7"/>
    <w:rsid w:val="00467076"/>
    <w:rsid w:val="0046748B"/>
    <w:rsid w:val="00470F09"/>
    <w:rsid w:val="00472AC1"/>
    <w:rsid w:val="0047468A"/>
    <w:rsid w:val="00484252"/>
    <w:rsid w:val="0048596A"/>
    <w:rsid w:val="00491B8D"/>
    <w:rsid w:val="00492B34"/>
    <w:rsid w:val="00493ED7"/>
    <w:rsid w:val="00496007"/>
    <w:rsid w:val="004A15EC"/>
    <w:rsid w:val="004A7A67"/>
    <w:rsid w:val="004B0655"/>
    <w:rsid w:val="004B2B6F"/>
    <w:rsid w:val="004C0A99"/>
    <w:rsid w:val="004C0FE2"/>
    <w:rsid w:val="004C2BD4"/>
    <w:rsid w:val="004C42C9"/>
    <w:rsid w:val="004C57BB"/>
    <w:rsid w:val="004C71BA"/>
    <w:rsid w:val="004D5D05"/>
    <w:rsid w:val="004D61FA"/>
    <w:rsid w:val="004D6FAE"/>
    <w:rsid w:val="004E09A5"/>
    <w:rsid w:val="004E3287"/>
    <w:rsid w:val="004E4F1C"/>
    <w:rsid w:val="004F7E44"/>
    <w:rsid w:val="004F7E5C"/>
    <w:rsid w:val="005012AA"/>
    <w:rsid w:val="00503E61"/>
    <w:rsid w:val="00505BC6"/>
    <w:rsid w:val="005060E4"/>
    <w:rsid w:val="00513932"/>
    <w:rsid w:val="00513CC3"/>
    <w:rsid w:val="00514126"/>
    <w:rsid w:val="005206F0"/>
    <w:rsid w:val="00521CC1"/>
    <w:rsid w:val="00522AE3"/>
    <w:rsid w:val="00522EB9"/>
    <w:rsid w:val="00524F8E"/>
    <w:rsid w:val="005255BE"/>
    <w:rsid w:val="0053029A"/>
    <w:rsid w:val="00531818"/>
    <w:rsid w:val="00531DED"/>
    <w:rsid w:val="00532278"/>
    <w:rsid w:val="00532B18"/>
    <w:rsid w:val="00533BCB"/>
    <w:rsid w:val="00533C59"/>
    <w:rsid w:val="0053428F"/>
    <w:rsid w:val="00535470"/>
    <w:rsid w:val="005356DC"/>
    <w:rsid w:val="00535DD3"/>
    <w:rsid w:val="005379FB"/>
    <w:rsid w:val="005427D5"/>
    <w:rsid w:val="00542B33"/>
    <w:rsid w:val="0054484A"/>
    <w:rsid w:val="00547BA4"/>
    <w:rsid w:val="00547EF7"/>
    <w:rsid w:val="0055051B"/>
    <w:rsid w:val="00552482"/>
    <w:rsid w:val="00552EF6"/>
    <w:rsid w:val="00553010"/>
    <w:rsid w:val="00553341"/>
    <w:rsid w:val="005539AC"/>
    <w:rsid w:val="00554A59"/>
    <w:rsid w:val="00554B85"/>
    <w:rsid w:val="00555C7C"/>
    <w:rsid w:val="00556776"/>
    <w:rsid w:val="005655F1"/>
    <w:rsid w:val="0056565E"/>
    <w:rsid w:val="00565F31"/>
    <w:rsid w:val="00566B82"/>
    <w:rsid w:val="00572DFE"/>
    <w:rsid w:val="00573235"/>
    <w:rsid w:val="005738F4"/>
    <w:rsid w:val="0057507D"/>
    <w:rsid w:val="00590588"/>
    <w:rsid w:val="00590C3A"/>
    <w:rsid w:val="00591C8E"/>
    <w:rsid w:val="00592745"/>
    <w:rsid w:val="00592AF0"/>
    <w:rsid w:val="00592FD8"/>
    <w:rsid w:val="00593420"/>
    <w:rsid w:val="00595526"/>
    <w:rsid w:val="00597641"/>
    <w:rsid w:val="00597F08"/>
    <w:rsid w:val="005A1301"/>
    <w:rsid w:val="005A18AF"/>
    <w:rsid w:val="005A1ADE"/>
    <w:rsid w:val="005A27EB"/>
    <w:rsid w:val="005A427E"/>
    <w:rsid w:val="005A5A4C"/>
    <w:rsid w:val="005B3877"/>
    <w:rsid w:val="005B5F76"/>
    <w:rsid w:val="005B6143"/>
    <w:rsid w:val="005B766C"/>
    <w:rsid w:val="005C06B4"/>
    <w:rsid w:val="005C1CE7"/>
    <w:rsid w:val="005C1E6B"/>
    <w:rsid w:val="005C2682"/>
    <w:rsid w:val="005C348A"/>
    <w:rsid w:val="005C4297"/>
    <w:rsid w:val="005C42CC"/>
    <w:rsid w:val="005C4341"/>
    <w:rsid w:val="005C672B"/>
    <w:rsid w:val="005C7990"/>
    <w:rsid w:val="005D04FF"/>
    <w:rsid w:val="005D55A8"/>
    <w:rsid w:val="005E02A5"/>
    <w:rsid w:val="005E0D05"/>
    <w:rsid w:val="005E0D62"/>
    <w:rsid w:val="005E1743"/>
    <w:rsid w:val="005E1D78"/>
    <w:rsid w:val="005E2D36"/>
    <w:rsid w:val="005E5583"/>
    <w:rsid w:val="005E5E8C"/>
    <w:rsid w:val="005F0911"/>
    <w:rsid w:val="005F0D09"/>
    <w:rsid w:val="005F2F41"/>
    <w:rsid w:val="005F4266"/>
    <w:rsid w:val="005F583D"/>
    <w:rsid w:val="00600075"/>
    <w:rsid w:val="00600382"/>
    <w:rsid w:val="00602578"/>
    <w:rsid w:val="006041C2"/>
    <w:rsid w:val="00605900"/>
    <w:rsid w:val="00605AD0"/>
    <w:rsid w:val="00606709"/>
    <w:rsid w:val="006067ED"/>
    <w:rsid w:val="00611861"/>
    <w:rsid w:val="006175A7"/>
    <w:rsid w:val="00617A5C"/>
    <w:rsid w:val="006224C8"/>
    <w:rsid w:val="00623C6C"/>
    <w:rsid w:val="0062511B"/>
    <w:rsid w:val="006263BC"/>
    <w:rsid w:val="00627E6D"/>
    <w:rsid w:val="0063028C"/>
    <w:rsid w:val="00630A43"/>
    <w:rsid w:val="00630BD4"/>
    <w:rsid w:val="0063520F"/>
    <w:rsid w:val="00636863"/>
    <w:rsid w:val="0064137B"/>
    <w:rsid w:val="0064151B"/>
    <w:rsid w:val="00644B28"/>
    <w:rsid w:val="00645059"/>
    <w:rsid w:val="006461EC"/>
    <w:rsid w:val="0065089E"/>
    <w:rsid w:val="00651443"/>
    <w:rsid w:val="00652ED7"/>
    <w:rsid w:val="00652F5C"/>
    <w:rsid w:val="0065609A"/>
    <w:rsid w:val="0066070F"/>
    <w:rsid w:val="00667F85"/>
    <w:rsid w:val="0067032A"/>
    <w:rsid w:val="006725DE"/>
    <w:rsid w:val="00672895"/>
    <w:rsid w:val="006744CE"/>
    <w:rsid w:val="00674CDD"/>
    <w:rsid w:val="006806FE"/>
    <w:rsid w:val="00680736"/>
    <w:rsid w:val="00680C2F"/>
    <w:rsid w:val="006818D5"/>
    <w:rsid w:val="006818FF"/>
    <w:rsid w:val="00685E74"/>
    <w:rsid w:val="00686886"/>
    <w:rsid w:val="006907F3"/>
    <w:rsid w:val="00693DE2"/>
    <w:rsid w:val="00693F2F"/>
    <w:rsid w:val="006957B1"/>
    <w:rsid w:val="00695BBF"/>
    <w:rsid w:val="00695F73"/>
    <w:rsid w:val="00697938"/>
    <w:rsid w:val="006A4B16"/>
    <w:rsid w:val="006A4BC6"/>
    <w:rsid w:val="006A625C"/>
    <w:rsid w:val="006B011E"/>
    <w:rsid w:val="006B0ADE"/>
    <w:rsid w:val="006B7220"/>
    <w:rsid w:val="006C018D"/>
    <w:rsid w:val="006C01E5"/>
    <w:rsid w:val="006C17DE"/>
    <w:rsid w:val="006C33CC"/>
    <w:rsid w:val="006C4F9F"/>
    <w:rsid w:val="006C5BCD"/>
    <w:rsid w:val="006C66CB"/>
    <w:rsid w:val="006C75F0"/>
    <w:rsid w:val="006D06A6"/>
    <w:rsid w:val="006D1FA4"/>
    <w:rsid w:val="006D4207"/>
    <w:rsid w:val="006D54D1"/>
    <w:rsid w:val="006E162A"/>
    <w:rsid w:val="006E2A80"/>
    <w:rsid w:val="006E5BA9"/>
    <w:rsid w:val="006E6C9A"/>
    <w:rsid w:val="006E79AC"/>
    <w:rsid w:val="006E7D87"/>
    <w:rsid w:val="006F1074"/>
    <w:rsid w:val="006F3922"/>
    <w:rsid w:val="006F494B"/>
    <w:rsid w:val="006F6900"/>
    <w:rsid w:val="006F6E19"/>
    <w:rsid w:val="00704798"/>
    <w:rsid w:val="00705249"/>
    <w:rsid w:val="00707430"/>
    <w:rsid w:val="007077AE"/>
    <w:rsid w:val="0071017B"/>
    <w:rsid w:val="00711672"/>
    <w:rsid w:val="007130FA"/>
    <w:rsid w:val="007136EE"/>
    <w:rsid w:val="007166F2"/>
    <w:rsid w:val="00720184"/>
    <w:rsid w:val="007216D3"/>
    <w:rsid w:val="00723CE9"/>
    <w:rsid w:val="007240B1"/>
    <w:rsid w:val="00724CF3"/>
    <w:rsid w:val="007251DD"/>
    <w:rsid w:val="00727D99"/>
    <w:rsid w:val="00731C6B"/>
    <w:rsid w:val="007320C3"/>
    <w:rsid w:val="0073346E"/>
    <w:rsid w:val="00735261"/>
    <w:rsid w:val="007354CE"/>
    <w:rsid w:val="00735D87"/>
    <w:rsid w:val="00735DF7"/>
    <w:rsid w:val="007368E4"/>
    <w:rsid w:val="00740B85"/>
    <w:rsid w:val="0074214F"/>
    <w:rsid w:val="007422E7"/>
    <w:rsid w:val="00742853"/>
    <w:rsid w:val="0074518B"/>
    <w:rsid w:val="0075013D"/>
    <w:rsid w:val="00751786"/>
    <w:rsid w:val="00752484"/>
    <w:rsid w:val="00752AEB"/>
    <w:rsid w:val="00753052"/>
    <w:rsid w:val="00753463"/>
    <w:rsid w:val="0075488D"/>
    <w:rsid w:val="007548F8"/>
    <w:rsid w:val="00756895"/>
    <w:rsid w:val="007608BF"/>
    <w:rsid w:val="00762C22"/>
    <w:rsid w:val="00767EAC"/>
    <w:rsid w:val="00770762"/>
    <w:rsid w:val="0077088D"/>
    <w:rsid w:val="00772045"/>
    <w:rsid w:val="00772062"/>
    <w:rsid w:val="00777FE1"/>
    <w:rsid w:val="00784325"/>
    <w:rsid w:val="0078661A"/>
    <w:rsid w:val="0078670D"/>
    <w:rsid w:val="0079148D"/>
    <w:rsid w:val="00792CB4"/>
    <w:rsid w:val="00793459"/>
    <w:rsid w:val="00794B16"/>
    <w:rsid w:val="00795B21"/>
    <w:rsid w:val="007A472C"/>
    <w:rsid w:val="007A4B7E"/>
    <w:rsid w:val="007A4F5B"/>
    <w:rsid w:val="007A6CD0"/>
    <w:rsid w:val="007A74F3"/>
    <w:rsid w:val="007B6B13"/>
    <w:rsid w:val="007C1687"/>
    <w:rsid w:val="007C2AD9"/>
    <w:rsid w:val="007C51A4"/>
    <w:rsid w:val="007C5A7C"/>
    <w:rsid w:val="007C6AF0"/>
    <w:rsid w:val="007D4B66"/>
    <w:rsid w:val="007D574D"/>
    <w:rsid w:val="007E22B2"/>
    <w:rsid w:val="007E3C99"/>
    <w:rsid w:val="007E4600"/>
    <w:rsid w:val="007E6695"/>
    <w:rsid w:val="007E6941"/>
    <w:rsid w:val="007F3A1C"/>
    <w:rsid w:val="007F6682"/>
    <w:rsid w:val="007F6B31"/>
    <w:rsid w:val="007F6E42"/>
    <w:rsid w:val="007F70E3"/>
    <w:rsid w:val="007F78B8"/>
    <w:rsid w:val="008000ED"/>
    <w:rsid w:val="00803554"/>
    <w:rsid w:val="00805739"/>
    <w:rsid w:val="00806BF8"/>
    <w:rsid w:val="00807817"/>
    <w:rsid w:val="00812A14"/>
    <w:rsid w:val="00813A53"/>
    <w:rsid w:val="0081573A"/>
    <w:rsid w:val="00817F59"/>
    <w:rsid w:val="008200DA"/>
    <w:rsid w:val="00820D4E"/>
    <w:rsid w:val="00821B0D"/>
    <w:rsid w:val="00822774"/>
    <w:rsid w:val="00822B68"/>
    <w:rsid w:val="0082364D"/>
    <w:rsid w:val="008244EC"/>
    <w:rsid w:val="00825164"/>
    <w:rsid w:val="00825D44"/>
    <w:rsid w:val="0083041E"/>
    <w:rsid w:val="00831747"/>
    <w:rsid w:val="008330B1"/>
    <w:rsid w:val="008334E9"/>
    <w:rsid w:val="00833B9B"/>
    <w:rsid w:val="00834200"/>
    <w:rsid w:val="00834C3B"/>
    <w:rsid w:val="008363DB"/>
    <w:rsid w:val="00837A2F"/>
    <w:rsid w:val="00837F49"/>
    <w:rsid w:val="008406ED"/>
    <w:rsid w:val="00840EEE"/>
    <w:rsid w:val="00842287"/>
    <w:rsid w:val="0084342B"/>
    <w:rsid w:val="008434DC"/>
    <w:rsid w:val="008501C1"/>
    <w:rsid w:val="00851839"/>
    <w:rsid w:val="008518E1"/>
    <w:rsid w:val="00851980"/>
    <w:rsid w:val="0085224D"/>
    <w:rsid w:val="00853BB0"/>
    <w:rsid w:val="008545CB"/>
    <w:rsid w:val="008559AC"/>
    <w:rsid w:val="00856902"/>
    <w:rsid w:val="00857BBE"/>
    <w:rsid w:val="00860FCE"/>
    <w:rsid w:val="0086183B"/>
    <w:rsid w:val="008619FD"/>
    <w:rsid w:val="00862189"/>
    <w:rsid w:val="0086239D"/>
    <w:rsid w:val="00862D03"/>
    <w:rsid w:val="00863B63"/>
    <w:rsid w:val="00865042"/>
    <w:rsid w:val="00867152"/>
    <w:rsid w:val="00870C15"/>
    <w:rsid w:val="00870F04"/>
    <w:rsid w:val="00870FFB"/>
    <w:rsid w:val="0087120F"/>
    <w:rsid w:val="00871A70"/>
    <w:rsid w:val="008762CF"/>
    <w:rsid w:val="00880325"/>
    <w:rsid w:val="00882FF6"/>
    <w:rsid w:val="00885B0F"/>
    <w:rsid w:val="0088607D"/>
    <w:rsid w:val="00887B72"/>
    <w:rsid w:val="00887D38"/>
    <w:rsid w:val="00890C7B"/>
    <w:rsid w:val="008916F8"/>
    <w:rsid w:val="00893A95"/>
    <w:rsid w:val="00894BFE"/>
    <w:rsid w:val="00894E0C"/>
    <w:rsid w:val="00896694"/>
    <w:rsid w:val="008A0EED"/>
    <w:rsid w:val="008A40B5"/>
    <w:rsid w:val="008A4E25"/>
    <w:rsid w:val="008A5DE1"/>
    <w:rsid w:val="008A7043"/>
    <w:rsid w:val="008A7608"/>
    <w:rsid w:val="008A7B1F"/>
    <w:rsid w:val="008C0B21"/>
    <w:rsid w:val="008C1DBE"/>
    <w:rsid w:val="008C2074"/>
    <w:rsid w:val="008C77F7"/>
    <w:rsid w:val="008D0929"/>
    <w:rsid w:val="008D141E"/>
    <w:rsid w:val="008D3860"/>
    <w:rsid w:val="008D5357"/>
    <w:rsid w:val="008D57B7"/>
    <w:rsid w:val="008D5B88"/>
    <w:rsid w:val="008D6F0F"/>
    <w:rsid w:val="008D7347"/>
    <w:rsid w:val="008E2117"/>
    <w:rsid w:val="008E243F"/>
    <w:rsid w:val="008E2DF6"/>
    <w:rsid w:val="008E3AC1"/>
    <w:rsid w:val="008E3D97"/>
    <w:rsid w:val="008E48F9"/>
    <w:rsid w:val="008E4A66"/>
    <w:rsid w:val="008E7C54"/>
    <w:rsid w:val="008E7E24"/>
    <w:rsid w:val="008F3858"/>
    <w:rsid w:val="008F4689"/>
    <w:rsid w:val="008F4CC9"/>
    <w:rsid w:val="008F6E37"/>
    <w:rsid w:val="00900BFF"/>
    <w:rsid w:val="00902584"/>
    <w:rsid w:val="00904E74"/>
    <w:rsid w:val="0090599E"/>
    <w:rsid w:val="00907040"/>
    <w:rsid w:val="009109BB"/>
    <w:rsid w:val="00912B42"/>
    <w:rsid w:val="009147BC"/>
    <w:rsid w:val="00915229"/>
    <w:rsid w:val="00915D66"/>
    <w:rsid w:val="00915E7A"/>
    <w:rsid w:val="0091710F"/>
    <w:rsid w:val="009215E0"/>
    <w:rsid w:val="009216A7"/>
    <w:rsid w:val="009236A4"/>
    <w:rsid w:val="00924D9C"/>
    <w:rsid w:val="0092705D"/>
    <w:rsid w:val="00927EEF"/>
    <w:rsid w:val="009343F2"/>
    <w:rsid w:val="00940005"/>
    <w:rsid w:val="00941658"/>
    <w:rsid w:val="009430CE"/>
    <w:rsid w:val="00943367"/>
    <w:rsid w:val="009435D7"/>
    <w:rsid w:val="00944DE5"/>
    <w:rsid w:val="00945F12"/>
    <w:rsid w:val="0094601A"/>
    <w:rsid w:val="00947B83"/>
    <w:rsid w:val="0095215E"/>
    <w:rsid w:val="00952402"/>
    <w:rsid w:val="00952AF9"/>
    <w:rsid w:val="009550F9"/>
    <w:rsid w:val="009551B9"/>
    <w:rsid w:val="00955492"/>
    <w:rsid w:val="009615C7"/>
    <w:rsid w:val="00961A4B"/>
    <w:rsid w:val="00961B9C"/>
    <w:rsid w:val="00963B3C"/>
    <w:rsid w:val="00966013"/>
    <w:rsid w:val="0096793E"/>
    <w:rsid w:val="00972B77"/>
    <w:rsid w:val="00973588"/>
    <w:rsid w:val="0097372C"/>
    <w:rsid w:val="009766EE"/>
    <w:rsid w:val="0098280A"/>
    <w:rsid w:val="00982BC6"/>
    <w:rsid w:val="009868A2"/>
    <w:rsid w:val="0099097C"/>
    <w:rsid w:val="00993471"/>
    <w:rsid w:val="00994744"/>
    <w:rsid w:val="00995290"/>
    <w:rsid w:val="00996B8A"/>
    <w:rsid w:val="009977E5"/>
    <w:rsid w:val="009A0A6D"/>
    <w:rsid w:val="009A129C"/>
    <w:rsid w:val="009A145C"/>
    <w:rsid w:val="009A4988"/>
    <w:rsid w:val="009A4AD1"/>
    <w:rsid w:val="009A4F56"/>
    <w:rsid w:val="009A6EAB"/>
    <w:rsid w:val="009A705D"/>
    <w:rsid w:val="009A7638"/>
    <w:rsid w:val="009B04D5"/>
    <w:rsid w:val="009B0F4D"/>
    <w:rsid w:val="009B1E1B"/>
    <w:rsid w:val="009B36A5"/>
    <w:rsid w:val="009B4675"/>
    <w:rsid w:val="009B56D3"/>
    <w:rsid w:val="009C108F"/>
    <w:rsid w:val="009C1F86"/>
    <w:rsid w:val="009C59A7"/>
    <w:rsid w:val="009C6A64"/>
    <w:rsid w:val="009D00AA"/>
    <w:rsid w:val="009D0E61"/>
    <w:rsid w:val="009D5702"/>
    <w:rsid w:val="009D6D98"/>
    <w:rsid w:val="009D7F48"/>
    <w:rsid w:val="009E2EA4"/>
    <w:rsid w:val="009E4519"/>
    <w:rsid w:val="009E4C8F"/>
    <w:rsid w:val="009E6A6D"/>
    <w:rsid w:val="009E7034"/>
    <w:rsid w:val="009E7B00"/>
    <w:rsid w:val="009F03D5"/>
    <w:rsid w:val="009F1B66"/>
    <w:rsid w:val="009F2DA9"/>
    <w:rsid w:val="009F2DB6"/>
    <w:rsid w:val="009F2F4A"/>
    <w:rsid w:val="009F343E"/>
    <w:rsid w:val="009F3D36"/>
    <w:rsid w:val="009F4822"/>
    <w:rsid w:val="009F67A9"/>
    <w:rsid w:val="009F7A77"/>
    <w:rsid w:val="00A018E5"/>
    <w:rsid w:val="00A03CF4"/>
    <w:rsid w:val="00A058EE"/>
    <w:rsid w:val="00A05B1C"/>
    <w:rsid w:val="00A07A8D"/>
    <w:rsid w:val="00A10916"/>
    <w:rsid w:val="00A11F03"/>
    <w:rsid w:val="00A12346"/>
    <w:rsid w:val="00A12591"/>
    <w:rsid w:val="00A14272"/>
    <w:rsid w:val="00A15766"/>
    <w:rsid w:val="00A16866"/>
    <w:rsid w:val="00A20269"/>
    <w:rsid w:val="00A20553"/>
    <w:rsid w:val="00A21F6B"/>
    <w:rsid w:val="00A22406"/>
    <w:rsid w:val="00A25C5A"/>
    <w:rsid w:val="00A2663C"/>
    <w:rsid w:val="00A308B6"/>
    <w:rsid w:val="00A30B3C"/>
    <w:rsid w:val="00A357CC"/>
    <w:rsid w:val="00A35ABD"/>
    <w:rsid w:val="00A361E1"/>
    <w:rsid w:val="00A373A7"/>
    <w:rsid w:val="00A406BF"/>
    <w:rsid w:val="00A42AA6"/>
    <w:rsid w:val="00A44B7A"/>
    <w:rsid w:val="00A463DC"/>
    <w:rsid w:val="00A4656B"/>
    <w:rsid w:val="00A50892"/>
    <w:rsid w:val="00A51739"/>
    <w:rsid w:val="00A525D0"/>
    <w:rsid w:val="00A53ADD"/>
    <w:rsid w:val="00A56C8D"/>
    <w:rsid w:val="00A571BC"/>
    <w:rsid w:val="00A60BD8"/>
    <w:rsid w:val="00A62634"/>
    <w:rsid w:val="00A62948"/>
    <w:rsid w:val="00A66F9B"/>
    <w:rsid w:val="00A70C67"/>
    <w:rsid w:val="00A710BE"/>
    <w:rsid w:val="00A74C9A"/>
    <w:rsid w:val="00A770E9"/>
    <w:rsid w:val="00A777B6"/>
    <w:rsid w:val="00A82044"/>
    <w:rsid w:val="00A829BA"/>
    <w:rsid w:val="00A82B15"/>
    <w:rsid w:val="00A85BFA"/>
    <w:rsid w:val="00A9038E"/>
    <w:rsid w:val="00A9099A"/>
    <w:rsid w:val="00A9181A"/>
    <w:rsid w:val="00A91F84"/>
    <w:rsid w:val="00A94644"/>
    <w:rsid w:val="00AA040C"/>
    <w:rsid w:val="00AA3D5A"/>
    <w:rsid w:val="00AA4AB0"/>
    <w:rsid w:val="00AB19B1"/>
    <w:rsid w:val="00AB55C5"/>
    <w:rsid w:val="00AB64E7"/>
    <w:rsid w:val="00AC4002"/>
    <w:rsid w:val="00AC40F2"/>
    <w:rsid w:val="00AC5649"/>
    <w:rsid w:val="00AC7409"/>
    <w:rsid w:val="00AD01F0"/>
    <w:rsid w:val="00AD1FAE"/>
    <w:rsid w:val="00AD25EB"/>
    <w:rsid w:val="00AD2A44"/>
    <w:rsid w:val="00AD3A7F"/>
    <w:rsid w:val="00AD55ED"/>
    <w:rsid w:val="00AD591D"/>
    <w:rsid w:val="00AE0A58"/>
    <w:rsid w:val="00AE4233"/>
    <w:rsid w:val="00AE769F"/>
    <w:rsid w:val="00AF2D09"/>
    <w:rsid w:val="00AF3293"/>
    <w:rsid w:val="00AF4DE3"/>
    <w:rsid w:val="00AF576B"/>
    <w:rsid w:val="00AF5CF3"/>
    <w:rsid w:val="00AF5E6E"/>
    <w:rsid w:val="00AF622D"/>
    <w:rsid w:val="00AF629A"/>
    <w:rsid w:val="00B00DBB"/>
    <w:rsid w:val="00B010CC"/>
    <w:rsid w:val="00B02C21"/>
    <w:rsid w:val="00B032F6"/>
    <w:rsid w:val="00B039F6"/>
    <w:rsid w:val="00B04653"/>
    <w:rsid w:val="00B05568"/>
    <w:rsid w:val="00B05FE3"/>
    <w:rsid w:val="00B07513"/>
    <w:rsid w:val="00B104BC"/>
    <w:rsid w:val="00B13653"/>
    <w:rsid w:val="00B1531C"/>
    <w:rsid w:val="00B156F2"/>
    <w:rsid w:val="00B1586F"/>
    <w:rsid w:val="00B2063E"/>
    <w:rsid w:val="00B23940"/>
    <w:rsid w:val="00B24485"/>
    <w:rsid w:val="00B262B8"/>
    <w:rsid w:val="00B26853"/>
    <w:rsid w:val="00B30D62"/>
    <w:rsid w:val="00B319EE"/>
    <w:rsid w:val="00B31EE8"/>
    <w:rsid w:val="00B32443"/>
    <w:rsid w:val="00B329BE"/>
    <w:rsid w:val="00B32E1E"/>
    <w:rsid w:val="00B335AB"/>
    <w:rsid w:val="00B34BEA"/>
    <w:rsid w:val="00B3559E"/>
    <w:rsid w:val="00B35B27"/>
    <w:rsid w:val="00B364FF"/>
    <w:rsid w:val="00B42759"/>
    <w:rsid w:val="00B443B4"/>
    <w:rsid w:val="00B44589"/>
    <w:rsid w:val="00B4488C"/>
    <w:rsid w:val="00B4566A"/>
    <w:rsid w:val="00B503AC"/>
    <w:rsid w:val="00B518D6"/>
    <w:rsid w:val="00B539B0"/>
    <w:rsid w:val="00B5409F"/>
    <w:rsid w:val="00B55A29"/>
    <w:rsid w:val="00B55DEE"/>
    <w:rsid w:val="00B61AAA"/>
    <w:rsid w:val="00B66D6F"/>
    <w:rsid w:val="00B70086"/>
    <w:rsid w:val="00B75456"/>
    <w:rsid w:val="00B7563B"/>
    <w:rsid w:val="00B76481"/>
    <w:rsid w:val="00B7658C"/>
    <w:rsid w:val="00B777F4"/>
    <w:rsid w:val="00B80235"/>
    <w:rsid w:val="00B8026B"/>
    <w:rsid w:val="00B80C58"/>
    <w:rsid w:val="00B828CC"/>
    <w:rsid w:val="00B85753"/>
    <w:rsid w:val="00B85A21"/>
    <w:rsid w:val="00B86283"/>
    <w:rsid w:val="00B863E9"/>
    <w:rsid w:val="00B93629"/>
    <w:rsid w:val="00B93AE3"/>
    <w:rsid w:val="00B95D7F"/>
    <w:rsid w:val="00B977F4"/>
    <w:rsid w:val="00B97D14"/>
    <w:rsid w:val="00BA010B"/>
    <w:rsid w:val="00BA25D5"/>
    <w:rsid w:val="00BA2612"/>
    <w:rsid w:val="00BA361F"/>
    <w:rsid w:val="00BA7948"/>
    <w:rsid w:val="00BB0887"/>
    <w:rsid w:val="00BB2504"/>
    <w:rsid w:val="00BB3AB1"/>
    <w:rsid w:val="00BC19D5"/>
    <w:rsid w:val="00BC23B7"/>
    <w:rsid w:val="00BC30E1"/>
    <w:rsid w:val="00BC506E"/>
    <w:rsid w:val="00BC5B9E"/>
    <w:rsid w:val="00BC5F17"/>
    <w:rsid w:val="00BD0FC7"/>
    <w:rsid w:val="00BD1FD0"/>
    <w:rsid w:val="00BD2035"/>
    <w:rsid w:val="00BD283B"/>
    <w:rsid w:val="00BD300B"/>
    <w:rsid w:val="00BD49F1"/>
    <w:rsid w:val="00BD4D7E"/>
    <w:rsid w:val="00BD606F"/>
    <w:rsid w:val="00BD6CD1"/>
    <w:rsid w:val="00BE089A"/>
    <w:rsid w:val="00BE3341"/>
    <w:rsid w:val="00BE44FF"/>
    <w:rsid w:val="00BF2D07"/>
    <w:rsid w:val="00BF2EED"/>
    <w:rsid w:val="00BF3C14"/>
    <w:rsid w:val="00BF68B7"/>
    <w:rsid w:val="00C02461"/>
    <w:rsid w:val="00C02FC2"/>
    <w:rsid w:val="00C0494A"/>
    <w:rsid w:val="00C04DE6"/>
    <w:rsid w:val="00C05239"/>
    <w:rsid w:val="00C05C04"/>
    <w:rsid w:val="00C07B2F"/>
    <w:rsid w:val="00C113C4"/>
    <w:rsid w:val="00C15159"/>
    <w:rsid w:val="00C17619"/>
    <w:rsid w:val="00C17662"/>
    <w:rsid w:val="00C17DBD"/>
    <w:rsid w:val="00C2311F"/>
    <w:rsid w:val="00C23141"/>
    <w:rsid w:val="00C24742"/>
    <w:rsid w:val="00C263C2"/>
    <w:rsid w:val="00C271C2"/>
    <w:rsid w:val="00C301A9"/>
    <w:rsid w:val="00C31369"/>
    <w:rsid w:val="00C32028"/>
    <w:rsid w:val="00C341CD"/>
    <w:rsid w:val="00C35FA7"/>
    <w:rsid w:val="00C369CA"/>
    <w:rsid w:val="00C37A22"/>
    <w:rsid w:val="00C37E78"/>
    <w:rsid w:val="00C42C14"/>
    <w:rsid w:val="00C455B8"/>
    <w:rsid w:val="00C45A8A"/>
    <w:rsid w:val="00C45F33"/>
    <w:rsid w:val="00C46B9A"/>
    <w:rsid w:val="00C506B3"/>
    <w:rsid w:val="00C529F4"/>
    <w:rsid w:val="00C55E7D"/>
    <w:rsid w:val="00C566BA"/>
    <w:rsid w:val="00C6136A"/>
    <w:rsid w:val="00C61473"/>
    <w:rsid w:val="00C61A4C"/>
    <w:rsid w:val="00C62927"/>
    <w:rsid w:val="00C6355E"/>
    <w:rsid w:val="00C649D1"/>
    <w:rsid w:val="00C66CD6"/>
    <w:rsid w:val="00C70092"/>
    <w:rsid w:val="00C712E3"/>
    <w:rsid w:val="00C7263D"/>
    <w:rsid w:val="00C746B1"/>
    <w:rsid w:val="00C75798"/>
    <w:rsid w:val="00C77C84"/>
    <w:rsid w:val="00C81BFF"/>
    <w:rsid w:val="00C822BF"/>
    <w:rsid w:val="00C829F2"/>
    <w:rsid w:val="00C8547E"/>
    <w:rsid w:val="00C866FA"/>
    <w:rsid w:val="00C90517"/>
    <w:rsid w:val="00C93BC4"/>
    <w:rsid w:val="00C967C6"/>
    <w:rsid w:val="00C97EA7"/>
    <w:rsid w:val="00CA05E4"/>
    <w:rsid w:val="00CA1F1C"/>
    <w:rsid w:val="00CB2394"/>
    <w:rsid w:val="00CB242F"/>
    <w:rsid w:val="00CB75C6"/>
    <w:rsid w:val="00CC036A"/>
    <w:rsid w:val="00CC06D6"/>
    <w:rsid w:val="00CC0B56"/>
    <w:rsid w:val="00CC0B5F"/>
    <w:rsid w:val="00CC4AB1"/>
    <w:rsid w:val="00CC5991"/>
    <w:rsid w:val="00CC7DA7"/>
    <w:rsid w:val="00CD22C3"/>
    <w:rsid w:val="00CD403B"/>
    <w:rsid w:val="00CD465A"/>
    <w:rsid w:val="00CD5512"/>
    <w:rsid w:val="00CD5A3A"/>
    <w:rsid w:val="00CD7C3A"/>
    <w:rsid w:val="00CD7D74"/>
    <w:rsid w:val="00CE03C3"/>
    <w:rsid w:val="00CE367B"/>
    <w:rsid w:val="00CE455F"/>
    <w:rsid w:val="00CE4726"/>
    <w:rsid w:val="00CE5438"/>
    <w:rsid w:val="00CF0F54"/>
    <w:rsid w:val="00CF19E5"/>
    <w:rsid w:val="00CF1C16"/>
    <w:rsid w:val="00CF40EC"/>
    <w:rsid w:val="00CF51D3"/>
    <w:rsid w:val="00CF5286"/>
    <w:rsid w:val="00CF53B5"/>
    <w:rsid w:val="00CF57CC"/>
    <w:rsid w:val="00CF6653"/>
    <w:rsid w:val="00CF684F"/>
    <w:rsid w:val="00CF6DD9"/>
    <w:rsid w:val="00CF6DDC"/>
    <w:rsid w:val="00D0025F"/>
    <w:rsid w:val="00D0233F"/>
    <w:rsid w:val="00D02BE6"/>
    <w:rsid w:val="00D03017"/>
    <w:rsid w:val="00D043CD"/>
    <w:rsid w:val="00D05F18"/>
    <w:rsid w:val="00D05F2C"/>
    <w:rsid w:val="00D05F67"/>
    <w:rsid w:val="00D12F6D"/>
    <w:rsid w:val="00D1400F"/>
    <w:rsid w:val="00D1422A"/>
    <w:rsid w:val="00D14BA6"/>
    <w:rsid w:val="00D1514F"/>
    <w:rsid w:val="00D1557D"/>
    <w:rsid w:val="00D1592C"/>
    <w:rsid w:val="00D17CB2"/>
    <w:rsid w:val="00D20275"/>
    <w:rsid w:val="00D20642"/>
    <w:rsid w:val="00D2307B"/>
    <w:rsid w:val="00D23672"/>
    <w:rsid w:val="00D23C0E"/>
    <w:rsid w:val="00D245A9"/>
    <w:rsid w:val="00D2577A"/>
    <w:rsid w:val="00D25F8C"/>
    <w:rsid w:val="00D27E48"/>
    <w:rsid w:val="00D31C74"/>
    <w:rsid w:val="00D32634"/>
    <w:rsid w:val="00D32D19"/>
    <w:rsid w:val="00D337C9"/>
    <w:rsid w:val="00D37831"/>
    <w:rsid w:val="00D4444E"/>
    <w:rsid w:val="00D472BF"/>
    <w:rsid w:val="00D47D82"/>
    <w:rsid w:val="00D47F56"/>
    <w:rsid w:val="00D509B8"/>
    <w:rsid w:val="00D51F73"/>
    <w:rsid w:val="00D52292"/>
    <w:rsid w:val="00D53C82"/>
    <w:rsid w:val="00D54E7E"/>
    <w:rsid w:val="00D560F5"/>
    <w:rsid w:val="00D56A6F"/>
    <w:rsid w:val="00D606D2"/>
    <w:rsid w:val="00D64F5E"/>
    <w:rsid w:val="00D65F73"/>
    <w:rsid w:val="00D6656B"/>
    <w:rsid w:val="00D70149"/>
    <w:rsid w:val="00D703A5"/>
    <w:rsid w:val="00D73704"/>
    <w:rsid w:val="00D76074"/>
    <w:rsid w:val="00D764C4"/>
    <w:rsid w:val="00D76525"/>
    <w:rsid w:val="00D76ED3"/>
    <w:rsid w:val="00D773D2"/>
    <w:rsid w:val="00D802CC"/>
    <w:rsid w:val="00D818AC"/>
    <w:rsid w:val="00D81E25"/>
    <w:rsid w:val="00D825D8"/>
    <w:rsid w:val="00D83FFA"/>
    <w:rsid w:val="00D8534F"/>
    <w:rsid w:val="00D85F09"/>
    <w:rsid w:val="00D85F0D"/>
    <w:rsid w:val="00D8628A"/>
    <w:rsid w:val="00D867DA"/>
    <w:rsid w:val="00D87825"/>
    <w:rsid w:val="00D906E2"/>
    <w:rsid w:val="00D91AE8"/>
    <w:rsid w:val="00D92434"/>
    <w:rsid w:val="00D92C5C"/>
    <w:rsid w:val="00D93772"/>
    <w:rsid w:val="00D94335"/>
    <w:rsid w:val="00D9526F"/>
    <w:rsid w:val="00DA0CB8"/>
    <w:rsid w:val="00DA0DC3"/>
    <w:rsid w:val="00DA40BB"/>
    <w:rsid w:val="00DA4A43"/>
    <w:rsid w:val="00DA6679"/>
    <w:rsid w:val="00DA7604"/>
    <w:rsid w:val="00DB25F1"/>
    <w:rsid w:val="00DB2DA3"/>
    <w:rsid w:val="00DB322F"/>
    <w:rsid w:val="00DB6F28"/>
    <w:rsid w:val="00DB7161"/>
    <w:rsid w:val="00DC397A"/>
    <w:rsid w:val="00DC40D5"/>
    <w:rsid w:val="00DC6CB2"/>
    <w:rsid w:val="00DC7ABC"/>
    <w:rsid w:val="00DD0083"/>
    <w:rsid w:val="00DD0676"/>
    <w:rsid w:val="00DD284F"/>
    <w:rsid w:val="00DD3875"/>
    <w:rsid w:val="00DD5366"/>
    <w:rsid w:val="00DD622C"/>
    <w:rsid w:val="00DD700E"/>
    <w:rsid w:val="00DE0C11"/>
    <w:rsid w:val="00DE239E"/>
    <w:rsid w:val="00DE260D"/>
    <w:rsid w:val="00DE2985"/>
    <w:rsid w:val="00DE4736"/>
    <w:rsid w:val="00DE50B6"/>
    <w:rsid w:val="00DE79EF"/>
    <w:rsid w:val="00DF1CF1"/>
    <w:rsid w:val="00DF334C"/>
    <w:rsid w:val="00DF634C"/>
    <w:rsid w:val="00DF714C"/>
    <w:rsid w:val="00E00D5C"/>
    <w:rsid w:val="00E01CC6"/>
    <w:rsid w:val="00E02FDB"/>
    <w:rsid w:val="00E12F6D"/>
    <w:rsid w:val="00E15D7A"/>
    <w:rsid w:val="00E16588"/>
    <w:rsid w:val="00E24EA4"/>
    <w:rsid w:val="00E30202"/>
    <w:rsid w:val="00E308F1"/>
    <w:rsid w:val="00E3107A"/>
    <w:rsid w:val="00E3136C"/>
    <w:rsid w:val="00E32068"/>
    <w:rsid w:val="00E33BA4"/>
    <w:rsid w:val="00E342E6"/>
    <w:rsid w:val="00E357BC"/>
    <w:rsid w:val="00E376F2"/>
    <w:rsid w:val="00E37B9D"/>
    <w:rsid w:val="00E42F93"/>
    <w:rsid w:val="00E43A82"/>
    <w:rsid w:val="00E4418E"/>
    <w:rsid w:val="00E44ACB"/>
    <w:rsid w:val="00E45A64"/>
    <w:rsid w:val="00E470C7"/>
    <w:rsid w:val="00E47516"/>
    <w:rsid w:val="00E47812"/>
    <w:rsid w:val="00E531EF"/>
    <w:rsid w:val="00E5457F"/>
    <w:rsid w:val="00E54CBF"/>
    <w:rsid w:val="00E55213"/>
    <w:rsid w:val="00E600A3"/>
    <w:rsid w:val="00E602D3"/>
    <w:rsid w:val="00E62DDC"/>
    <w:rsid w:val="00E64274"/>
    <w:rsid w:val="00E64F25"/>
    <w:rsid w:val="00E66009"/>
    <w:rsid w:val="00E710B7"/>
    <w:rsid w:val="00E71B16"/>
    <w:rsid w:val="00E731C5"/>
    <w:rsid w:val="00E734BE"/>
    <w:rsid w:val="00E738F6"/>
    <w:rsid w:val="00E74518"/>
    <w:rsid w:val="00E75097"/>
    <w:rsid w:val="00E75450"/>
    <w:rsid w:val="00E76C18"/>
    <w:rsid w:val="00E8055F"/>
    <w:rsid w:val="00E81CC2"/>
    <w:rsid w:val="00E82F10"/>
    <w:rsid w:val="00E834E3"/>
    <w:rsid w:val="00E84AC2"/>
    <w:rsid w:val="00E84B74"/>
    <w:rsid w:val="00E9087E"/>
    <w:rsid w:val="00E92586"/>
    <w:rsid w:val="00E93098"/>
    <w:rsid w:val="00E9312A"/>
    <w:rsid w:val="00E93AD6"/>
    <w:rsid w:val="00E96F5B"/>
    <w:rsid w:val="00E970AC"/>
    <w:rsid w:val="00EA0631"/>
    <w:rsid w:val="00EA0829"/>
    <w:rsid w:val="00EA09FC"/>
    <w:rsid w:val="00EA0C7A"/>
    <w:rsid w:val="00EA2D0F"/>
    <w:rsid w:val="00EA4E43"/>
    <w:rsid w:val="00EA638B"/>
    <w:rsid w:val="00EA6B18"/>
    <w:rsid w:val="00EB06C8"/>
    <w:rsid w:val="00EB1080"/>
    <w:rsid w:val="00EB4A97"/>
    <w:rsid w:val="00EB62E0"/>
    <w:rsid w:val="00EB6DA7"/>
    <w:rsid w:val="00EC100F"/>
    <w:rsid w:val="00EC6483"/>
    <w:rsid w:val="00ED3086"/>
    <w:rsid w:val="00ED61B5"/>
    <w:rsid w:val="00ED63F6"/>
    <w:rsid w:val="00ED6507"/>
    <w:rsid w:val="00ED758E"/>
    <w:rsid w:val="00EE4DFA"/>
    <w:rsid w:val="00EE590B"/>
    <w:rsid w:val="00EE5B48"/>
    <w:rsid w:val="00EE6B1A"/>
    <w:rsid w:val="00EF2984"/>
    <w:rsid w:val="00EF5C21"/>
    <w:rsid w:val="00EF636A"/>
    <w:rsid w:val="00EF72C5"/>
    <w:rsid w:val="00EF7889"/>
    <w:rsid w:val="00F05311"/>
    <w:rsid w:val="00F10FBC"/>
    <w:rsid w:val="00F11D2C"/>
    <w:rsid w:val="00F126B7"/>
    <w:rsid w:val="00F130B0"/>
    <w:rsid w:val="00F1336F"/>
    <w:rsid w:val="00F14F8D"/>
    <w:rsid w:val="00F150D0"/>
    <w:rsid w:val="00F16948"/>
    <w:rsid w:val="00F200BB"/>
    <w:rsid w:val="00F234E3"/>
    <w:rsid w:val="00F23FEB"/>
    <w:rsid w:val="00F25A78"/>
    <w:rsid w:val="00F303B9"/>
    <w:rsid w:val="00F307C6"/>
    <w:rsid w:val="00F35957"/>
    <w:rsid w:val="00F367B8"/>
    <w:rsid w:val="00F36ED7"/>
    <w:rsid w:val="00F37200"/>
    <w:rsid w:val="00F37A0C"/>
    <w:rsid w:val="00F42440"/>
    <w:rsid w:val="00F43A29"/>
    <w:rsid w:val="00F44AD2"/>
    <w:rsid w:val="00F46280"/>
    <w:rsid w:val="00F47A96"/>
    <w:rsid w:val="00F47C02"/>
    <w:rsid w:val="00F529CC"/>
    <w:rsid w:val="00F57D70"/>
    <w:rsid w:val="00F64E09"/>
    <w:rsid w:val="00F65A9F"/>
    <w:rsid w:val="00F66485"/>
    <w:rsid w:val="00F66D6E"/>
    <w:rsid w:val="00F705B3"/>
    <w:rsid w:val="00F70B3B"/>
    <w:rsid w:val="00F779F8"/>
    <w:rsid w:val="00F77ACA"/>
    <w:rsid w:val="00F808F4"/>
    <w:rsid w:val="00F816A4"/>
    <w:rsid w:val="00F82BDE"/>
    <w:rsid w:val="00F838AF"/>
    <w:rsid w:val="00F842EC"/>
    <w:rsid w:val="00F87405"/>
    <w:rsid w:val="00F879C0"/>
    <w:rsid w:val="00F912A7"/>
    <w:rsid w:val="00F9144B"/>
    <w:rsid w:val="00F91CB7"/>
    <w:rsid w:val="00F92AA5"/>
    <w:rsid w:val="00F94142"/>
    <w:rsid w:val="00F947B0"/>
    <w:rsid w:val="00F95E4F"/>
    <w:rsid w:val="00F97828"/>
    <w:rsid w:val="00FA0F7A"/>
    <w:rsid w:val="00FA1212"/>
    <w:rsid w:val="00FA1AC5"/>
    <w:rsid w:val="00FA27E5"/>
    <w:rsid w:val="00FA3855"/>
    <w:rsid w:val="00FA3AF5"/>
    <w:rsid w:val="00FA7E36"/>
    <w:rsid w:val="00FB11A4"/>
    <w:rsid w:val="00FB1ED1"/>
    <w:rsid w:val="00FB4454"/>
    <w:rsid w:val="00FB7252"/>
    <w:rsid w:val="00FB76E7"/>
    <w:rsid w:val="00FB7D32"/>
    <w:rsid w:val="00FB7E95"/>
    <w:rsid w:val="00FC0249"/>
    <w:rsid w:val="00FC2284"/>
    <w:rsid w:val="00FC2F19"/>
    <w:rsid w:val="00FC7A89"/>
    <w:rsid w:val="00FD032B"/>
    <w:rsid w:val="00FD0DFB"/>
    <w:rsid w:val="00FD0F91"/>
    <w:rsid w:val="00FD3B50"/>
    <w:rsid w:val="00FD493C"/>
    <w:rsid w:val="00FD73EA"/>
    <w:rsid w:val="00FD7CE9"/>
    <w:rsid w:val="00FE004E"/>
    <w:rsid w:val="00FE4FEB"/>
    <w:rsid w:val="00FE5C0A"/>
    <w:rsid w:val="00FE5E33"/>
    <w:rsid w:val="00FF01A7"/>
    <w:rsid w:val="00FF05D8"/>
    <w:rsid w:val="00FF1155"/>
    <w:rsid w:val="00FF17DE"/>
    <w:rsid w:val="00FF583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0EBE"/>
  <w15:chartTrackingRefBased/>
  <w15:docId w15:val="{175A3C5A-AFA5-3843-9AF2-2019DCF6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18"/>
    <w:pPr>
      <w:spacing w:line="360" w:lineRule="auto"/>
      <w:ind w:firstLine="708"/>
      <w:jc w:val="both"/>
    </w:pPr>
    <w:rPr>
      <w:rFonts w:ascii="Times New Roman" w:eastAsia="Times New Roman" w:hAnsi="Times New Roman" w:cs="Times New Roman"/>
      <w:lang w:val="en-US" w:eastAsia="fr-FR"/>
    </w:rPr>
  </w:style>
  <w:style w:type="paragraph" w:styleId="Titre1">
    <w:name w:val="heading 1"/>
    <w:basedOn w:val="Normal"/>
    <w:next w:val="Normal"/>
    <w:link w:val="Titre1Car"/>
    <w:uiPriority w:val="9"/>
    <w:qFormat/>
    <w:rsid w:val="0023529A"/>
    <w:pPr>
      <w:jc w:val="center"/>
      <w:outlineLvl w:val="0"/>
    </w:pPr>
    <w:rPr>
      <w:rFonts w:eastAsia="Calibri"/>
      <w:b/>
      <w:sz w:val="48"/>
      <w:lang w:val="en-GB" w:eastAsia="en-US"/>
    </w:rPr>
  </w:style>
  <w:style w:type="paragraph" w:styleId="Titre2">
    <w:name w:val="heading 2"/>
    <w:basedOn w:val="Normal"/>
    <w:next w:val="Normal"/>
    <w:link w:val="Titre2Car"/>
    <w:uiPriority w:val="9"/>
    <w:qFormat/>
    <w:rsid w:val="00D05F18"/>
    <w:pPr>
      <w:outlineLvl w:val="1"/>
    </w:pPr>
    <w:rPr>
      <w:rFonts w:eastAsia="Calibri"/>
      <w:b/>
      <w:sz w:val="40"/>
      <w:lang w:val="en-GB" w:eastAsia="en-US"/>
    </w:rPr>
  </w:style>
  <w:style w:type="paragraph" w:styleId="Titre3">
    <w:name w:val="heading 3"/>
    <w:basedOn w:val="PrformatHTML"/>
    <w:next w:val="Normal"/>
    <w:link w:val="Titre3Car"/>
    <w:uiPriority w:val="9"/>
    <w:qFormat/>
    <w:rsid w:val="00D05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rFonts w:ascii="Times New Roman" w:hAnsi="Times New Roman" w:cs="Times New Roman"/>
      <w:b/>
      <w:i/>
      <w:sz w:val="28"/>
      <w:szCs w:val="24"/>
      <w:lang w:val="en-GB" w:eastAsia="en-US"/>
    </w:rPr>
  </w:style>
  <w:style w:type="paragraph" w:styleId="Titre4">
    <w:name w:val="heading 4"/>
    <w:aliases w:val="Table"/>
    <w:basedOn w:val="Normal"/>
    <w:next w:val="Normal"/>
    <w:link w:val="Titre4Car"/>
    <w:uiPriority w:val="9"/>
    <w:unhideWhenUsed/>
    <w:qFormat/>
    <w:rsid w:val="005255BE"/>
    <w:pPr>
      <w:keepNext/>
      <w:keepLines/>
      <w:spacing w:before="40"/>
      <w:jc w:val="center"/>
      <w:outlineLvl w:val="3"/>
    </w:pPr>
    <w:rPr>
      <w:rFonts w:eastAsiaTheme="majorEastAsia"/>
      <w:b/>
      <w:iCs/>
      <w:color w:val="000000" w:themeColor="text1"/>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074"/>
    <w:pPr>
      <w:ind w:left="720"/>
      <w:contextualSpacing/>
    </w:pPr>
    <w:rPr>
      <w:rFonts w:ascii="Calibri" w:hAnsi="Calibri"/>
      <w:lang w:eastAsia="en-US"/>
    </w:rPr>
  </w:style>
  <w:style w:type="paragraph" w:styleId="NormalWeb">
    <w:name w:val="Normal (Web)"/>
    <w:basedOn w:val="Normal"/>
    <w:link w:val="NormalWebCar"/>
    <w:uiPriority w:val="99"/>
    <w:unhideWhenUsed/>
    <w:rsid w:val="00D76074"/>
    <w:pPr>
      <w:spacing w:before="100" w:beforeAutospacing="1" w:after="100" w:afterAutospacing="1"/>
    </w:pPr>
  </w:style>
  <w:style w:type="character" w:styleId="Marquedecommentaire">
    <w:name w:val="annotation reference"/>
    <w:basedOn w:val="Policepardfaut"/>
    <w:uiPriority w:val="99"/>
    <w:semiHidden/>
    <w:unhideWhenUsed/>
    <w:rsid w:val="004542F1"/>
    <w:rPr>
      <w:sz w:val="16"/>
      <w:szCs w:val="16"/>
    </w:rPr>
  </w:style>
  <w:style w:type="paragraph" w:styleId="Commentaire">
    <w:name w:val="annotation text"/>
    <w:basedOn w:val="Normal"/>
    <w:link w:val="CommentaireCar"/>
    <w:uiPriority w:val="99"/>
    <w:unhideWhenUsed/>
    <w:rsid w:val="004542F1"/>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4542F1"/>
    <w:rPr>
      <w:sz w:val="20"/>
      <w:szCs w:val="20"/>
    </w:rPr>
  </w:style>
  <w:style w:type="paragraph" w:styleId="Textedebulles">
    <w:name w:val="Balloon Text"/>
    <w:basedOn w:val="Normal"/>
    <w:link w:val="TextedebullesCar"/>
    <w:uiPriority w:val="99"/>
    <w:semiHidden/>
    <w:unhideWhenUsed/>
    <w:rsid w:val="004542F1"/>
    <w:rPr>
      <w:sz w:val="18"/>
      <w:szCs w:val="18"/>
    </w:rPr>
  </w:style>
  <w:style w:type="character" w:customStyle="1" w:styleId="TextedebullesCar">
    <w:name w:val="Texte de bulles Car"/>
    <w:basedOn w:val="Policepardfaut"/>
    <w:link w:val="Textedebulles"/>
    <w:uiPriority w:val="99"/>
    <w:semiHidden/>
    <w:rsid w:val="004542F1"/>
    <w:rPr>
      <w:rFonts w:ascii="Times New Roman" w:eastAsia="Times New Roman" w:hAnsi="Times New Roman" w:cs="Times New Roman"/>
      <w:sz w:val="18"/>
      <w:szCs w:val="18"/>
      <w:lang w:eastAsia="fr-FR"/>
    </w:rPr>
  </w:style>
  <w:style w:type="character" w:customStyle="1" w:styleId="Titre1Car">
    <w:name w:val="Titre 1 Car"/>
    <w:basedOn w:val="Policepardfaut"/>
    <w:link w:val="Titre1"/>
    <w:uiPriority w:val="9"/>
    <w:rsid w:val="0023529A"/>
    <w:rPr>
      <w:rFonts w:ascii="Times New Roman" w:eastAsia="Calibri" w:hAnsi="Times New Roman" w:cs="Times New Roman"/>
      <w:b/>
      <w:sz w:val="48"/>
      <w:lang w:val="en-GB"/>
    </w:rPr>
  </w:style>
  <w:style w:type="character" w:customStyle="1" w:styleId="Titre2Car">
    <w:name w:val="Titre 2 Car"/>
    <w:basedOn w:val="Policepardfaut"/>
    <w:link w:val="Titre2"/>
    <w:uiPriority w:val="9"/>
    <w:rsid w:val="00D05F18"/>
    <w:rPr>
      <w:rFonts w:ascii="Times New Roman" w:eastAsia="Calibri" w:hAnsi="Times New Roman" w:cs="Times New Roman"/>
      <w:b/>
      <w:sz w:val="40"/>
      <w:lang w:val="en-GB"/>
    </w:rPr>
  </w:style>
  <w:style w:type="character" w:customStyle="1" w:styleId="Titre3Car">
    <w:name w:val="Titre 3 Car"/>
    <w:basedOn w:val="Policepardfaut"/>
    <w:link w:val="Titre3"/>
    <w:uiPriority w:val="9"/>
    <w:rsid w:val="00D05F18"/>
    <w:rPr>
      <w:rFonts w:ascii="Times New Roman" w:eastAsia="Times New Roman" w:hAnsi="Times New Roman" w:cs="Times New Roman"/>
      <w:b/>
      <w:i/>
      <w:sz w:val="28"/>
      <w:lang w:val="en-GB"/>
    </w:rPr>
  </w:style>
  <w:style w:type="character" w:styleId="Lienhypertexte">
    <w:name w:val="Hyperlink"/>
    <w:uiPriority w:val="99"/>
    <w:unhideWhenUsed/>
    <w:rsid w:val="00D05F18"/>
    <w:rPr>
      <w:color w:val="0000FF"/>
      <w:u w:val="single"/>
    </w:rPr>
  </w:style>
  <w:style w:type="character" w:customStyle="1" w:styleId="st">
    <w:name w:val="st"/>
    <w:basedOn w:val="Policepardfaut"/>
    <w:rsid w:val="00D05F18"/>
  </w:style>
  <w:style w:type="character" w:styleId="Accentuation">
    <w:name w:val="Emphasis"/>
    <w:uiPriority w:val="20"/>
    <w:qFormat/>
    <w:rsid w:val="00D05F18"/>
    <w:rPr>
      <w:i/>
      <w:iCs/>
    </w:rPr>
  </w:style>
  <w:style w:type="character" w:styleId="Appelnotedebasdep">
    <w:name w:val="footnote reference"/>
    <w:uiPriority w:val="99"/>
    <w:unhideWhenUsed/>
    <w:rsid w:val="00D05F18"/>
    <w:rPr>
      <w:vertAlign w:val="superscript"/>
    </w:rPr>
  </w:style>
  <w:style w:type="paragraph" w:styleId="PrformatHTML">
    <w:name w:val="HTML Preformatted"/>
    <w:basedOn w:val="Normal"/>
    <w:link w:val="PrformatHTMLCar"/>
    <w:uiPriority w:val="99"/>
    <w:semiHidden/>
    <w:unhideWhenUsed/>
    <w:rsid w:val="00D05F18"/>
    <w:rPr>
      <w:rFonts w:ascii="Consolas" w:hAnsi="Consolas" w:cs="Consolas"/>
      <w:sz w:val="20"/>
      <w:szCs w:val="20"/>
    </w:rPr>
  </w:style>
  <w:style w:type="character" w:customStyle="1" w:styleId="PrformatHTMLCar">
    <w:name w:val="Préformaté HTML Car"/>
    <w:basedOn w:val="Policepardfaut"/>
    <w:link w:val="PrformatHTML"/>
    <w:uiPriority w:val="99"/>
    <w:semiHidden/>
    <w:rsid w:val="00D05F18"/>
    <w:rPr>
      <w:rFonts w:ascii="Consolas" w:eastAsia="Times New Roman" w:hAnsi="Consolas" w:cs="Consolas"/>
      <w:sz w:val="20"/>
      <w:szCs w:val="20"/>
      <w:lang w:eastAsia="fr-FR"/>
    </w:rPr>
  </w:style>
  <w:style w:type="paragraph" w:customStyle="1" w:styleId="Sansinterligne1">
    <w:name w:val="Sans interligne1"/>
    <w:basedOn w:val="Normal"/>
    <w:rsid w:val="0062511B"/>
    <w:pPr>
      <w:suppressAutoHyphens/>
      <w:ind w:firstLine="0"/>
      <w:jc w:val="center"/>
    </w:pPr>
    <w:rPr>
      <w:rFonts w:eastAsia="SimSun"/>
      <w:lang w:eastAsia="ar-SA"/>
    </w:rPr>
  </w:style>
  <w:style w:type="paragraph" w:styleId="Objetducommentaire">
    <w:name w:val="annotation subject"/>
    <w:basedOn w:val="Commentaire"/>
    <w:next w:val="Commentaire"/>
    <w:link w:val="ObjetducommentaireCar"/>
    <w:uiPriority w:val="99"/>
    <w:semiHidden/>
    <w:unhideWhenUsed/>
    <w:rsid w:val="005B766C"/>
    <w:pPr>
      <w:spacing w:line="240" w:lineRule="auto"/>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B766C"/>
    <w:rPr>
      <w:rFonts w:ascii="Times New Roman" w:eastAsia="Times New Roman" w:hAnsi="Times New Roman" w:cs="Times New Roman"/>
      <w:b/>
      <w:bCs/>
      <w:sz w:val="20"/>
      <w:szCs w:val="20"/>
      <w:lang w:val="en-US" w:eastAsia="fr-FR"/>
    </w:rPr>
  </w:style>
  <w:style w:type="paragraph" w:customStyle="1" w:styleId="Bibliographie1">
    <w:name w:val="Bibliographie1"/>
    <w:basedOn w:val="Normal"/>
    <w:link w:val="BibliographyCar"/>
    <w:rsid w:val="00A44B7A"/>
    <w:pPr>
      <w:spacing w:after="240" w:line="240" w:lineRule="auto"/>
      <w:ind w:firstLine="0"/>
    </w:pPr>
    <w:rPr>
      <w:color w:val="000000"/>
      <w:vertAlign w:val="superscript"/>
    </w:rPr>
  </w:style>
  <w:style w:type="character" w:customStyle="1" w:styleId="NormalWebCar">
    <w:name w:val="Normal (Web) Car"/>
    <w:basedOn w:val="Policepardfaut"/>
    <w:link w:val="NormalWeb"/>
    <w:uiPriority w:val="99"/>
    <w:rsid w:val="00A44B7A"/>
    <w:rPr>
      <w:rFonts w:ascii="Times New Roman" w:eastAsia="Times New Roman" w:hAnsi="Times New Roman" w:cs="Times New Roman"/>
      <w:lang w:val="en-US" w:eastAsia="fr-FR"/>
    </w:rPr>
  </w:style>
  <w:style w:type="character" w:customStyle="1" w:styleId="BibliographyCar">
    <w:name w:val="Bibliography Car"/>
    <w:basedOn w:val="NormalWebCar"/>
    <w:link w:val="Bibliographie1"/>
    <w:rsid w:val="00A44B7A"/>
    <w:rPr>
      <w:rFonts w:ascii="Times New Roman" w:eastAsia="Times New Roman" w:hAnsi="Times New Roman" w:cs="Times New Roman"/>
      <w:color w:val="000000"/>
      <w:vertAlign w:val="superscript"/>
      <w:lang w:val="en-US" w:eastAsia="fr-FR"/>
    </w:rPr>
  </w:style>
  <w:style w:type="paragraph" w:styleId="Corpsdetexte">
    <w:name w:val="Body Text"/>
    <w:basedOn w:val="Normal"/>
    <w:link w:val="CorpsdetexteCar"/>
    <w:rsid w:val="004D6FAE"/>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line="240" w:lineRule="auto"/>
      <w:ind w:firstLine="0"/>
    </w:pPr>
    <w:rPr>
      <w:vanish/>
      <w:szCs w:val="20"/>
      <w:lang w:val="en-GB" w:eastAsia="en-US"/>
    </w:rPr>
  </w:style>
  <w:style w:type="character" w:customStyle="1" w:styleId="CorpsdetexteCar">
    <w:name w:val="Corps de texte Car"/>
    <w:basedOn w:val="Policepardfaut"/>
    <w:link w:val="Corpsdetexte"/>
    <w:rsid w:val="004D6FAE"/>
    <w:rPr>
      <w:rFonts w:ascii="Times New Roman" w:eastAsia="Times New Roman" w:hAnsi="Times New Roman" w:cs="Times New Roman"/>
      <w:vanish/>
      <w:szCs w:val="20"/>
      <w:lang w:val="en-GB"/>
    </w:rPr>
  </w:style>
  <w:style w:type="character" w:customStyle="1" w:styleId="Titre4Car">
    <w:name w:val="Titre 4 Car"/>
    <w:aliases w:val="Table Car"/>
    <w:basedOn w:val="Policepardfaut"/>
    <w:link w:val="Titre4"/>
    <w:uiPriority w:val="9"/>
    <w:rsid w:val="005255BE"/>
    <w:rPr>
      <w:rFonts w:ascii="Times New Roman" w:eastAsiaTheme="majorEastAsia" w:hAnsi="Times New Roman" w:cs="Times New Roman"/>
      <w:b/>
      <w:iCs/>
      <w:color w:val="000000" w:themeColor="text1"/>
      <w:sz w:val="32"/>
      <w:lang w:val="en-US" w:eastAsia="fr-FR"/>
    </w:rPr>
  </w:style>
  <w:style w:type="paragraph" w:styleId="Rvision">
    <w:name w:val="Revision"/>
    <w:hidden/>
    <w:uiPriority w:val="99"/>
    <w:semiHidden/>
    <w:rsid w:val="00D03017"/>
    <w:rPr>
      <w:rFonts w:ascii="Times New Roman" w:eastAsia="Times New Roman" w:hAnsi="Times New Roman" w:cs="Times New Roman"/>
      <w:lang w:val="en-US" w:eastAsia="fr-FR"/>
    </w:rPr>
  </w:style>
  <w:style w:type="character" w:styleId="Lienhypertextesuivivisit">
    <w:name w:val="FollowedHyperlink"/>
    <w:basedOn w:val="Policepardfaut"/>
    <w:uiPriority w:val="99"/>
    <w:semiHidden/>
    <w:unhideWhenUsed/>
    <w:rsid w:val="0038689E"/>
    <w:rPr>
      <w:color w:val="954F72" w:themeColor="followedHyperlink"/>
      <w:u w:val="single"/>
    </w:rPr>
  </w:style>
  <w:style w:type="character" w:customStyle="1" w:styleId="Mentionnonrsolue1">
    <w:name w:val="Mention non résolue1"/>
    <w:basedOn w:val="Policepardfaut"/>
    <w:uiPriority w:val="99"/>
    <w:semiHidden/>
    <w:unhideWhenUsed/>
    <w:rsid w:val="0038689E"/>
    <w:rPr>
      <w:color w:val="605E5C"/>
      <w:shd w:val="clear" w:color="auto" w:fill="E1DFDD"/>
    </w:rPr>
  </w:style>
  <w:style w:type="paragraph" w:styleId="Sous-titre">
    <w:name w:val="Subtitle"/>
    <w:aliases w:val="alinéa"/>
    <w:basedOn w:val="Paragraphedeliste"/>
    <w:next w:val="Normal"/>
    <w:link w:val="Sous-titreCar"/>
    <w:uiPriority w:val="11"/>
    <w:qFormat/>
    <w:rsid w:val="00112B66"/>
    <w:pPr>
      <w:numPr>
        <w:numId w:val="11"/>
      </w:numPr>
    </w:pPr>
    <w:rPr>
      <w:rFonts w:ascii="Times New Roman" w:hAnsi="Times New Roman"/>
    </w:rPr>
  </w:style>
  <w:style w:type="character" w:customStyle="1" w:styleId="Sous-titreCar">
    <w:name w:val="Sous-titre Car"/>
    <w:aliases w:val="alinéa Car"/>
    <w:basedOn w:val="Policepardfaut"/>
    <w:link w:val="Sous-titre"/>
    <w:uiPriority w:val="11"/>
    <w:rsid w:val="00112B66"/>
    <w:rPr>
      <w:rFonts w:ascii="Times New Roman" w:eastAsia="Times New Roman" w:hAnsi="Times New Roman" w:cs="Times New Roman"/>
      <w:lang w:val="en-US"/>
    </w:rPr>
  </w:style>
  <w:style w:type="character" w:customStyle="1" w:styleId="apple-converted-space">
    <w:name w:val="apple-converted-space"/>
    <w:basedOn w:val="Policepardfaut"/>
    <w:rsid w:val="00D76525"/>
  </w:style>
  <w:style w:type="character" w:customStyle="1" w:styleId="e24kjd">
    <w:name w:val="e24kjd"/>
    <w:basedOn w:val="Policepardfaut"/>
    <w:rsid w:val="00822B68"/>
  </w:style>
  <w:style w:type="paragraph" w:customStyle="1" w:styleId="Bibliographie2">
    <w:name w:val="Bibliographie2"/>
    <w:basedOn w:val="Normal"/>
    <w:link w:val="BibliographyCar1"/>
    <w:rsid w:val="001C62B3"/>
    <w:pPr>
      <w:tabs>
        <w:tab w:val="left" w:pos="500"/>
      </w:tabs>
      <w:spacing w:after="240" w:line="240" w:lineRule="auto"/>
      <w:ind w:left="504" w:hanging="504"/>
    </w:pPr>
  </w:style>
  <w:style w:type="character" w:customStyle="1" w:styleId="BibliographyCar1">
    <w:name w:val="Bibliography Car1"/>
    <w:basedOn w:val="Policepardfaut"/>
    <w:link w:val="Bibliographie2"/>
    <w:rsid w:val="001C62B3"/>
    <w:rPr>
      <w:rFonts w:ascii="Times New Roman" w:eastAsia="Times New Roman" w:hAnsi="Times New Roman" w:cs="Times New Roman"/>
      <w:lang w:val="en-US" w:eastAsia="fr-FR"/>
    </w:rPr>
  </w:style>
  <w:style w:type="character" w:customStyle="1" w:styleId="UnresolvedMention1">
    <w:name w:val="Unresolved Mention1"/>
    <w:basedOn w:val="Policepardfaut"/>
    <w:uiPriority w:val="99"/>
    <w:semiHidden/>
    <w:unhideWhenUsed/>
    <w:rsid w:val="00EB62E0"/>
    <w:rPr>
      <w:color w:val="605E5C"/>
      <w:shd w:val="clear" w:color="auto" w:fill="E1DFDD"/>
    </w:rPr>
  </w:style>
  <w:style w:type="paragraph" w:styleId="En-tte">
    <w:name w:val="header"/>
    <w:basedOn w:val="Normal"/>
    <w:link w:val="En-tteCar"/>
    <w:uiPriority w:val="99"/>
    <w:unhideWhenUsed/>
    <w:rsid w:val="00B05568"/>
    <w:pPr>
      <w:tabs>
        <w:tab w:val="center" w:pos="4513"/>
        <w:tab w:val="right" w:pos="9026"/>
      </w:tabs>
      <w:spacing w:line="240" w:lineRule="auto"/>
    </w:pPr>
  </w:style>
  <w:style w:type="character" w:customStyle="1" w:styleId="En-tteCar">
    <w:name w:val="En-tête Car"/>
    <w:basedOn w:val="Policepardfaut"/>
    <w:link w:val="En-tte"/>
    <w:uiPriority w:val="99"/>
    <w:rsid w:val="00EB62E0"/>
    <w:rPr>
      <w:rFonts w:ascii="Times New Roman" w:eastAsia="Times New Roman" w:hAnsi="Times New Roman" w:cs="Times New Roman"/>
      <w:lang w:val="en-US" w:eastAsia="fr-FR"/>
    </w:rPr>
  </w:style>
  <w:style w:type="paragraph" w:styleId="Pieddepage">
    <w:name w:val="footer"/>
    <w:basedOn w:val="Normal"/>
    <w:link w:val="PieddepageCar"/>
    <w:uiPriority w:val="99"/>
    <w:unhideWhenUsed/>
    <w:rsid w:val="00B05568"/>
    <w:pPr>
      <w:tabs>
        <w:tab w:val="center" w:pos="4513"/>
        <w:tab w:val="right" w:pos="9026"/>
      </w:tabs>
      <w:spacing w:line="240" w:lineRule="auto"/>
    </w:pPr>
  </w:style>
  <w:style w:type="character" w:customStyle="1" w:styleId="PieddepageCar">
    <w:name w:val="Pied de page Car"/>
    <w:basedOn w:val="Policepardfaut"/>
    <w:link w:val="Pieddepage"/>
    <w:uiPriority w:val="99"/>
    <w:rsid w:val="00EB62E0"/>
    <w:rPr>
      <w:rFonts w:ascii="Times New Roman" w:eastAsia="Times New Roman" w:hAnsi="Times New Roman" w:cs="Times New Roman"/>
      <w:lang w:val="en-US" w:eastAsia="fr-FR"/>
    </w:rPr>
  </w:style>
  <w:style w:type="character" w:customStyle="1" w:styleId="Mentionnonrsolue2">
    <w:name w:val="Mention non résolue2"/>
    <w:basedOn w:val="Policepardfaut"/>
    <w:uiPriority w:val="99"/>
    <w:semiHidden/>
    <w:unhideWhenUsed/>
    <w:rsid w:val="00EB62E0"/>
    <w:rPr>
      <w:color w:val="605E5C"/>
      <w:shd w:val="clear" w:color="auto" w:fill="E1DFDD"/>
    </w:rPr>
  </w:style>
  <w:style w:type="character" w:customStyle="1" w:styleId="Mentionnonrsolue3">
    <w:name w:val="Mention non résolue3"/>
    <w:basedOn w:val="Policepardfaut"/>
    <w:uiPriority w:val="99"/>
    <w:semiHidden/>
    <w:unhideWhenUsed/>
    <w:rsid w:val="00532278"/>
    <w:rPr>
      <w:color w:val="605E5C"/>
      <w:shd w:val="clear" w:color="auto" w:fill="E1DFDD"/>
    </w:rPr>
  </w:style>
  <w:style w:type="character" w:styleId="Numrodeligne">
    <w:name w:val="line number"/>
    <w:basedOn w:val="Policepardfaut"/>
    <w:uiPriority w:val="99"/>
    <w:semiHidden/>
    <w:unhideWhenUsed/>
    <w:rsid w:val="005B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5164">
      <w:bodyDiv w:val="1"/>
      <w:marLeft w:val="0"/>
      <w:marRight w:val="0"/>
      <w:marTop w:val="0"/>
      <w:marBottom w:val="0"/>
      <w:divBdr>
        <w:top w:val="none" w:sz="0" w:space="0" w:color="auto"/>
        <w:left w:val="none" w:sz="0" w:space="0" w:color="auto"/>
        <w:bottom w:val="none" w:sz="0" w:space="0" w:color="auto"/>
        <w:right w:val="none" w:sz="0" w:space="0" w:color="auto"/>
      </w:divBdr>
    </w:div>
    <w:div w:id="49157426">
      <w:bodyDiv w:val="1"/>
      <w:marLeft w:val="0"/>
      <w:marRight w:val="0"/>
      <w:marTop w:val="0"/>
      <w:marBottom w:val="0"/>
      <w:divBdr>
        <w:top w:val="none" w:sz="0" w:space="0" w:color="auto"/>
        <w:left w:val="none" w:sz="0" w:space="0" w:color="auto"/>
        <w:bottom w:val="none" w:sz="0" w:space="0" w:color="auto"/>
        <w:right w:val="none" w:sz="0" w:space="0" w:color="auto"/>
      </w:divBdr>
      <w:divsChild>
        <w:div w:id="1463844509">
          <w:marLeft w:val="0"/>
          <w:marRight w:val="0"/>
          <w:marTop w:val="0"/>
          <w:marBottom w:val="0"/>
          <w:divBdr>
            <w:top w:val="none" w:sz="0" w:space="0" w:color="auto"/>
            <w:left w:val="none" w:sz="0" w:space="0" w:color="auto"/>
            <w:bottom w:val="none" w:sz="0" w:space="0" w:color="auto"/>
            <w:right w:val="none" w:sz="0" w:space="0" w:color="auto"/>
          </w:divBdr>
          <w:divsChild>
            <w:div w:id="1490242978">
              <w:marLeft w:val="0"/>
              <w:marRight w:val="0"/>
              <w:marTop w:val="0"/>
              <w:marBottom w:val="0"/>
              <w:divBdr>
                <w:top w:val="none" w:sz="0" w:space="0" w:color="auto"/>
                <w:left w:val="none" w:sz="0" w:space="0" w:color="auto"/>
                <w:bottom w:val="none" w:sz="0" w:space="0" w:color="auto"/>
                <w:right w:val="none" w:sz="0" w:space="0" w:color="auto"/>
              </w:divBdr>
              <w:divsChild>
                <w:div w:id="1163086078">
                  <w:marLeft w:val="0"/>
                  <w:marRight w:val="0"/>
                  <w:marTop w:val="0"/>
                  <w:marBottom w:val="0"/>
                  <w:divBdr>
                    <w:top w:val="none" w:sz="0" w:space="0" w:color="auto"/>
                    <w:left w:val="none" w:sz="0" w:space="0" w:color="auto"/>
                    <w:bottom w:val="none" w:sz="0" w:space="0" w:color="auto"/>
                    <w:right w:val="none" w:sz="0" w:space="0" w:color="auto"/>
                  </w:divBdr>
                  <w:divsChild>
                    <w:div w:id="2052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2731">
      <w:bodyDiv w:val="1"/>
      <w:marLeft w:val="0"/>
      <w:marRight w:val="0"/>
      <w:marTop w:val="0"/>
      <w:marBottom w:val="0"/>
      <w:divBdr>
        <w:top w:val="none" w:sz="0" w:space="0" w:color="auto"/>
        <w:left w:val="none" w:sz="0" w:space="0" w:color="auto"/>
        <w:bottom w:val="none" w:sz="0" w:space="0" w:color="auto"/>
        <w:right w:val="none" w:sz="0" w:space="0" w:color="auto"/>
      </w:divBdr>
      <w:divsChild>
        <w:div w:id="1836530065">
          <w:marLeft w:val="0"/>
          <w:marRight w:val="0"/>
          <w:marTop w:val="0"/>
          <w:marBottom w:val="0"/>
          <w:divBdr>
            <w:top w:val="none" w:sz="0" w:space="0" w:color="auto"/>
            <w:left w:val="none" w:sz="0" w:space="0" w:color="auto"/>
            <w:bottom w:val="none" w:sz="0" w:space="0" w:color="auto"/>
            <w:right w:val="none" w:sz="0" w:space="0" w:color="auto"/>
          </w:divBdr>
          <w:divsChild>
            <w:div w:id="2135367275">
              <w:marLeft w:val="0"/>
              <w:marRight w:val="0"/>
              <w:marTop w:val="0"/>
              <w:marBottom w:val="0"/>
              <w:divBdr>
                <w:top w:val="none" w:sz="0" w:space="0" w:color="auto"/>
                <w:left w:val="none" w:sz="0" w:space="0" w:color="auto"/>
                <w:bottom w:val="none" w:sz="0" w:space="0" w:color="auto"/>
                <w:right w:val="none" w:sz="0" w:space="0" w:color="auto"/>
              </w:divBdr>
              <w:divsChild>
                <w:div w:id="12940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1525">
      <w:bodyDiv w:val="1"/>
      <w:marLeft w:val="0"/>
      <w:marRight w:val="0"/>
      <w:marTop w:val="0"/>
      <w:marBottom w:val="0"/>
      <w:divBdr>
        <w:top w:val="none" w:sz="0" w:space="0" w:color="auto"/>
        <w:left w:val="none" w:sz="0" w:space="0" w:color="auto"/>
        <w:bottom w:val="none" w:sz="0" w:space="0" w:color="auto"/>
        <w:right w:val="none" w:sz="0" w:space="0" w:color="auto"/>
      </w:divBdr>
      <w:divsChild>
        <w:div w:id="1816533281">
          <w:marLeft w:val="0"/>
          <w:marRight w:val="0"/>
          <w:marTop w:val="0"/>
          <w:marBottom w:val="0"/>
          <w:divBdr>
            <w:top w:val="none" w:sz="0" w:space="0" w:color="auto"/>
            <w:left w:val="none" w:sz="0" w:space="0" w:color="auto"/>
            <w:bottom w:val="none" w:sz="0" w:space="0" w:color="auto"/>
            <w:right w:val="none" w:sz="0" w:space="0" w:color="auto"/>
          </w:divBdr>
          <w:divsChild>
            <w:div w:id="406344379">
              <w:marLeft w:val="0"/>
              <w:marRight w:val="0"/>
              <w:marTop w:val="0"/>
              <w:marBottom w:val="0"/>
              <w:divBdr>
                <w:top w:val="none" w:sz="0" w:space="0" w:color="auto"/>
                <w:left w:val="none" w:sz="0" w:space="0" w:color="auto"/>
                <w:bottom w:val="none" w:sz="0" w:space="0" w:color="auto"/>
                <w:right w:val="none" w:sz="0" w:space="0" w:color="auto"/>
              </w:divBdr>
              <w:divsChild>
                <w:div w:id="15141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624">
      <w:bodyDiv w:val="1"/>
      <w:marLeft w:val="0"/>
      <w:marRight w:val="0"/>
      <w:marTop w:val="0"/>
      <w:marBottom w:val="0"/>
      <w:divBdr>
        <w:top w:val="none" w:sz="0" w:space="0" w:color="auto"/>
        <w:left w:val="none" w:sz="0" w:space="0" w:color="auto"/>
        <w:bottom w:val="none" w:sz="0" w:space="0" w:color="auto"/>
        <w:right w:val="none" w:sz="0" w:space="0" w:color="auto"/>
      </w:divBdr>
      <w:divsChild>
        <w:div w:id="96559611">
          <w:marLeft w:val="0"/>
          <w:marRight w:val="0"/>
          <w:marTop w:val="0"/>
          <w:marBottom w:val="0"/>
          <w:divBdr>
            <w:top w:val="none" w:sz="0" w:space="0" w:color="auto"/>
            <w:left w:val="none" w:sz="0" w:space="0" w:color="auto"/>
            <w:bottom w:val="none" w:sz="0" w:space="0" w:color="auto"/>
            <w:right w:val="none" w:sz="0" w:space="0" w:color="auto"/>
          </w:divBdr>
          <w:divsChild>
            <w:div w:id="790251145">
              <w:marLeft w:val="0"/>
              <w:marRight w:val="0"/>
              <w:marTop w:val="0"/>
              <w:marBottom w:val="0"/>
              <w:divBdr>
                <w:top w:val="none" w:sz="0" w:space="0" w:color="auto"/>
                <w:left w:val="none" w:sz="0" w:space="0" w:color="auto"/>
                <w:bottom w:val="none" w:sz="0" w:space="0" w:color="auto"/>
                <w:right w:val="none" w:sz="0" w:space="0" w:color="auto"/>
              </w:divBdr>
              <w:divsChild>
                <w:div w:id="134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33">
      <w:bodyDiv w:val="1"/>
      <w:marLeft w:val="0"/>
      <w:marRight w:val="0"/>
      <w:marTop w:val="0"/>
      <w:marBottom w:val="0"/>
      <w:divBdr>
        <w:top w:val="none" w:sz="0" w:space="0" w:color="auto"/>
        <w:left w:val="none" w:sz="0" w:space="0" w:color="auto"/>
        <w:bottom w:val="none" w:sz="0" w:space="0" w:color="auto"/>
        <w:right w:val="none" w:sz="0" w:space="0" w:color="auto"/>
      </w:divBdr>
    </w:div>
    <w:div w:id="180317244">
      <w:bodyDiv w:val="1"/>
      <w:marLeft w:val="0"/>
      <w:marRight w:val="0"/>
      <w:marTop w:val="0"/>
      <w:marBottom w:val="0"/>
      <w:divBdr>
        <w:top w:val="none" w:sz="0" w:space="0" w:color="auto"/>
        <w:left w:val="none" w:sz="0" w:space="0" w:color="auto"/>
        <w:bottom w:val="none" w:sz="0" w:space="0" w:color="auto"/>
        <w:right w:val="none" w:sz="0" w:space="0" w:color="auto"/>
      </w:divBdr>
    </w:div>
    <w:div w:id="210921406">
      <w:bodyDiv w:val="1"/>
      <w:marLeft w:val="0"/>
      <w:marRight w:val="0"/>
      <w:marTop w:val="0"/>
      <w:marBottom w:val="0"/>
      <w:divBdr>
        <w:top w:val="none" w:sz="0" w:space="0" w:color="auto"/>
        <w:left w:val="none" w:sz="0" w:space="0" w:color="auto"/>
        <w:bottom w:val="none" w:sz="0" w:space="0" w:color="auto"/>
        <w:right w:val="none" w:sz="0" w:space="0" w:color="auto"/>
      </w:divBdr>
    </w:div>
    <w:div w:id="211817832">
      <w:bodyDiv w:val="1"/>
      <w:marLeft w:val="0"/>
      <w:marRight w:val="0"/>
      <w:marTop w:val="0"/>
      <w:marBottom w:val="0"/>
      <w:divBdr>
        <w:top w:val="none" w:sz="0" w:space="0" w:color="auto"/>
        <w:left w:val="none" w:sz="0" w:space="0" w:color="auto"/>
        <w:bottom w:val="none" w:sz="0" w:space="0" w:color="auto"/>
        <w:right w:val="none" w:sz="0" w:space="0" w:color="auto"/>
      </w:divBdr>
      <w:divsChild>
        <w:div w:id="265888354">
          <w:marLeft w:val="0"/>
          <w:marRight w:val="0"/>
          <w:marTop w:val="0"/>
          <w:marBottom w:val="0"/>
          <w:divBdr>
            <w:top w:val="none" w:sz="0" w:space="0" w:color="auto"/>
            <w:left w:val="none" w:sz="0" w:space="0" w:color="auto"/>
            <w:bottom w:val="none" w:sz="0" w:space="0" w:color="auto"/>
            <w:right w:val="none" w:sz="0" w:space="0" w:color="auto"/>
          </w:divBdr>
          <w:divsChild>
            <w:div w:id="1182546238">
              <w:marLeft w:val="0"/>
              <w:marRight w:val="0"/>
              <w:marTop w:val="0"/>
              <w:marBottom w:val="0"/>
              <w:divBdr>
                <w:top w:val="none" w:sz="0" w:space="0" w:color="auto"/>
                <w:left w:val="none" w:sz="0" w:space="0" w:color="auto"/>
                <w:bottom w:val="none" w:sz="0" w:space="0" w:color="auto"/>
                <w:right w:val="none" w:sz="0" w:space="0" w:color="auto"/>
              </w:divBdr>
              <w:divsChild>
                <w:div w:id="415975067">
                  <w:marLeft w:val="0"/>
                  <w:marRight w:val="0"/>
                  <w:marTop w:val="0"/>
                  <w:marBottom w:val="0"/>
                  <w:divBdr>
                    <w:top w:val="none" w:sz="0" w:space="0" w:color="auto"/>
                    <w:left w:val="none" w:sz="0" w:space="0" w:color="auto"/>
                    <w:bottom w:val="none" w:sz="0" w:space="0" w:color="auto"/>
                    <w:right w:val="none" w:sz="0" w:space="0" w:color="auto"/>
                  </w:divBdr>
                  <w:divsChild>
                    <w:div w:id="12825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71897">
      <w:bodyDiv w:val="1"/>
      <w:marLeft w:val="0"/>
      <w:marRight w:val="0"/>
      <w:marTop w:val="0"/>
      <w:marBottom w:val="0"/>
      <w:divBdr>
        <w:top w:val="none" w:sz="0" w:space="0" w:color="auto"/>
        <w:left w:val="none" w:sz="0" w:space="0" w:color="auto"/>
        <w:bottom w:val="none" w:sz="0" w:space="0" w:color="auto"/>
        <w:right w:val="none" w:sz="0" w:space="0" w:color="auto"/>
      </w:divBdr>
      <w:divsChild>
        <w:div w:id="2046563800">
          <w:marLeft w:val="0"/>
          <w:marRight w:val="0"/>
          <w:marTop w:val="0"/>
          <w:marBottom w:val="0"/>
          <w:divBdr>
            <w:top w:val="none" w:sz="0" w:space="0" w:color="auto"/>
            <w:left w:val="none" w:sz="0" w:space="0" w:color="auto"/>
            <w:bottom w:val="none" w:sz="0" w:space="0" w:color="auto"/>
            <w:right w:val="none" w:sz="0" w:space="0" w:color="auto"/>
          </w:divBdr>
          <w:divsChild>
            <w:div w:id="1492139889">
              <w:marLeft w:val="0"/>
              <w:marRight w:val="0"/>
              <w:marTop w:val="0"/>
              <w:marBottom w:val="0"/>
              <w:divBdr>
                <w:top w:val="none" w:sz="0" w:space="0" w:color="auto"/>
                <w:left w:val="none" w:sz="0" w:space="0" w:color="auto"/>
                <w:bottom w:val="none" w:sz="0" w:space="0" w:color="auto"/>
                <w:right w:val="none" w:sz="0" w:space="0" w:color="auto"/>
              </w:divBdr>
              <w:divsChild>
                <w:div w:id="11639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7923">
      <w:bodyDiv w:val="1"/>
      <w:marLeft w:val="0"/>
      <w:marRight w:val="0"/>
      <w:marTop w:val="0"/>
      <w:marBottom w:val="0"/>
      <w:divBdr>
        <w:top w:val="none" w:sz="0" w:space="0" w:color="auto"/>
        <w:left w:val="none" w:sz="0" w:space="0" w:color="auto"/>
        <w:bottom w:val="none" w:sz="0" w:space="0" w:color="auto"/>
        <w:right w:val="none" w:sz="0" w:space="0" w:color="auto"/>
      </w:divBdr>
    </w:div>
    <w:div w:id="297153702">
      <w:bodyDiv w:val="1"/>
      <w:marLeft w:val="0"/>
      <w:marRight w:val="0"/>
      <w:marTop w:val="0"/>
      <w:marBottom w:val="0"/>
      <w:divBdr>
        <w:top w:val="none" w:sz="0" w:space="0" w:color="auto"/>
        <w:left w:val="none" w:sz="0" w:space="0" w:color="auto"/>
        <w:bottom w:val="none" w:sz="0" w:space="0" w:color="auto"/>
        <w:right w:val="none" w:sz="0" w:space="0" w:color="auto"/>
      </w:divBdr>
      <w:divsChild>
        <w:div w:id="1305040796">
          <w:marLeft w:val="0"/>
          <w:marRight w:val="0"/>
          <w:marTop w:val="0"/>
          <w:marBottom w:val="0"/>
          <w:divBdr>
            <w:top w:val="none" w:sz="0" w:space="0" w:color="auto"/>
            <w:left w:val="none" w:sz="0" w:space="0" w:color="auto"/>
            <w:bottom w:val="none" w:sz="0" w:space="0" w:color="auto"/>
            <w:right w:val="none" w:sz="0" w:space="0" w:color="auto"/>
          </w:divBdr>
          <w:divsChild>
            <w:div w:id="356274877">
              <w:marLeft w:val="0"/>
              <w:marRight w:val="0"/>
              <w:marTop w:val="0"/>
              <w:marBottom w:val="0"/>
              <w:divBdr>
                <w:top w:val="none" w:sz="0" w:space="0" w:color="auto"/>
                <w:left w:val="none" w:sz="0" w:space="0" w:color="auto"/>
                <w:bottom w:val="none" w:sz="0" w:space="0" w:color="auto"/>
                <w:right w:val="none" w:sz="0" w:space="0" w:color="auto"/>
              </w:divBdr>
              <w:divsChild>
                <w:div w:id="1230186476">
                  <w:marLeft w:val="0"/>
                  <w:marRight w:val="0"/>
                  <w:marTop w:val="0"/>
                  <w:marBottom w:val="0"/>
                  <w:divBdr>
                    <w:top w:val="none" w:sz="0" w:space="0" w:color="auto"/>
                    <w:left w:val="none" w:sz="0" w:space="0" w:color="auto"/>
                    <w:bottom w:val="none" w:sz="0" w:space="0" w:color="auto"/>
                    <w:right w:val="none" w:sz="0" w:space="0" w:color="auto"/>
                  </w:divBdr>
                  <w:divsChild>
                    <w:div w:id="2017221470">
                      <w:marLeft w:val="0"/>
                      <w:marRight w:val="0"/>
                      <w:marTop w:val="0"/>
                      <w:marBottom w:val="0"/>
                      <w:divBdr>
                        <w:top w:val="none" w:sz="0" w:space="0" w:color="auto"/>
                        <w:left w:val="none" w:sz="0" w:space="0" w:color="auto"/>
                        <w:bottom w:val="none" w:sz="0" w:space="0" w:color="auto"/>
                        <w:right w:val="none" w:sz="0" w:space="0" w:color="auto"/>
                      </w:divBdr>
                      <w:divsChild>
                        <w:div w:id="1683240987">
                          <w:marLeft w:val="0"/>
                          <w:marRight w:val="0"/>
                          <w:marTop w:val="0"/>
                          <w:marBottom w:val="0"/>
                          <w:divBdr>
                            <w:top w:val="none" w:sz="0" w:space="0" w:color="auto"/>
                            <w:left w:val="none" w:sz="0" w:space="0" w:color="auto"/>
                            <w:bottom w:val="none" w:sz="0" w:space="0" w:color="auto"/>
                            <w:right w:val="none" w:sz="0" w:space="0" w:color="auto"/>
                          </w:divBdr>
                          <w:divsChild>
                            <w:div w:id="1487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494543">
      <w:bodyDiv w:val="1"/>
      <w:marLeft w:val="0"/>
      <w:marRight w:val="0"/>
      <w:marTop w:val="0"/>
      <w:marBottom w:val="0"/>
      <w:divBdr>
        <w:top w:val="none" w:sz="0" w:space="0" w:color="auto"/>
        <w:left w:val="none" w:sz="0" w:space="0" w:color="auto"/>
        <w:bottom w:val="none" w:sz="0" w:space="0" w:color="auto"/>
        <w:right w:val="none" w:sz="0" w:space="0" w:color="auto"/>
      </w:divBdr>
      <w:divsChild>
        <w:div w:id="779833307">
          <w:marLeft w:val="0"/>
          <w:marRight w:val="0"/>
          <w:marTop w:val="0"/>
          <w:marBottom w:val="0"/>
          <w:divBdr>
            <w:top w:val="none" w:sz="0" w:space="0" w:color="auto"/>
            <w:left w:val="none" w:sz="0" w:space="0" w:color="auto"/>
            <w:bottom w:val="none" w:sz="0" w:space="0" w:color="auto"/>
            <w:right w:val="none" w:sz="0" w:space="0" w:color="auto"/>
          </w:divBdr>
          <w:divsChild>
            <w:div w:id="906262884">
              <w:marLeft w:val="0"/>
              <w:marRight w:val="0"/>
              <w:marTop w:val="0"/>
              <w:marBottom w:val="0"/>
              <w:divBdr>
                <w:top w:val="none" w:sz="0" w:space="0" w:color="auto"/>
                <w:left w:val="none" w:sz="0" w:space="0" w:color="auto"/>
                <w:bottom w:val="none" w:sz="0" w:space="0" w:color="auto"/>
                <w:right w:val="none" w:sz="0" w:space="0" w:color="auto"/>
              </w:divBdr>
              <w:divsChild>
                <w:div w:id="594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3956">
      <w:bodyDiv w:val="1"/>
      <w:marLeft w:val="0"/>
      <w:marRight w:val="0"/>
      <w:marTop w:val="0"/>
      <w:marBottom w:val="0"/>
      <w:divBdr>
        <w:top w:val="none" w:sz="0" w:space="0" w:color="auto"/>
        <w:left w:val="none" w:sz="0" w:space="0" w:color="auto"/>
        <w:bottom w:val="none" w:sz="0" w:space="0" w:color="auto"/>
        <w:right w:val="none" w:sz="0" w:space="0" w:color="auto"/>
      </w:divBdr>
      <w:divsChild>
        <w:div w:id="1336881433">
          <w:marLeft w:val="0"/>
          <w:marRight w:val="0"/>
          <w:marTop w:val="0"/>
          <w:marBottom w:val="0"/>
          <w:divBdr>
            <w:top w:val="none" w:sz="0" w:space="0" w:color="auto"/>
            <w:left w:val="none" w:sz="0" w:space="0" w:color="auto"/>
            <w:bottom w:val="none" w:sz="0" w:space="0" w:color="auto"/>
            <w:right w:val="none" w:sz="0" w:space="0" w:color="auto"/>
          </w:divBdr>
          <w:divsChild>
            <w:div w:id="1370187308">
              <w:marLeft w:val="0"/>
              <w:marRight w:val="0"/>
              <w:marTop w:val="0"/>
              <w:marBottom w:val="0"/>
              <w:divBdr>
                <w:top w:val="none" w:sz="0" w:space="0" w:color="auto"/>
                <w:left w:val="none" w:sz="0" w:space="0" w:color="auto"/>
                <w:bottom w:val="none" w:sz="0" w:space="0" w:color="auto"/>
                <w:right w:val="none" w:sz="0" w:space="0" w:color="auto"/>
              </w:divBdr>
              <w:divsChild>
                <w:div w:id="12786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8525">
      <w:bodyDiv w:val="1"/>
      <w:marLeft w:val="0"/>
      <w:marRight w:val="0"/>
      <w:marTop w:val="0"/>
      <w:marBottom w:val="0"/>
      <w:divBdr>
        <w:top w:val="none" w:sz="0" w:space="0" w:color="auto"/>
        <w:left w:val="none" w:sz="0" w:space="0" w:color="auto"/>
        <w:bottom w:val="none" w:sz="0" w:space="0" w:color="auto"/>
        <w:right w:val="none" w:sz="0" w:space="0" w:color="auto"/>
      </w:divBdr>
    </w:div>
    <w:div w:id="431631001">
      <w:bodyDiv w:val="1"/>
      <w:marLeft w:val="0"/>
      <w:marRight w:val="0"/>
      <w:marTop w:val="0"/>
      <w:marBottom w:val="0"/>
      <w:divBdr>
        <w:top w:val="none" w:sz="0" w:space="0" w:color="auto"/>
        <w:left w:val="none" w:sz="0" w:space="0" w:color="auto"/>
        <w:bottom w:val="none" w:sz="0" w:space="0" w:color="auto"/>
        <w:right w:val="none" w:sz="0" w:space="0" w:color="auto"/>
      </w:divBdr>
    </w:div>
    <w:div w:id="449591592">
      <w:bodyDiv w:val="1"/>
      <w:marLeft w:val="0"/>
      <w:marRight w:val="0"/>
      <w:marTop w:val="0"/>
      <w:marBottom w:val="0"/>
      <w:divBdr>
        <w:top w:val="none" w:sz="0" w:space="0" w:color="auto"/>
        <w:left w:val="none" w:sz="0" w:space="0" w:color="auto"/>
        <w:bottom w:val="none" w:sz="0" w:space="0" w:color="auto"/>
        <w:right w:val="none" w:sz="0" w:space="0" w:color="auto"/>
      </w:divBdr>
      <w:divsChild>
        <w:div w:id="1301350051">
          <w:marLeft w:val="0"/>
          <w:marRight w:val="0"/>
          <w:marTop w:val="0"/>
          <w:marBottom w:val="0"/>
          <w:divBdr>
            <w:top w:val="none" w:sz="0" w:space="0" w:color="auto"/>
            <w:left w:val="none" w:sz="0" w:space="0" w:color="auto"/>
            <w:bottom w:val="none" w:sz="0" w:space="0" w:color="auto"/>
            <w:right w:val="none" w:sz="0" w:space="0" w:color="auto"/>
          </w:divBdr>
          <w:divsChild>
            <w:div w:id="1445462872">
              <w:marLeft w:val="0"/>
              <w:marRight w:val="0"/>
              <w:marTop w:val="0"/>
              <w:marBottom w:val="0"/>
              <w:divBdr>
                <w:top w:val="none" w:sz="0" w:space="0" w:color="auto"/>
                <w:left w:val="none" w:sz="0" w:space="0" w:color="auto"/>
                <w:bottom w:val="none" w:sz="0" w:space="0" w:color="auto"/>
                <w:right w:val="none" w:sz="0" w:space="0" w:color="auto"/>
              </w:divBdr>
              <w:divsChild>
                <w:div w:id="999581468">
                  <w:marLeft w:val="0"/>
                  <w:marRight w:val="0"/>
                  <w:marTop w:val="0"/>
                  <w:marBottom w:val="0"/>
                  <w:divBdr>
                    <w:top w:val="none" w:sz="0" w:space="0" w:color="auto"/>
                    <w:left w:val="none" w:sz="0" w:space="0" w:color="auto"/>
                    <w:bottom w:val="none" w:sz="0" w:space="0" w:color="auto"/>
                    <w:right w:val="none" w:sz="0" w:space="0" w:color="auto"/>
                  </w:divBdr>
                </w:div>
                <w:div w:id="15708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8299">
      <w:bodyDiv w:val="1"/>
      <w:marLeft w:val="0"/>
      <w:marRight w:val="0"/>
      <w:marTop w:val="0"/>
      <w:marBottom w:val="0"/>
      <w:divBdr>
        <w:top w:val="none" w:sz="0" w:space="0" w:color="auto"/>
        <w:left w:val="none" w:sz="0" w:space="0" w:color="auto"/>
        <w:bottom w:val="none" w:sz="0" w:space="0" w:color="auto"/>
        <w:right w:val="none" w:sz="0" w:space="0" w:color="auto"/>
      </w:divBdr>
      <w:divsChild>
        <w:div w:id="1059717271">
          <w:marLeft w:val="0"/>
          <w:marRight w:val="0"/>
          <w:marTop w:val="0"/>
          <w:marBottom w:val="0"/>
          <w:divBdr>
            <w:top w:val="none" w:sz="0" w:space="0" w:color="auto"/>
            <w:left w:val="none" w:sz="0" w:space="0" w:color="auto"/>
            <w:bottom w:val="none" w:sz="0" w:space="0" w:color="auto"/>
            <w:right w:val="none" w:sz="0" w:space="0" w:color="auto"/>
          </w:divBdr>
          <w:divsChild>
            <w:div w:id="549463231">
              <w:marLeft w:val="0"/>
              <w:marRight w:val="0"/>
              <w:marTop w:val="0"/>
              <w:marBottom w:val="0"/>
              <w:divBdr>
                <w:top w:val="none" w:sz="0" w:space="0" w:color="auto"/>
                <w:left w:val="none" w:sz="0" w:space="0" w:color="auto"/>
                <w:bottom w:val="none" w:sz="0" w:space="0" w:color="auto"/>
                <w:right w:val="none" w:sz="0" w:space="0" w:color="auto"/>
              </w:divBdr>
              <w:divsChild>
                <w:div w:id="60906840">
                  <w:marLeft w:val="0"/>
                  <w:marRight w:val="0"/>
                  <w:marTop w:val="0"/>
                  <w:marBottom w:val="0"/>
                  <w:divBdr>
                    <w:top w:val="none" w:sz="0" w:space="0" w:color="auto"/>
                    <w:left w:val="none" w:sz="0" w:space="0" w:color="auto"/>
                    <w:bottom w:val="none" w:sz="0" w:space="0" w:color="auto"/>
                    <w:right w:val="none" w:sz="0" w:space="0" w:color="auto"/>
                  </w:divBdr>
                  <w:divsChild>
                    <w:div w:id="970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90305">
      <w:bodyDiv w:val="1"/>
      <w:marLeft w:val="0"/>
      <w:marRight w:val="0"/>
      <w:marTop w:val="0"/>
      <w:marBottom w:val="0"/>
      <w:divBdr>
        <w:top w:val="none" w:sz="0" w:space="0" w:color="auto"/>
        <w:left w:val="none" w:sz="0" w:space="0" w:color="auto"/>
        <w:bottom w:val="none" w:sz="0" w:space="0" w:color="auto"/>
        <w:right w:val="none" w:sz="0" w:space="0" w:color="auto"/>
      </w:divBdr>
    </w:div>
    <w:div w:id="510143622">
      <w:bodyDiv w:val="1"/>
      <w:marLeft w:val="0"/>
      <w:marRight w:val="0"/>
      <w:marTop w:val="0"/>
      <w:marBottom w:val="0"/>
      <w:divBdr>
        <w:top w:val="none" w:sz="0" w:space="0" w:color="auto"/>
        <w:left w:val="none" w:sz="0" w:space="0" w:color="auto"/>
        <w:bottom w:val="none" w:sz="0" w:space="0" w:color="auto"/>
        <w:right w:val="none" w:sz="0" w:space="0" w:color="auto"/>
      </w:divBdr>
      <w:divsChild>
        <w:div w:id="534345584">
          <w:marLeft w:val="0"/>
          <w:marRight w:val="0"/>
          <w:marTop w:val="0"/>
          <w:marBottom w:val="0"/>
          <w:divBdr>
            <w:top w:val="none" w:sz="0" w:space="0" w:color="auto"/>
            <w:left w:val="none" w:sz="0" w:space="0" w:color="auto"/>
            <w:bottom w:val="none" w:sz="0" w:space="0" w:color="auto"/>
            <w:right w:val="none" w:sz="0" w:space="0" w:color="auto"/>
          </w:divBdr>
          <w:divsChild>
            <w:div w:id="218129699">
              <w:marLeft w:val="0"/>
              <w:marRight w:val="0"/>
              <w:marTop w:val="0"/>
              <w:marBottom w:val="0"/>
              <w:divBdr>
                <w:top w:val="none" w:sz="0" w:space="0" w:color="auto"/>
                <w:left w:val="none" w:sz="0" w:space="0" w:color="auto"/>
                <w:bottom w:val="none" w:sz="0" w:space="0" w:color="auto"/>
                <w:right w:val="none" w:sz="0" w:space="0" w:color="auto"/>
              </w:divBdr>
              <w:divsChild>
                <w:div w:id="390542960">
                  <w:marLeft w:val="0"/>
                  <w:marRight w:val="0"/>
                  <w:marTop w:val="0"/>
                  <w:marBottom w:val="0"/>
                  <w:divBdr>
                    <w:top w:val="none" w:sz="0" w:space="0" w:color="auto"/>
                    <w:left w:val="none" w:sz="0" w:space="0" w:color="auto"/>
                    <w:bottom w:val="none" w:sz="0" w:space="0" w:color="auto"/>
                    <w:right w:val="none" w:sz="0" w:space="0" w:color="auto"/>
                  </w:divBdr>
                  <w:divsChild>
                    <w:div w:id="2011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3599">
      <w:bodyDiv w:val="1"/>
      <w:marLeft w:val="0"/>
      <w:marRight w:val="0"/>
      <w:marTop w:val="0"/>
      <w:marBottom w:val="0"/>
      <w:divBdr>
        <w:top w:val="none" w:sz="0" w:space="0" w:color="auto"/>
        <w:left w:val="none" w:sz="0" w:space="0" w:color="auto"/>
        <w:bottom w:val="none" w:sz="0" w:space="0" w:color="auto"/>
        <w:right w:val="none" w:sz="0" w:space="0" w:color="auto"/>
      </w:divBdr>
      <w:divsChild>
        <w:div w:id="69885669">
          <w:marLeft w:val="0"/>
          <w:marRight w:val="0"/>
          <w:marTop w:val="0"/>
          <w:marBottom w:val="0"/>
          <w:divBdr>
            <w:top w:val="none" w:sz="0" w:space="0" w:color="auto"/>
            <w:left w:val="none" w:sz="0" w:space="0" w:color="auto"/>
            <w:bottom w:val="none" w:sz="0" w:space="0" w:color="auto"/>
            <w:right w:val="none" w:sz="0" w:space="0" w:color="auto"/>
          </w:divBdr>
          <w:divsChild>
            <w:div w:id="1629892781">
              <w:marLeft w:val="0"/>
              <w:marRight w:val="0"/>
              <w:marTop w:val="0"/>
              <w:marBottom w:val="0"/>
              <w:divBdr>
                <w:top w:val="none" w:sz="0" w:space="0" w:color="auto"/>
                <w:left w:val="none" w:sz="0" w:space="0" w:color="auto"/>
                <w:bottom w:val="none" w:sz="0" w:space="0" w:color="auto"/>
                <w:right w:val="none" w:sz="0" w:space="0" w:color="auto"/>
              </w:divBdr>
              <w:divsChild>
                <w:div w:id="1529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20">
      <w:bodyDiv w:val="1"/>
      <w:marLeft w:val="0"/>
      <w:marRight w:val="0"/>
      <w:marTop w:val="0"/>
      <w:marBottom w:val="0"/>
      <w:divBdr>
        <w:top w:val="none" w:sz="0" w:space="0" w:color="auto"/>
        <w:left w:val="none" w:sz="0" w:space="0" w:color="auto"/>
        <w:bottom w:val="none" w:sz="0" w:space="0" w:color="auto"/>
        <w:right w:val="none" w:sz="0" w:space="0" w:color="auto"/>
      </w:divBdr>
      <w:divsChild>
        <w:div w:id="1428772053">
          <w:marLeft w:val="0"/>
          <w:marRight w:val="0"/>
          <w:marTop w:val="0"/>
          <w:marBottom w:val="0"/>
          <w:divBdr>
            <w:top w:val="none" w:sz="0" w:space="0" w:color="auto"/>
            <w:left w:val="none" w:sz="0" w:space="0" w:color="auto"/>
            <w:bottom w:val="none" w:sz="0" w:space="0" w:color="auto"/>
            <w:right w:val="none" w:sz="0" w:space="0" w:color="auto"/>
          </w:divBdr>
        </w:div>
        <w:div w:id="193273579">
          <w:marLeft w:val="0"/>
          <w:marRight w:val="0"/>
          <w:marTop w:val="0"/>
          <w:marBottom w:val="0"/>
          <w:divBdr>
            <w:top w:val="none" w:sz="0" w:space="0" w:color="auto"/>
            <w:left w:val="none" w:sz="0" w:space="0" w:color="auto"/>
            <w:bottom w:val="none" w:sz="0" w:space="0" w:color="auto"/>
            <w:right w:val="none" w:sz="0" w:space="0" w:color="auto"/>
          </w:divBdr>
        </w:div>
      </w:divsChild>
    </w:div>
    <w:div w:id="624779449">
      <w:bodyDiv w:val="1"/>
      <w:marLeft w:val="0"/>
      <w:marRight w:val="0"/>
      <w:marTop w:val="0"/>
      <w:marBottom w:val="0"/>
      <w:divBdr>
        <w:top w:val="none" w:sz="0" w:space="0" w:color="auto"/>
        <w:left w:val="none" w:sz="0" w:space="0" w:color="auto"/>
        <w:bottom w:val="none" w:sz="0" w:space="0" w:color="auto"/>
        <w:right w:val="none" w:sz="0" w:space="0" w:color="auto"/>
      </w:divBdr>
    </w:div>
    <w:div w:id="630476869">
      <w:bodyDiv w:val="1"/>
      <w:marLeft w:val="0"/>
      <w:marRight w:val="0"/>
      <w:marTop w:val="0"/>
      <w:marBottom w:val="0"/>
      <w:divBdr>
        <w:top w:val="none" w:sz="0" w:space="0" w:color="auto"/>
        <w:left w:val="none" w:sz="0" w:space="0" w:color="auto"/>
        <w:bottom w:val="none" w:sz="0" w:space="0" w:color="auto"/>
        <w:right w:val="none" w:sz="0" w:space="0" w:color="auto"/>
      </w:divBdr>
      <w:divsChild>
        <w:div w:id="1738046373">
          <w:marLeft w:val="0"/>
          <w:marRight w:val="0"/>
          <w:marTop w:val="0"/>
          <w:marBottom w:val="0"/>
          <w:divBdr>
            <w:top w:val="none" w:sz="0" w:space="0" w:color="auto"/>
            <w:left w:val="none" w:sz="0" w:space="0" w:color="auto"/>
            <w:bottom w:val="none" w:sz="0" w:space="0" w:color="auto"/>
            <w:right w:val="none" w:sz="0" w:space="0" w:color="auto"/>
          </w:divBdr>
          <w:divsChild>
            <w:div w:id="871458516">
              <w:marLeft w:val="0"/>
              <w:marRight w:val="0"/>
              <w:marTop w:val="0"/>
              <w:marBottom w:val="0"/>
              <w:divBdr>
                <w:top w:val="none" w:sz="0" w:space="0" w:color="auto"/>
                <w:left w:val="none" w:sz="0" w:space="0" w:color="auto"/>
                <w:bottom w:val="none" w:sz="0" w:space="0" w:color="auto"/>
                <w:right w:val="none" w:sz="0" w:space="0" w:color="auto"/>
              </w:divBdr>
              <w:divsChild>
                <w:div w:id="12533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7730">
      <w:bodyDiv w:val="1"/>
      <w:marLeft w:val="0"/>
      <w:marRight w:val="0"/>
      <w:marTop w:val="0"/>
      <w:marBottom w:val="0"/>
      <w:divBdr>
        <w:top w:val="none" w:sz="0" w:space="0" w:color="auto"/>
        <w:left w:val="none" w:sz="0" w:space="0" w:color="auto"/>
        <w:bottom w:val="none" w:sz="0" w:space="0" w:color="auto"/>
        <w:right w:val="none" w:sz="0" w:space="0" w:color="auto"/>
      </w:divBdr>
      <w:divsChild>
        <w:div w:id="806244048">
          <w:marLeft w:val="0"/>
          <w:marRight w:val="0"/>
          <w:marTop w:val="0"/>
          <w:marBottom w:val="0"/>
          <w:divBdr>
            <w:top w:val="none" w:sz="0" w:space="0" w:color="auto"/>
            <w:left w:val="none" w:sz="0" w:space="0" w:color="auto"/>
            <w:bottom w:val="none" w:sz="0" w:space="0" w:color="auto"/>
            <w:right w:val="none" w:sz="0" w:space="0" w:color="auto"/>
          </w:divBdr>
          <w:divsChild>
            <w:div w:id="1900549319">
              <w:marLeft w:val="0"/>
              <w:marRight w:val="0"/>
              <w:marTop w:val="0"/>
              <w:marBottom w:val="0"/>
              <w:divBdr>
                <w:top w:val="none" w:sz="0" w:space="0" w:color="auto"/>
                <w:left w:val="none" w:sz="0" w:space="0" w:color="auto"/>
                <w:bottom w:val="none" w:sz="0" w:space="0" w:color="auto"/>
                <w:right w:val="none" w:sz="0" w:space="0" w:color="auto"/>
              </w:divBdr>
              <w:divsChild>
                <w:div w:id="1736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8141">
      <w:bodyDiv w:val="1"/>
      <w:marLeft w:val="0"/>
      <w:marRight w:val="0"/>
      <w:marTop w:val="0"/>
      <w:marBottom w:val="0"/>
      <w:divBdr>
        <w:top w:val="none" w:sz="0" w:space="0" w:color="auto"/>
        <w:left w:val="none" w:sz="0" w:space="0" w:color="auto"/>
        <w:bottom w:val="none" w:sz="0" w:space="0" w:color="auto"/>
        <w:right w:val="none" w:sz="0" w:space="0" w:color="auto"/>
      </w:divBdr>
      <w:divsChild>
        <w:div w:id="1125661341">
          <w:marLeft w:val="0"/>
          <w:marRight w:val="0"/>
          <w:marTop w:val="0"/>
          <w:marBottom w:val="0"/>
          <w:divBdr>
            <w:top w:val="none" w:sz="0" w:space="0" w:color="auto"/>
            <w:left w:val="none" w:sz="0" w:space="0" w:color="auto"/>
            <w:bottom w:val="none" w:sz="0" w:space="0" w:color="auto"/>
            <w:right w:val="none" w:sz="0" w:space="0" w:color="auto"/>
          </w:divBdr>
          <w:divsChild>
            <w:div w:id="294139909">
              <w:marLeft w:val="0"/>
              <w:marRight w:val="0"/>
              <w:marTop w:val="0"/>
              <w:marBottom w:val="0"/>
              <w:divBdr>
                <w:top w:val="none" w:sz="0" w:space="0" w:color="auto"/>
                <w:left w:val="none" w:sz="0" w:space="0" w:color="auto"/>
                <w:bottom w:val="none" w:sz="0" w:space="0" w:color="auto"/>
                <w:right w:val="none" w:sz="0" w:space="0" w:color="auto"/>
              </w:divBdr>
              <w:divsChild>
                <w:div w:id="14624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6264">
      <w:bodyDiv w:val="1"/>
      <w:marLeft w:val="0"/>
      <w:marRight w:val="0"/>
      <w:marTop w:val="0"/>
      <w:marBottom w:val="0"/>
      <w:divBdr>
        <w:top w:val="none" w:sz="0" w:space="0" w:color="auto"/>
        <w:left w:val="none" w:sz="0" w:space="0" w:color="auto"/>
        <w:bottom w:val="none" w:sz="0" w:space="0" w:color="auto"/>
        <w:right w:val="none" w:sz="0" w:space="0" w:color="auto"/>
      </w:divBdr>
    </w:div>
    <w:div w:id="691956426">
      <w:bodyDiv w:val="1"/>
      <w:marLeft w:val="0"/>
      <w:marRight w:val="0"/>
      <w:marTop w:val="0"/>
      <w:marBottom w:val="0"/>
      <w:divBdr>
        <w:top w:val="none" w:sz="0" w:space="0" w:color="auto"/>
        <w:left w:val="none" w:sz="0" w:space="0" w:color="auto"/>
        <w:bottom w:val="none" w:sz="0" w:space="0" w:color="auto"/>
        <w:right w:val="none" w:sz="0" w:space="0" w:color="auto"/>
      </w:divBdr>
      <w:divsChild>
        <w:div w:id="901479394">
          <w:marLeft w:val="0"/>
          <w:marRight w:val="0"/>
          <w:marTop w:val="0"/>
          <w:marBottom w:val="0"/>
          <w:divBdr>
            <w:top w:val="none" w:sz="0" w:space="0" w:color="auto"/>
            <w:left w:val="none" w:sz="0" w:space="0" w:color="auto"/>
            <w:bottom w:val="none" w:sz="0" w:space="0" w:color="auto"/>
            <w:right w:val="none" w:sz="0" w:space="0" w:color="auto"/>
          </w:divBdr>
          <w:divsChild>
            <w:div w:id="927075307">
              <w:marLeft w:val="0"/>
              <w:marRight w:val="0"/>
              <w:marTop w:val="0"/>
              <w:marBottom w:val="0"/>
              <w:divBdr>
                <w:top w:val="none" w:sz="0" w:space="0" w:color="auto"/>
                <w:left w:val="none" w:sz="0" w:space="0" w:color="auto"/>
                <w:bottom w:val="none" w:sz="0" w:space="0" w:color="auto"/>
                <w:right w:val="none" w:sz="0" w:space="0" w:color="auto"/>
              </w:divBdr>
              <w:divsChild>
                <w:div w:id="13891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5792">
      <w:bodyDiv w:val="1"/>
      <w:marLeft w:val="0"/>
      <w:marRight w:val="0"/>
      <w:marTop w:val="0"/>
      <w:marBottom w:val="0"/>
      <w:divBdr>
        <w:top w:val="none" w:sz="0" w:space="0" w:color="auto"/>
        <w:left w:val="none" w:sz="0" w:space="0" w:color="auto"/>
        <w:bottom w:val="none" w:sz="0" w:space="0" w:color="auto"/>
        <w:right w:val="none" w:sz="0" w:space="0" w:color="auto"/>
      </w:divBdr>
    </w:div>
    <w:div w:id="763694536">
      <w:bodyDiv w:val="1"/>
      <w:marLeft w:val="0"/>
      <w:marRight w:val="0"/>
      <w:marTop w:val="0"/>
      <w:marBottom w:val="0"/>
      <w:divBdr>
        <w:top w:val="none" w:sz="0" w:space="0" w:color="auto"/>
        <w:left w:val="none" w:sz="0" w:space="0" w:color="auto"/>
        <w:bottom w:val="none" w:sz="0" w:space="0" w:color="auto"/>
        <w:right w:val="none" w:sz="0" w:space="0" w:color="auto"/>
      </w:divBdr>
      <w:divsChild>
        <w:div w:id="739518154">
          <w:marLeft w:val="0"/>
          <w:marRight w:val="0"/>
          <w:marTop w:val="0"/>
          <w:marBottom w:val="0"/>
          <w:divBdr>
            <w:top w:val="none" w:sz="0" w:space="0" w:color="auto"/>
            <w:left w:val="none" w:sz="0" w:space="0" w:color="auto"/>
            <w:bottom w:val="none" w:sz="0" w:space="0" w:color="auto"/>
            <w:right w:val="none" w:sz="0" w:space="0" w:color="auto"/>
          </w:divBdr>
          <w:divsChild>
            <w:div w:id="1984001197">
              <w:marLeft w:val="0"/>
              <w:marRight w:val="0"/>
              <w:marTop w:val="0"/>
              <w:marBottom w:val="0"/>
              <w:divBdr>
                <w:top w:val="none" w:sz="0" w:space="0" w:color="auto"/>
                <w:left w:val="none" w:sz="0" w:space="0" w:color="auto"/>
                <w:bottom w:val="none" w:sz="0" w:space="0" w:color="auto"/>
                <w:right w:val="none" w:sz="0" w:space="0" w:color="auto"/>
              </w:divBdr>
              <w:divsChild>
                <w:div w:id="3329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8143">
      <w:bodyDiv w:val="1"/>
      <w:marLeft w:val="0"/>
      <w:marRight w:val="0"/>
      <w:marTop w:val="0"/>
      <w:marBottom w:val="0"/>
      <w:divBdr>
        <w:top w:val="none" w:sz="0" w:space="0" w:color="auto"/>
        <w:left w:val="none" w:sz="0" w:space="0" w:color="auto"/>
        <w:bottom w:val="none" w:sz="0" w:space="0" w:color="auto"/>
        <w:right w:val="none" w:sz="0" w:space="0" w:color="auto"/>
      </w:divBdr>
    </w:div>
    <w:div w:id="808329913">
      <w:bodyDiv w:val="1"/>
      <w:marLeft w:val="0"/>
      <w:marRight w:val="0"/>
      <w:marTop w:val="0"/>
      <w:marBottom w:val="0"/>
      <w:divBdr>
        <w:top w:val="none" w:sz="0" w:space="0" w:color="auto"/>
        <w:left w:val="none" w:sz="0" w:space="0" w:color="auto"/>
        <w:bottom w:val="none" w:sz="0" w:space="0" w:color="auto"/>
        <w:right w:val="none" w:sz="0" w:space="0" w:color="auto"/>
      </w:divBdr>
      <w:divsChild>
        <w:div w:id="1789810282">
          <w:marLeft w:val="0"/>
          <w:marRight w:val="0"/>
          <w:marTop w:val="0"/>
          <w:marBottom w:val="0"/>
          <w:divBdr>
            <w:top w:val="none" w:sz="0" w:space="0" w:color="auto"/>
            <w:left w:val="none" w:sz="0" w:space="0" w:color="auto"/>
            <w:bottom w:val="none" w:sz="0" w:space="0" w:color="auto"/>
            <w:right w:val="none" w:sz="0" w:space="0" w:color="auto"/>
          </w:divBdr>
          <w:divsChild>
            <w:div w:id="876117714">
              <w:marLeft w:val="0"/>
              <w:marRight w:val="0"/>
              <w:marTop w:val="0"/>
              <w:marBottom w:val="0"/>
              <w:divBdr>
                <w:top w:val="none" w:sz="0" w:space="0" w:color="auto"/>
                <w:left w:val="none" w:sz="0" w:space="0" w:color="auto"/>
                <w:bottom w:val="none" w:sz="0" w:space="0" w:color="auto"/>
                <w:right w:val="none" w:sz="0" w:space="0" w:color="auto"/>
              </w:divBdr>
              <w:divsChild>
                <w:div w:id="6830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4365">
      <w:bodyDiv w:val="1"/>
      <w:marLeft w:val="0"/>
      <w:marRight w:val="0"/>
      <w:marTop w:val="0"/>
      <w:marBottom w:val="0"/>
      <w:divBdr>
        <w:top w:val="none" w:sz="0" w:space="0" w:color="auto"/>
        <w:left w:val="none" w:sz="0" w:space="0" w:color="auto"/>
        <w:bottom w:val="none" w:sz="0" w:space="0" w:color="auto"/>
        <w:right w:val="none" w:sz="0" w:space="0" w:color="auto"/>
      </w:divBdr>
    </w:div>
    <w:div w:id="833954631">
      <w:bodyDiv w:val="1"/>
      <w:marLeft w:val="0"/>
      <w:marRight w:val="0"/>
      <w:marTop w:val="0"/>
      <w:marBottom w:val="0"/>
      <w:divBdr>
        <w:top w:val="none" w:sz="0" w:space="0" w:color="auto"/>
        <w:left w:val="none" w:sz="0" w:space="0" w:color="auto"/>
        <w:bottom w:val="none" w:sz="0" w:space="0" w:color="auto"/>
        <w:right w:val="none" w:sz="0" w:space="0" w:color="auto"/>
      </w:divBdr>
      <w:divsChild>
        <w:div w:id="1608191819">
          <w:marLeft w:val="0"/>
          <w:marRight w:val="0"/>
          <w:marTop w:val="0"/>
          <w:marBottom w:val="0"/>
          <w:divBdr>
            <w:top w:val="none" w:sz="0" w:space="0" w:color="auto"/>
            <w:left w:val="none" w:sz="0" w:space="0" w:color="auto"/>
            <w:bottom w:val="none" w:sz="0" w:space="0" w:color="auto"/>
            <w:right w:val="none" w:sz="0" w:space="0" w:color="auto"/>
          </w:divBdr>
          <w:divsChild>
            <w:div w:id="1034236107">
              <w:marLeft w:val="0"/>
              <w:marRight w:val="0"/>
              <w:marTop w:val="0"/>
              <w:marBottom w:val="0"/>
              <w:divBdr>
                <w:top w:val="none" w:sz="0" w:space="0" w:color="auto"/>
                <w:left w:val="none" w:sz="0" w:space="0" w:color="auto"/>
                <w:bottom w:val="none" w:sz="0" w:space="0" w:color="auto"/>
                <w:right w:val="none" w:sz="0" w:space="0" w:color="auto"/>
              </w:divBdr>
              <w:divsChild>
                <w:div w:id="1605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1494">
      <w:bodyDiv w:val="1"/>
      <w:marLeft w:val="0"/>
      <w:marRight w:val="0"/>
      <w:marTop w:val="0"/>
      <w:marBottom w:val="0"/>
      <w:divBdr>
        <w:top w:val="none" w:sz="0" w:space="0" w:color="auto"/>
        <w:left w:val="none" w:sz="0" w:space="0" w:color="auto"/>
        <w:bottom w:val="none" w:sz="0" w:space="0" w:color="auto"/>
        <w:right w:val="none" w:sz="0" w:space="0" w:color="auto"/>
      </w:divBdr>
    </w:div>
    <w:div w:id="921064692">
      <w:bodyDiv w:val="1"/>
      <w:marLeft w:val="0"/>
      <w:marRight w:val="0"/>
      <w:marTop w:val="0"/>
      <w:marBottom w:val="0"/>
      <w:divBdr>
        <w:top w:val="none" w:sz="0" w:space="0" w:color="auto"/>
        <w:left w:val="none" w:sz="0" w:space="0" w:color="auto"/>
        <w:bottom w:val="none" w:sz="0" w:space="0" w:color="auto"/>
        <w:right w:val="none" w:sz="0" w:space="0" w:color="auto"/>
      </w:divBdr>
      <w:divsChild>
        <w:div w:id="26693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527907">
              <w:marLeft w:val="0"/>
              <w:marRight w:val="0"/>
              <w:marTop w:val="0"/>
              <w:marBottom w:val="0"/>
              <w:divBdr>
                <w:top w:val="none" w:sz="0" w:space="0" w:color="auto"/>
                <w:left w:val="none" w:sz="0" w:space="0" w:color="auto"/>
                <w:bottom w:val="none" w:sz="0" w:space="0" w:color="auto"/>
                <w:right w:val="none" w:sz="0" w:space="0" w:color="auto"/>
              </w:divBdr>
              <w:divsChild>
                <w:div w:id="8849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1295">
      <w:bodyDiv w:val="1"/>
      <w:marLeft w:val="0"/>
      <w:marRight w:val="0"/>
      <w:marTop w:val="0"/>
      <w:marBottom w:val="0"/>
      <w:divBdr>
        <w:top w:val="none" w:sz="0" w:space="0" w:color="auto"/>
        <w:left w:val="none" w:sz="0" w:space="0" w:color="auto"/>
        <w:bottom w:val="none" w:sz="0" w:space="0" w:color="auto"/>
        <w:right w:val="none" w:sz="0" w:space="0" w:color="auto"/>
      </w:divBdr>
      <w:divsChild>
        <w:div w:id="1756976816">
          <w:marLeft w:val="0"/>
          <w:marRight w:val="0"/>
          <w:marTop w:val="0"/>
          <w:marBottom w:val="0"/>
          <w:divBdr>
            <w:top w:val="none" w:sz="0" w:space="0" w:color="auto"/>
            <w:left w:val="none" w:sz="0" w:space="0" w:color="auto"/>
            <w:bottom w:val="none" w:sz="0" w:space="0" w:color="auto"/>
            <w:right w:val="none" w:sz="0" w:space="0" w:color="auto"/>
          </w:divBdr>
          <w:divsChild>
            <w:div w:id="1089036027">
              <w:marLeft w:val="0"/>
              <w:marRight w:val="0"/>
              <w:marTop w:val="0"/>
              <w:marBottom w:val="0"/>
              <w:divBdr>
                <w:top w:val="none" w:sz="0" w:space="0" w:color="auto"/>
                <w:left w:val="none" w:sz="0" w:space="0" w:color="auto"/>
                <w:bottom w:val="none" w:sz="0" w:space="0" w:color="auto"/>
                <w:right w:val="none" w:sz="0" w:space="0" w:color="auto"/>
              </w:divBdr>
              <w:divsChild>
                <w:div w:id="33502971">
                  <w:marLeft w:val="0"/>
                  <w:marRight w:val="0"/>
                  <w:marTop w:val="0"/>
                  <w:marBottom w:val="0"/>
                  <w:divBdr>
                    <w:top w:val="none" w:sz="0" w:space="0" w:color="auto"/>
                    <w:left w:val="none" w:sz="0" w:space="0" w:color="auto"/>
                    <w:bottom w:val="none" w:sz="0" w:space="0" w:color="auto"/>
                    <w:right w:val="none" w:sz="0" w:space="0" w:color="auto"/>
                  </w:divBdr>
                  <w:divsChild>
                    <w:div w:id="2418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8705">
      <w:bodyDiv w:val="1"/>
      <w:marLeft w:val="0"/>
      <w:marRight w:val="0"/>
      <w:marTop w:val="0"/>
      <w:marBottom w:val="0"/>
      <w:divBdr>
        <w:top w:val="none" w:sz="0" w:space="0" w:color="auto"/>
        <w:left w:val="none" w:sz="0" w:space="0" w:color="auto"/>
        <w:bottom w:val="none" w:sz="0" w:space="0" w:color="auto"/>
        <w:right w:val="none" w:sz="0" w:space="0" w:color="auto"/>
      </w:divBdr>
    </w:div>
    <w:div w:id="1027213366">
      <w:bodyDiv w:val="1"/>
      <w:marLeft w:val="0"/>
      <w:marRight w:val="0"/>
      <w:marTop w:val="0"/>
      <w:marBottom w:val="0"/>
      <w:divBdr>
        <w:top w:val="none" w:sz="0" w:space="0" w:color="auto"/>
        <w:left w:val="none" w:sz="0" w:space="0" w:color="auto"/>
        <w:bottom w:val="none" w:sz="0" w:space="0" w:color="auto"/>
        <w:right w:val="none" w:sz="0" w:space="0" w:color="auto"/>
      </w:divBdr>
      <w:divsChild>
        <w:div w:id="13383168">
          <w:marLeft w:val="0"/>
          <w:marRight w:val="0"/>
          <w:marTop w:val="0"/>
          <w:marBottom w:val="0"/>
          <w:divBdr>
            <w:top w:val="none" w:sz="0" w:space="0" w:color="auto"/>
            <w:left w:val="none" w:sz="0" w:space="0" w:color="auto"/>
            <w:bottom w:val="none" w:sz="0" w:space="0" w:color="auto"/>
            <w:right w:val="none" w:sz="0" w:space="0" w:color="auto"/>
          </w:divBdr>
          <w:divsChild>
            <w:div w:id="1305040288">
              <w:marLeft w:val="0"/>
              <w:marRight w:val="0"/>
              <w:marTop w:val="0"/>
              <w:marBottom w:val="0"/>
              <w:divBdr>
                <w:top w:val="none" w:sz="0" w:space="0" w:color="auto"/>
                <w:left w:val="none" w:sz="0" w:space="0" w:color="auto"/>
                <w:bottom w:val="none" w:sz="0" w:space="0" w:color="auto"/>
                <w:right w:val="none" w:sz="0" w:space="0" w:color="auto"/>
              </w:divBdr>
              <w:divsChild>
                <w:div w:id="3741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5613">
      <w:bodyDiv w:val="1"/>
      <w:marLeft w:val="0"/>
      <w:marRight w:val="0"/>
      <w:marTop w:val="0"/>
      <w:marBottom w:val="0"/>
      <w:divBdr>
        <w:top w:val="none" w:sz="0" w:space="0" w:color="auto"/>
        <w:left w:val="none" w:sz="0" w:space="0" w:color="auto"/>
        <w:bottom w:val="none" w:sz="0" w:space="0" w:color="auto"/>
        <w:right w:val="none" w:sz="0" w:space="0" w:color="auto"/>
      </w:divBdr>
    </w:div>
    <w:div w:id="1046954112">
      <w:bodyDiv w:val="1"/>
      <w:marLeft w:val="0"/>
      <w:marRight w:val="0"/>
      <w:marTop w:val="0"/>
      <w:marBottom w:val="0"/>
      <w:divBdr>
        <w:top w:val="none" w:sz="0" w:space="0" w:color="auto"/>
        <w:left w:val="none" w:sz="0" w:space="0" w:color="auto"/>
        <w:bottom w:val="none" w:sz="0" w:space="0" w:color="auto"/>
        <w:right w:val="none" w:sz="0" w:space="0" w:color="auto"/>
      </w:divBdr>
    </w:div>
    <w:div w:id="1047336746">
      <w:bodyDiv w:val="1"/>
      <w:marLeft w:val="0"/>
      <w:marRight w:val="0"/>
      <w:marTop w:val="0"/>
      <w:marBottom w:val="0"/>
      <w:divBdr>
        <w:top w:val="none" w:sz="0" w:space="0" w:color="auto"/>
        <w:left w:val="none" w:sz="0" w:space="0" w:color="auto"/>
        <w:bottom w:val="none" w:sz="0" w:space="0" w:color="auto"/>
        <w:right w:val="none" w:sz="0" w:space="0" w:color="auto"/>
      </w:divBdr>
    </w:div>
    <w:div w:id="1051998517">
      <w:bodyDiv w:val="1"/>
      <w:marLeft w:val="0"/>
      <w:marRight w:val="0"/>
      <w:marTop w:val="0"/>
      <w:marBottom w:val="0"/>
      <w:divBdr>
        <w:top w:val="none" w:sz="0" w:space="0" w:color="auto"/>
        <w:left w:val="none" w:sz="0" w:space="0" w:color="auto"/>
        <w:bottom w:val="none" w:sz="0" w:space="0" w:color="auto"/>
        <w:right w:val="none" w:sz="0" w:space="0" w:color="auto"/>
      </w:divBdr>
      <w:divsChild>
        <w:div w:id="1668363683">
          <w:marLeft w:val="0"/>
          <w:marRight w:val="0"/>
          <w:marTop w:val="0"/>
          <w:marBottom w:val="0"/>
          <w:divBdr>
            <w:top w:val="none" w:sz="0" w:space="0" w:color="auto"/>
            <w:left w:val="none" w:sz="0" w:space="0" w:color="auto"/>
            <w:bottom w:val="none" w:sz="0" w:space="0" w:color="auto"/>
            <w:right w:val="none" w:sz="0" w:space="0" w:color="auto"/>
          </w:divBdr>
          <w:divsChild>
            <w:div w:id="1461260785">
              <w:marLeft w:val="0"/>
              <w:marRight w:val="0"/>
              <w:marTop w:val="0"/>
              <w:marBottom w:val="0"/>
              <w:divBdr>
                <w:top w:val="none" w:sz="0" w:space="0" w:color="auto"/>
                <w:left w:val="none" w:sz="0" w:space="0" w:color="auto"/>
                <w:bottom w:val="none" w:sz="0" w:space="0" w:color="auto"/>
                <w:right w:val="none" w:sz="0" w:space="0" w:color="auto"/>
              </w:divBdr>
              <w:divsChild>
                <w:div w:id="13373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30967">
      <w:bodyDiv w:val="1"/>
      <w:marLeft w:val="0"/>
      <w:marRight w:val="0"/>
      <w:marTop w:val="0"/>
      <w:marBottom w:val="0"/>
      <w:divBdr>
        <w:top w:val="none" w:sz="0" w:space="0" w:color="auto"/>
        <w:left w:val="none" w:sz="0" w:space="0" w:color="auto"/>
        <w:bottom w:val="none" w:sz="0" w:space="0" w:color="auto"/>
        <w:right w:val="none" w:sz="0" w:space="0" w:color="auto"/>
      </w:divBdr>
    </w:div>
    <w:div w:id="1080056559">
      <w:bodyDiv w:val="1"/>
      <w:marLeft w:val="0"/>
      <w:marRight w:val="0"/>
      <w:marTop w:val="0"/>
      <w:marBottom w:val="0"/>
      <w:divBdr>
        <w:top w:val="none" w:sz="0" w:space="0" w:color="auto"/>
        <w:left w:val="none" w:sz="0" w:space="0" w:color="auto"/>
        <w:bottom w:val="none" w:sz="0" w:space="0" w:color="auto"/>
        <w:right w:val="none" w:sz="0" w:space="0" w:color="auto"/>
      </w:divBdr>
      <w:divsChild>
        <w:div w:id="210771802">
          <w:marLeft w:val="0"/>
          <w:marRight w:val="0"/>
          <w:marTop w:val="0"/>
          <w:marBottom w:val="0"/>
          <w:divBdr>
            <w:top w:val="none" w:sz="0" w:space="0" w:color="auto"/>
            <w:left w:val="none" w:sz="0" w:space="0" w:color="auto"/>
            <w:bottom w:val="none" w:sz="0" w:space="0" w:color="auto"/>
            <w:right w:val="none" w:sz="0" w:space="0" w:color="auto"/>
          </w:divBdr>
          <w:divsChild>
            <w:div w:id="1093167495">
              <w:marLeft w:val="0"/>
              <w:marRight w:val="0"/>
              <w:marTop w:val="0"/>
              <w:marBottom w:val="0"/>
              <w:divBdr>
                <w:top w:val="none" w:sz="0" w:space="0" w:color="auto"/>
                <w:left w:val="none" w:sz="0" w:space="0" w:color="auto"/>
                <w:bottom w:val="none" w:sz="0" w:space="0" w:color="auto"/>
                <w:right w:val="none" w:sz="0" w:space="0" w:color="auto"/>
              </w:divBdr>
              <w:divsChild>
                <w:div w:id="764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6625">
      <w:bodyDiv w:val="1"/>
      <w:marLeft w:val="0"/>
      <w:marRight w:val="0"/>
      <w:marTop w:val="0"/>
      <w:marBottom w:val="0"/>
      <w:divBdr>
        <w:top w:val="none" w:sz="0" w:space="0" w:color="auto"/>
        <w:left w:val="none" w:sz="0" w:space="0" w:color="auto"/>
        <w:bottom w:val="none" w:sz="0" w:space="0" w:color="auto"/>
        <w:right w:val="none" w:sz="0" w:space="0" w:color="auto"/>
      </w:divBdr>
      <w:divsChild>
        <w:div w:id="920985514">
          <w:marLeft w:val="0"/>
          <w:marRight w:val="0"/>
          <w:marTop w:val="0"/>
          <w:marBottom w:val="0"/>
          <w:divBdr>
            <w:top w:val="none" w:sz="0" w:space="0" w:color="auto"/>
            <w:left w:val="none" w:sz="0" w:space="0" w:color="auto"/>
            <w:bottom w:val="none" w:sz="0" w:space="0" w:color="auto"/>
            <w:right w:val="none" w:sz="0" w:space="0" w:color="auto"/>
          </w:divBdr>
          <w:divsChild>
            <w:div w:id="1530491500">
              <w:marLeft w:val="0"/>
              <w:marRight w:val="0"/>
              <w:marTop w:val="0"/>
              <w:marBottom w:val="0"/>
              <w:divBdr>
                <w:top w:val="none" w:sz="0" w:space="0" w:color="auto"/>
                <w:left w:val="none" w:sz="0" w:space="0" w:color="auto"/>
                <w:bottom w:val="none" w:sz="0" w:space="0" w:color="auto"/>
                <w:right w:val="none" w:sz="0" w:space="0" w:color="auto"/>
              </w:divBdr>
              <w:divsChild>
                <w:div w:id="16176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7643">
      <w:bodyDiv w:val="1"/>
      <w:marLeft w:val="0"/>
      <w:marRight w:val="0"/>
      <w:marTop w:val="0"/>
      <w:marBottom w:val="0"/>
      <w:divBdr>
        <w:top w:val="none" w:sz="0" w:space="0" w:color="auto"/>
        <w:left w:val="none" w:sz="0" w:space="0" w:color="auto"/>
        <w:bottom w:val="none" w:sz="0" w:space="0" w:color="auto"/>
        <w:right w:val="none" w:sz="0" w:space="0" w:color="auto"/>
      </w:divBdr>
    </w:div>
    <w:div w:id="1149899697">
      <w:bodyDiv w:val="1"/>
      <w:marLeft w:val="0"/>
      <w:marRight w:val="0"/>
      <w:marTop w:val="0"/>
      <w:marBottom w:val="0"/>
      <w:divBdr>
        <w:top w:val="none" w:sz="0" w:space="0" w:color="auto"/>
        <w:left w:val="none" w:sz="0" w:space="0" w:color="auto"/>
        <w:bottom w:val="none" w:sz="0" w:space="0" w:color="auto"/>
        <w:right w:val="none" w:sz="0" w:space="0" w:color="auto"/>
      </w:divBdr>
    </w:div>
    <w:div w:id="1201941658">
      <w:bodyDiv w:val="1"/>
      <w:marLeft w:val="0"/>
      <w:marRight w:val="0"/>
      <w:marTop w:val="0"/>
      <w:marBottom w:val="0"/>
      <w:divBdr>
        <w:top w:val="none" w:sz="0" w:space="0" w:color="auto"/>
        <w:left w:val="none" w:sz="0" w:space="0" w:color="auto"/>
        <w:bottom w:val="none" w:sz="0" w:space="0" w:color="auto"/>
        <w:right w:val="none" w:sz="0" w:space="0" w:color="auto"/>
      </w:divBdr>
    </w:div>
    <w:div w:id="1214733761">
      <w:bodyDiv w:val="1"/>
      <w:marLeft w:val="0"/>
      <w:marRight w:val="0"/>
      <w:marTop w:val="0"/>
      <w:marBottom w:val="0"/>
      <w:divBdr>
        <w:top w:val="none" w:sz="0" w:space="0" w:color="auto"/>
        <w:left w:val="none" w:sz="0" w:space="0" w:color="auto"/>
        <w:bottom w:val="none" w:sz="0" w:space="0" w:color="auto"/>
        <w:right w:val="none" w:sz="0" w:space="0" w:color="auto"/>
      </w:divBdr>
      <w:divsChild>
        <w:div w:id="1152020032">
          <w:marLeft w:val="0"/>
          <w:marRight w:val="0"/>
          <w:marTop w:val="0"/>
          <w:marBottom w:val="0"/>
          <w:divBdr>
            <w:top w:val="none" w:sz="0" w:space="0" w:color="auto"/>
            <w:left w:val="none" w:sz="0" w:space="0" w:color="auto"/>
            <w:bottom w:val="none" w:sz="0" w:space="0" w:color="auto"/>
            <w:right w:val="none" w:sz="0" w:space="0" w:color="auto"/>
          </w:divBdr>
          <w:divsChild>
            <w:div w:id="979574007">
              <w:marLeft w:val="0"/>
              <w:marRight w:val="0"/>
              <w:marTop w:val="0"/>
              <w:marBottom w:val="0"/>
              <w:divBdr>
                <w:top w:val="none" w:sz="0" w:space="0" w:color="auto"/>
                <w:left w:val="none" w:sz="0" w:space="0" w:color="auto"/>
                <w:bottom w:val="none" w:sz="0" w:space="0" w:color="auto"/>
                <w:right w:val="none" w:sz="0" w:space="0" w:color="auto"/>
              </w:divBdr>
              <w:divsChild>
                <w:div w:id="425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96826">
      <w:bodyDiv w:val="1"/>
      <w:marLeft w:val="0"/>
      <w:marRight w:val="0"/>
      <w:marTop w:val="0"/>
      <w:marBottom w:val="0"/>
      <w:divBdr>
        <w:top w:val="none" w:sz="0" w:space="0" w:color="auto"/>
        <w:left w:val="none" w:sz="0" w:space="0" w:color="auto"/>
        <w:bottom w:val="none" w:sz="0" w:space="0" w:color="auto"/>
        <w:right w:val="none" w:sz="0" w:space="0" w:color="auto"/>
      </w:divBdr>
      <w:divsChild>
        <w:div w:id="9883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9420">
      <w:bodyDiv w:val="1"/>
      <w:marLeft w:val="0"/>
      <w:marRight w:val="0"/>
      <w:marTop w:val="0"/>
      <w:marBottom w:val="0"/>
      <w:divBdr>
        <w:top w:val="none" w:sz="0" w:space="0" w:color="auto"/>
        <w:left w:val="none" w:sz="0" w:space="0" w:color="auto"/>
        <w:bottom w:val="none" w:sz="0" w:space="0" w:color="auto"/>
        <w:right w:val="none" w:sz="0" w:space="0" w:color="auto"/>
      </w:divBdr>
    </w:div>
    <w:div w:id="1317103880">
      <w:bodyDiv w:val="1"/>
      <w:marLeft w:val="0"/>
      <w:marRight w:val="0"/>
      <w:marTop w:val="0"/>
      <w:marBottom w:val="0"/>
      <w:divBdr>
        <w:top w:val="none" w:sz="0" w:space="0" w:color="auto"/>
        <w:left w:val="none" w:sz="0" w:space="0" w:color="auto"/>
        <w:bottom w:val="none" w:sz="0" w:space="0" w:color="auto"/>
        <w:right w:val="none" w:sz="0" w:space="0" w:color="auto"/>
      </w:divBdr>
      <w:divsChild>
        <w:div w:id="157424992">
          <w:marLeft w:val="0"/>
          <w:marRight w:val="0"/>
          <w:marTop w:val="0"/>
          <w:marBottom w:val="0"/>
          <w:divBdr>
            <w:top w:val="none" w:sz="0" w:space="0" w:color="auto"/>
            <w:left w:val="none" w:sz="0" w:space="0" w:color="auto"/>
            <w:bottom w:val="none" w:sz="0" w:space="0" w:color="auto"/>
            <w:right w:val="none" w:sz="0" w:space="0" w:color="auto"/>
          </w:divBdr>
        </w:div>
        <w:div w:id="252670452">
          <w:marLeft w:val="0"/>
          <w:marRight w:val="0"/>
          <w:marTop w:val="0"/>
          <w:marBottom w:val="0"/>
          <w:divBdr>
            <w:top w:val="none" w:sz="0" w:space="0" w:color="auto"/>
            <w:left w:val="none" w:sz="0" w:space="0" w:color="auto"/>
            <w:bottom w:val="none" w:sz="0" w:space="0" w:color="auto"/>
            <w:right w:val="none" w:sz="0" w:space="0" w:color="auto"/>
          </w:divBdr>
        </w:div>
        <w:div w:id="1412124726">
          <w:marLeft w:val="0"/>
          <w:marRight w:val="0"/>
          <w:marTop w:val="0"/>
          <w:marBottom w:val="0"/>
          <w:divBdr>
            <w:top w:val="none" w:sz="0" w:space="0" w:color="auto"/>
            <w:left w:val="none" w:sz="0" w:space="0" w:color="auto"/>
            <w:bottom w:val="none" w:sz="0" w:space="0" w:color="auto"/>
            <w:right w:val="none" w:sz="0" w:space="0" w:color="auto"/>
          </w:divBdr>
          <w:divsChild>
            <w:div w:id="616839171">
              <w:marLeft w:val="0"/>
              <w:marRight w:val="0"/>
              <w:marTop w:val="0"/>
              <w:marBottom w:val="0"/>
              <w:divBdr>
                <w:top w:val="none" w:sz="0" w:space="0" w:color="auto"/>
                <w:left w:val="none" w:sz="0" w:space="0" w:color="auto"/>
                <w:bottom w:val="none" w:sz="0" w:space="0" w:color="auto"/>
                <w:right w:val="none" w:sz="0" w:space="0" w:color="auto"/>
              </w:divBdr>
              <w:divsChild>
                <w:div w:id="1247499671">
                  <w:marLeft w:val="0"/>
                  <w:marRight w:val="0"/>
                  <w:marTop w:val="0"/>
                  <w:marBottom w:val="0"/>
                  <w:divBdr>
                    <w:top w:val="none" w:sz="0" w:space="0" w:color="auto"/>
                    <w:left w:val="none" w:sz="0" w:space="0" w:color="auto"/>
                    <w:bottom w:val="none" w:sz="0" w:space="0" w:color="auto"/>
                    <w:right w:val="none" w:sz="0" w:space="0" w:color="auto"/>
                  </w:divBdr>
                  <w:divsChild>
                    <w:div w:id="473104466">
                      <w:marLeft w:val="0"/>
                      <w:marRight w:val="0"/>
                      <w:marTop w:val="0"/>
                      <w:marBottom w:val="0"/>
                      <w:divBdr>
                        <w:top w:val="none" w:sz="0" w:space="0" w:color="auto"/>
                        <w:left w:val="none" w:sz="0" w:space="0" w:color="auto"/>
                        <w:bottom w:val="none" w:sz="0" w:space="0" w:color="auto"/>
                        <w:right w:val="none" w:sz="0" w:space="0" w:color="auto"/>
                      </w:divBdr>
                      <w:divsChild>
                        <w:div w:id="2050497475">
                          <w:marLeft w:val="0"/>
                          <w:marRight w:val="0"/>
                          <w:marTop w:val="0"/>
                          <w:marBottom w:val="0"/>
                          <w:divBdr>
                            <w:top w:val="none" w:sz="0" w:space="0" w:color="auto"/>
                            <w:left w:val="none" w:sz="0" w:space="0" w:color="auto"/>
                            <w:bottom w:val="none" w:sz="0" w:space="0" w:color="auto"/>
                            <w:right w:val="none" w:sz="0" w:space="0" w:color="auto"/>
                          </w:divBdr>
                          <w:divsChild>
                            <w:div w:id="343827346">
                              <w:marLeft w:val="0"/>
                              <w:marRight w:val="0"/>
                              <w:marTop w:val="0"/>
                              <w:marBottom w:val="0"/>
                              <w:divBdr>
                                <w:top w:val="none" w:sz="0" w:space="0" w:color="auto"/>
                                <w:left w:val="none" w:sz="0" w:space="0" w:color="auto"/>
                                <w:bottom w:val="none" w:sz="0" w:space="0" w:color="auto"/>
                                <w:right w:val="none" w:sz="0" w:space="0" w:color="auto"/>
                              </w:divBdr>
                              <w:divsChild>
                                <w:div w:id="2034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05539">
              <w:marLeft w:val="0"/>
              <w:marRight w:val="0"/>
              <w:marTop w:val="0"/>
              <w:marBottom w:val="0"/>
              <w:divBdr>
                <w:top w:val="none" w:sz="0" w:space="0" w:color="auto"/>
                <w:left w:val="none" w:sz="0" w:space="0" w:color="auto"/>
                <w:bottom w:val="none" w:sz="0" w:space="0" w:color="auto"/>
                <w:right w:val="none" w:sz="0" w:space="0" w:color="auto"/>
              </w:divBdr>
            </w:div>
          </w:divsChild>
        </w:div>
        <w:div w:id="1886865947">
          <w:marLeft w:val="0"/>
          <w:marRight w:val="0"/>
          <w:marTop w:val="0"/>
          <w:marBottom w:val="0"/>
          <w:divBdr>
            <w:top w:val="none" w:sz="0" w:space="0" w:color="auto"/>
            <w:left w:val="none" w:sz="0" w:space="0" w:color="auto"/>
            <w:bottom w:val="none" w:sz="0" w:space="0" w:color="auto"/>
            <w:right w:val="none" w:sz="0" w:space="0" w:color="auto"/>
          </w:divBdr>
        </w:div>
      </w:divsChild>
    </w:div>
    <w:div w:id="1321228634">
      <w:bodyDiv w:val="1"/>
      <w:marLeft w:val="0"/>
      <w:marRight w:val="0"/>
      <w:marTop w:val="0"/>
      <w:marBottom w:val="0"/>
      <w:divBdr>
        <w:top w:val="none" w:sz="0" w:space="0" w:color="auto"/>
        <w:left w:val="none" w:sz="0" w:space="0" w:color="auto"/>
        <w:bottom w:val="none" w:sz="0" w:space="0" w:color="auto"/>
        <w:right w:val="none" w:sz="0" w:space="0" w:color="auto"/>
      </w:divBdr>
      <w:divsChild>
        <w:div w:id="376012774">
          <w:marLeft w:val="0"/>
          <w:marRight w:val="0"/>
          <w:marTop w:val="0"/>
          <w:marBottom w:val="0"/>
          <w:divBdr>
            <w:top w:val="none" w:sz="0" w:space="0" w:color="auto"/>
            <w:left w:val="none" w:sz="0" w:space="0" w:color="auto"/>
            <w:bottom w:val="none" w:sz="0" w:space="0" w:color="auto"/>
            <w:right w:val="none" w:sz="0" w:space="0" w:color="auto"/>
          </w:divBdr>
          <w:divsChild>
            <w:div w:id="1685128500">
              <w:marLeft w:val="0"/>
              <w:marRight w:val="0"/>
              <w:marTop w:val="0"/>
              <w:marBottom w:val="0"/>
              <w:divBdr>
                <w:top w:val="none" w:sz="0" w:space="0" w:color="auto"/>
                <w:left w:val="none" w:sz="0" w:space="0" w:color="auto"/>
                <w:bottom w:val="none" w:sz="0" w:space="0" w:color="auto"/>
                <w:right w:val="none" w:sz="0" w:space="0" w:color="auto"/>
              </w:divBdr>
              <w:divsChild>
                <w:div w:id="1011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1803">
      <w:bodyDiv w:val="1"/>
      <w:marLeft w:val="0"/>
      <w:marRight w:val="0"/>
      <w:marTop w:val="0"/>
      <w:marBottom w:val="0"/>
      <w:divBdr>
        <w:top w:val="none" w:sz="0" w:space="0" w:color="auto"/>
        <w:left w:val="none" w:sz="0" w:space="0" w:color="auto"/>
        <w:bottom w:val="none" w:sz="0" w:space="0" w:color="auto"/>
        <w:right w:val="none" w:sz="0" w:space="0" w:color="auto"/>
      </w:divBdr>
    </w:div>
    <w:div w:id="1359090084">
      <w:bodyDiv w:val="1"/>
      <w:marLeft w:val="0"/>
      <w:marRight w:val="0"/>
      <w:marTop w:val="0"/>
      <w:marBottom w:val="0"/>
      <w:divBdr>
        <w:top w:val="none" w:sz="0" w:space="0" w:color="auto"/>
        <w:left w:val="none" w:sz="0" w:space="0" w:color="auto"/>
        <w:bottom w:val="none" w:sz="0" w:space="0" w:color="auto"/>
        <w:right w:val="none" w:sz="0" w:space="0" w:color="auto"/>
      </w:divBdr>
    </w:div>
    <w:div w:id="1361861792">
      <w:bodyDiv w:val="1"/>
      <w:marLeft w:val="0"/>
      <w:marRight w:val="0"/>
      <w:marTop w:val="0"/>
      <w:marBottom w:val="0"/>
      <w:divBdr>
        <w:top w:val="none" w:sz="0" w:space="0" w:color="auto"/>
        <w:left w:val="none" w:sz="0" w:space="0" w:color="auto"/>
        <w:bottom w:val="none" w:sz="0" w:space="0" w:color="auto"/>
        <w:right w:val="none" w:sz="0" w:space="0" w:color="auto"/>
      </w:divBdr>
      <w:divsChild>
        <w:div w:id="1229799954">
          <w:marLeft w:val="0"/>
          <w:marRight w:val="0"/>
          <w:marTop w:val="0"/>
          <w:marBottom w:val="0"/>
          <w:divBdr>
            <w:top w:val="none" w:sz="0" w:space="0" w:color="auto"/>
            <w:left w:val="none" w:sz="0" w:space="0" w:color="auto"/>
            <w:bottom w:val="none" w:sz="0" w:space="0" w:color="auto"/>
            <w:right w:val="none" w:sz="0" w:space="0" w:color="auto"/>
          </w:divBdr>
          <w:divsChild>
            <w:div w:id="1726946007">
              <w:marLeft w:val="0"/>
              <w:marRight w:val="0"/>
              <w:marTop w:val="0"/>
              <w:marBottom w:val="0"/>
              <w:divBdr>
                <w:top w:val="none" w:sz="0" w:space="0" w:color="auto"/>
                <w:left w:val="none" w:sz="0" w:space="0" w:color="auto"/>
                <w:bottom w:val="none" w:sz="0" w:space="0" w:color="auto"/>
                <w:right w:val="none" w:sz="0" w:space="0" w:color="auto"/>
              </w:divBdr>
              <w:divsChild>
                <w:div w:id="1913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9773">
      <w:bodyDiv w:val="1"/>
      <w:marLeft w:val="0"/>
      <w:marRight w:val="0"/>
      <w:marTop w:val="0"/>
      <w:marBottom w:val="0"/>
      <w:divBdr>
        <w:top w:val="none" w:sz="0" w:space="0" w:color="auto"/>
        <w:left w:val="none" w:sz="0" w:space="0" w:color="auto"/>
        <w:bottom w:val="none" w:sz="0" w:space="0" w:color="auto"/>
        <w:right w:val="none" w:sz="0" w:space="0" w:color="auto"/>
      </w:divBdr>
    </w:div>
    <w:div w:id="1471942375">
      <w:bodyDiv w:val="1"/>
      <w:marLeft w:val="0"/>
      <w:marRight w:val="0"/>
      <w:marTop w:val="0"/>
      <w:marBottom w:val="0"/>
      <w:divBdr>
        <w:top w:val="none" w:sz="0" w:space="0" w:color="auto"/>
        <w:left w:val="none" w:sz="0" w:space="0" w:color="auto"/>
        <w:bottom w:val="none" w:sz="0" w:space="0" w:color="auto"/>
        <w:right w:val="none" w:sz="0" w:space="0" w:color="auto"/>
      </w:divBdr>
    </w:div>
    <w:div w:id="1513377899">
      <w:bodyDiv w:val="1"/>
      <w:marLeft w:val="0"/>
      <w:marRight w:val="0"/>
      <w:marTop w:val="0"/>
      <w:marBottom w:val="0"/>
      <w:divBdr>
        <w:top w:val="none" w:sz="0" w:space="0" w:color="auto"/>
        <w:left w:val="none" w:sz="0" w:space="0" w:color="auto"/>
        <w:bottom w:val="none" w:sz="0" w:space="0" w:color="auto"/>
        <w:right w:val="none" w:sz="0" w:space="0" w:color="auto"/>
      </w:divBdr>
      <w:divsChild>
        <w:div w:id="1877111068">
          <w:marLeft w:val="0"/>
          <w:marRight w:val="0"/>
          <w:marTop w:val="0"/>
          <w:marBottom w:val="0"/>
          <w:divBdr>
            <w:top w:val="none" w:sz="0" w:space="0" w:color="auto"/>
            <w:left w:val="none" w:sz="0" w:space="0" w:color="auto"/>
            <w:bottom w:val="none" w:sz="0" w:space="0" w:color="auto"/>
            <w:right w:val="none" w:sz="0" w:space="0" w:color="auto"/>
          </w:divBdr>
          <w:divsChild>
            <w:div w:id="126316675">
              <w:marLeft w:val="0"/>
              <w:marRight w:val="0"/>
              <w:marTop w:val="0"/>
              <w:marBottom w:val="0"/>
              <w:divBdr>
                <w:top w:val="none" w:sz="0" w:space="0" w:color="auto"/>
                <w:left w:val="none" w:sz="0" w:space="0" w:color="auto"/>
                <w:bottom w:val="none" w:sz="0" w:space="0" w:color="auto"/>
                <w:right w:val="none" w:sz="0" w:space="0" w:color="auto"/>
              </w:divBdr>
              <w:divsChild>
                <w:div w:id="8515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399">
      <w:bodyDiv w:val="1"/>
      <w:marLeft w:val="0"/>
      <w:marRight w:val="0"/>
      <w:marTop w:val="0"/>
      <w:marBottom w:val="0"/>
      <w:divBdr>
        <w:top w:val="none" w:sz="0" w:space="0" w:color="auto"/>
        <w:left w:val="none" w:sz="0" w:space="0" w:color="auto"/>
        <w:bottom w:val="none" w:sz="0" w:space="0" w:color="auto"/>
        <w:right w:val="none" w:sz="0" w:space="0" w:color="auto"/>
      </w:divBdr>
    </w:div>
    <w:div w:id="1522276019">
      <w:bodyDiv w:val="1"/>
      <w:marLeft w:val="0"/>
      <w:marRight w:val="0"/>
      <w:marTop w:val="0"/>
      <w:marBottom w:val="0"/>
      <w:divBdr>
        <w:top w:val="none" w:sz="0" w:space="0" w:color="auto"/>
        <w:left w:val="none" w:sz="0" w:space="0" w:color="auto"/>
        <w:bottom w:val="none" w:sz="0" w:space="0" w:color="auto"/>
        <w:right w:val="none" w:sz="0" w:space="0" w:color="auto"/>
      </w:divBdr>
    </w:div>
    <w:div w:id="1556089289">
      <w:bodyDiv w:val="1"/>
      <w:marLeft w:val="0"/>
      <w:marRight w:val="0"/>
      <w:marTop w:val="0"/>
      <w:marBottom w:val="0"/>
      <w:divBdr>
        <w:top w:val="none" w:sz="0" w:space="0" w:color="auto"/>
        <w:left w:val="none" w:sz="0" w:space="0" w:color="auto"/>
        <w:bottom w:val="none" w:sz="0" w:space="0" w:color="auto"/>
        <w:right w:val="none" w:sz="0" w:space="0" w:color="auto"/>
      </w:divBdr>
      <w:divsChild>
        <w:div w:id="746195454">
          <w:marLeft w:val="0"/>
          <w:marRight w:val="0"/>
          <w:marTop w:val="0"/>
          <w:marBottom w:val="0"/>
          <w:divBdr>
            <w:top w:val="none" w:sz="0" w:space="0" w:color="auto"/>
            <w:left w:val="none" w:sz="0" w:space="0" w:color="auto"/>
            <w:bottom w:val="none" w:sz="0" w:space="0" w:color="auto"/>
            <w:right w:val="none" w:sz="0" w:space="0" w:color="auto"/>
          </w:divBdr>
          <w:divsChild>
            <w:div w:id="745078852">
              <w:marLeft w:val="0"/>
              <w:marRight w:val="0"/>
              <w:marTop w:val="0"/>
              <w:marBottom w:val="0"/>
              <w:divBdr>
                <w:top w:val="none" w:sz="0" w:space="0" w:color="auto"/>
                <w:left w:val="none" w:sz="0" w:space="0" w:color="auto"/>
                <w:bottom w:val="none" w:sz="0" w:space="0" w:color="auto"/>
                <w:right w:val="none" w:sz="0" w:space="0" w:color="auto"/>
              </w:divBdr>
              <w:divsChild>
                <w:div w:id="139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98276">
      <w:bodyDiv w:val="1"/>
      <w:marLeft w:val="0"/>
      <w:marRight w:val="0"/>
      <w:marTop w:val="0"/>
      <w:marBottom w:val="0"/>
      <w:divBdr>
        <w:top w:val="none" w:sz="0" w:space="0" w:color="auto"/>
        <w:left w:val="none" w:sz="0" w:space="0" w:color="auto"/>
        <w:bottom w:val="none" w:sz="0" w:space="0" w:color="auto"/>
        <w:right w:val="none" w:sz="0" w:space="0" w:color="auto"/>
      </w:divBdr>
    </w:div>
    <w:div w:id="1650936992">
      <w:bodyDiv w:val="1"/>
      <w:marLeft w:val="0"/>
      <w:marRight w:val="0"/>
      <w:marTop w:val="0"/>
      <w:marBottom w:val="0"/>
      <w:divBdr>
        <w:top w:val="none" w:sz="0" w:space="0" w:color="auto"/>
        <w:left w:val="none" w:sz="0" w:space="0" w:color="auto"/>
        <w:bottom w:val="none" w:sz="0" w:space="0" w:color="auto"/>
        <w:right w:val="none" w:sz="0" w:space="0" w:color="auto"/>
      </w:divBdr>
      <w:divsChild>
        <w:div w:id="692921255">
          <w:marLeft w:val="0"/>
          <w:marRight w:val="0"/>
          <w:marTop w:val="0"/>
          <w:marBottom w:val="0"/>
          <w:divBdr>
            <w:top w:val="none" w:sz="0" w:space="0" w:color="auto"/>
            <w:left w:val="none" w:sz="0" w:space="0" w:color="auto"/>
            <w:bottom w:val="none" w:sz="0" w:space="0" w:color="auto"/>
            <w:right w:val="none" w:sz="0" w:space="0" w:color="auto"/>
          </w:divBdr>
          <w:divsChild>
            <w:div w:id="2042045250">
              <w:marLeft w:val="0"/>
              <w:marRight w:val="0"/>
              <w:marTop w:val="0"/>
              <w:marBottom w:val="0"/>
              <w:divBdr>
                <w:top w:val="none" w:sz="0" w:space="0" w:color="auto"/>
                <w:left w:val="none" w:sz="0" w:space="0" w:color="auto"/>
                <w:bottom w:val="none" w:sz="0" w:space="0" w:color="auto"/>
                <w:right w:val="none" w:sz="0" w:space="0" w:color="auto"/>
              </w:divBdr>
              <w:divsChild>
                <w:div w:id="854415930">
                  <w:marLeft w:val="0"/>
                  <w:marRight w:val="0"/>
                  <w:marTop w:val="0"/>
                  <w:marBottom w:val="0"/>
                  <w:divBdr>
                    <w:top w:val="none" w:sz="0" w:space="0" w:color="auto"/>
                    <w:left w:val="none" w:sz="0" w:space="0" w:color="auto"/>
                    <w:bottom w:val="none" w:sz="0" w:space="0" w:color="auto"/>
                    <w:right w:val="none" w:sz="0" w:space="0" w:color="auto"/>
                  </w:divBdr>
                  <w:divsChild>
                    <w:div w:id="11466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22404">
      <w:bodyDiv w:val="1"/>
      <w:marLeft w:val="0"/>
      <w:marRight w:val="0"/>
      <w:marTop w:val="0"/>
      <w:marBottom w:val="0"/>
      <w:divBdr>
        <w:top w:val="none" w:sz="0" w:space="0" w:color="auto"/>
        <w:left w:val="none" w:sz="0" w:space="0" w:color="auto"/>
        <w:bottom w:val="none" w:sz="0" w:space="0" w:color="auto"/>
        <w:right w:val="none" w:sz="0" w:space="0" w:color="auto"/>
      </w:divBdr>
      <w:divsChild>
        <w:div w:id="1137574578">
          <w:marLeft w:val="0"/>
          <w:marRight w:val="0"/>
          <w:marTop w:val="0"/>
          <w:marBottom w:val="0"/>
          <w:divBdr>
            <w:top w:val="none" w:sz="0" w:space="0" w:color="auto"/>
            <w:left w:val="none" w:sz="0" w:space="0" w:color="auto"/>
            <w:bottom w:val="none" w:sz="0" w:space="0" w:color="auto"/>
            <w:right w:val="none" w:sz="0" w:space="0" w:color="auto"/>
          </w:divBdr>
          <w:divsChild>
            <w:div w:id="846674039">
              <w:marLeft w:val="0"/>
              <w:marRight w:val="0"/>
              <w:marTop w:val="0"/>
              <w:marBottom w:val="0"/>
              <w:divBdr>
                <w:top w:val="none" w:sz="0" w:space="0" w:color="auto"/>
                <w:left w:val="none" w:sz="0" w:space="0" w:color="auto"/>
                <w:bottom w:val="none" w:sz="0" w:space="0" w:color="auto"/>
                <w:right w:val="none" w:sz="0" w:space="0" w:color="auto"/>
              </w:divBdr>
              <w:divsChild>
                <w:div w:id="7982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3650">
      <w:bodyDiv w:val="1"/>
      <w:marLeft w:val="0"/>
      <w:marRight w:val="0"/>
      <w:marTop w:val="0"/>
      <w:marBottom w:val="0"/>
      <w:divBdr>
        <w:top w:val="none" w:sz="0" w:space="0" w:color="auto"/>
        <w:left w:val="none" w:sz="0" w:space="0" w:color="auto"/>
        <w:bottom w:val="none" w:sz="0" w:space="0" w:color="auto"/>
        <w:right w:val="none" w:sz="0" w:space="0" w:color="auto"/>
      </w:divBdr>
    </w:div>
    <w:div w:id="1822849689">
      <w:bodyDiv w:val="1"/>
      <w:marLeft w:val="0"/>
      <w:marRight w:val="0"/>
      <w:marTop w:val="0"/>
      <w:marBottom w:val="0"/>
      <w:divBdr>
        <w:top w:val="none" w:sz="0" w:space="0" w:color="auto"/>
        <w:left w:val="none" w:sz="0" w:space="0" w:color="auto"/>
        <w:bottom w:val="none" w:sz="0" w:space="0" w:color="auto"/>
        <w:right w:val="none" w:sz="0" w:space="0" w:color="auto"/>
      </w:divBdr>
      <w:divsChild>
        <w:div w:id="1478762458">
          <w:marLeft w:val="0"/>
          <w:marRight w:val="0"/>
          <w:marTop w:val="0"/>
          <w:marBottom w:val="0"/>
          <w:divBdr>
            <w:top w:val="none" w:sz="0" w:space="0" w:color="auto"/>
            <w:left w:val="none" w:sz="0" w:space="0" w:color="auto"/>
            <w:bottom w:val="none" w:sz="0" w:space="0" w:color="auto"/>
            <w:right w:val="none" w:sz="0" w:space="0" w:color="auto"/>
          </w:divBdr>
          <w:divsChild>
            <w:div w:id="1034890859">
              <w:marLeft w:val="0"/>
              <w:marRight w:val="0"/>
              <w:marTop w:val="0"/>
              <w:marBottom w:val="0"/>
              <w:divBdr>
                <w:top w:val="none" w:sz="0" w:space="0" w:color="auto"/>
                <w:left w:val="none" w:sz="0" w:space="0" w:color="auto"/>
                <w:bottom w:val="none" w:sz="0" w:space="0" w:color="auto"/>
                <w:right w:val="none" w:sz="0" w:space="0" w:color="auto"/>
              </w:divBdr>
              <w:divsChild>
                <w:div w:id="5822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5437">
      <w:bodyDiv w:val="1"/>
      <w:marLeft w:val="0"/>
      <w:marRight w:val="0"/>
      <w:marTop w:val="0"/>
      <w:marBottom w:val="0"/>
      <w:divBdr>
        <w:top w:val="none" w:sz="0" w:space="0" w:color="auto"/>
        <w:left w:val="none" w:sz="0" w:space="0" w:color="auto"/>
        <w:bottom w:val="none" w:sz="0" w:space="0" w:color="auto"/>
        <w:right w:val="none" w:sz="0" w:space="0" w:color="auto"/>
      </w:divBdr>
    </w:div>
    <w:div w:id="1866089696">
      <w:bodyDiv w:val="1"/>
      <w:marLeft w:val="0"/>
      <w:marRight w:val="0"/>
      <w:marTop w:val="0"/>
      <w:marBottom w:val="0"/>
      <w:divBdr>
        <w:top w:val="none" w:sz="0" w:space="0" w:color="auto"/>
        <w:left w:val="none" w:sz="0" w:space="0" w:color="auto"/>
        <w:bottom w:val="none" w:sz="0" w:space="0" w:color="auto"/>
        <w:right w:val="none" w:sz="0" w:space="0" w:color="auto"/>
      </w:divBdr>
      <w:divsChild>
        <w:div w:id="1432314333">
          <w:marLeft w:val="0"/>
          <w:marRight w:val="0"/>
          <w:marTop w:val="0"/>
          <w:marBottom w:val="0"/>
          <w:divBdr>
            <w:top w:val="none" w:sz="0" w:space="0" w:color="auto"/>
            <w:left w:val="none" w:sz="0" w:space="0" w:color="auto"/>
            <w:bottom w:val="none" w:sz="0" w:space="0" w:color="auto"/>
            <w:right w:val="none" w:sz="0" w:space="0" w:color="auto"/>
          </w:divBdr>
          <w:divsChild>
            <w:div w:id="478769045">
              <w:marLeft w:val="0"/>
              <w:marRight w:val="0"/>
              <w:marTop w:val="0"/>
              <w:marBottom w:val="0"/>
              <w:divBdr>
                <w:top w:val="none" w:sz="0" w:space="0" w:color="auto"/>
                <w:left w:val="none" w:sz="0" w:space="0" w:color="auto"/>
                <w:bottom w:val="none" w:sz="0" w:space="0" w:color="auto"/>
                <w:right w:val="none" w:sz="0" w:space="0" w:color="auto"/>
              </w:divBdr>
              <w:divsChild>
                <w:div w:id="715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2825">
      <w:bodyDiv w:val="1"/>
      <w:marLeft w:val="0"/>
      <w:marRight w:val="0"/>
      <w:marTop w:val="0"/>
      <w:marBottom w:val="0"/>
      <w:divBdr>
        <w:top w:val="none" w:sz="0" w:space="0" w:color="auto"/>
        <w:left w:val="none" w:sz="0" w:space="0" w:color="auto"/>
        <w:bottom w:val="none" w:sz="0" w:space="0" w:color="auto"/>
        <w:right w:val="none" w:sz="0" w:space="0" w:color="auto"/>
      </w:divBdr>
    </w:div>
    <w:div w:id="1954287562">
      <w:bodyDiv w:val="1"/>
      <w:marLeft w:val="0"/>
      <w:marRight w:val="0"/>
      <w:marTop w:val="0"/>
      <w:marBottom w:val="0"/>
      <w:divBdr>
        <w:top w:val="none" w:sz="0" w:space="0" w:color="auto"/>
        <w:left w:val="none" w:sz="0" w:space="0" w:color="auto"/>
        <w:bottom w:val="none" w:sz="0" w:space="0" w:color="auto"/>
        <w:right w:val="none" w:sz="0" w:space="0" w:color="auto"/>
      </w:divBdr>
    </w:div>
    <w:div w:id="1957248372">
      <w:bodyDiv w:val="1"/>
      <w:marLeft w:val="0"/>
      <w:marRight w:val="0"/>
      <w:marTop w:val="0"/>
      <w:marBottom w:val="0"/>
      <w:divBdr>
        <w:top w:val="none" w:sz="0" w:space="0" w:color="auto"/>
        <w:left w:val="none" w:sz="0" w:space="0" w:color="auto"/>
        <w:bottom w:val="none" w:sz="0" w:space="0" w:color="auto"/>
        <w:right w:val="none" w:sz="0" w:space="0" w:color="auto"/>
      </w:divBdr>
      <w:divsChild>
        <w:div w:id="1848596783">
          <w:marLeft w:val="0"/>
          <w:marRight w:val="0"/>
          <w:marTop w:val="0"/>
          <w:marBottom w:val="0"/>
          <w:divBdr>
            <w:top w:val="none" w:sz="0" w:space="0" w:color="auto"/>
            <w:left w:val="none" w:sz="0" w:space="0" w:color="auto"/>
            <w:bottom w:val="none" w:sz="0" w:space="0" w:color="auto"/>
            <w:right w:val="none" w:sz="0" w:space="0" w:color="auto"/>
          </w:divBdr>
          <w:divsChild>
            <w:div w:id="965889085">
              <w:marLeft w:val="0"/>
              <w:marRight w:val="0"/>
              <w:marTop w:val="0"/>
              <w:marBottom w:val="0"/>
              <w:divBdr>
                <w:top w:val="none" w:sz="0" w:space="0" w:color="auto"/>
                <w:left w:val="none" w:sz="0" w:space="0" w:color="auto"/>
                <w:bottom w:val="none" w:sz="0" w:space="0" w:color="auto"/>
                <w:right w:val="none" w:sz="0" w:space="0" w:color="auto"/>
              </w:divBdr>
              <w:divsChild>
                <w:div w:id="1267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843">
      <w:bodyDiv w:val="1"/>
      <w:marLeft w:val="0"/>
      <w:marRight w:val="0"/>
      <w:marTop w:val="0"/>
      <w:marBottom w:val="0"/>
      <w:divBdr>
        <w:top w:val="none" w:sz="0" w:space="0" w:color="auto"/>
        <w:left w:val="none" w:sz="0" w:space="0" w:color="auto"/>
        <w:bottom w:val="none" w:sz="0" w:space="0" w:color="auto"/>
        <w:right w:val="none" w:sz="0" w:space="0" w:color="auto"/>
      </w:divBdr>
      <w:divsChild>
        <w:div w:id="1207597504">
          <w:marLeft w:val="0"/>
          <w:marRight w:val="0"/>
          <w:marTop w:val="0"/>
          <w:marBottom w:val="0"/>
          <w:divBdr>
            <w:top w:val="none" w:sz="0" w:space="0" w:color="auto"/>
            <w:left w:val="none" w:sz="0" w:space="0" w:color="auto"/>
            <w:bottom w:val="none" w:sz="0" w:space="0" w:color="auto"/>
            <w:right w:val="none" w:sz="0" w:space="0" w:color="auto"/>
          </w:divBdr>
          <w:divsChild>
            <w:div w:id="969939625">
              <w:marLeft w:val="0"/>
              <w:marRight w:val="0"/>
              <w:marTop w:val="0"/>
              <w:marBottom w:val="0"/>
              <w:divBdr>
                <w:top w:val="none" w:sz="0" w:space="0" w:color="auto"/>
                <w:left w:val="none" w:sz="0" w:space="0" w:color="auto"/>
                <w:bottom w:val="none" w:sz="0" w:space="0" w:color="auto"/>
                <w:right w:val="none" w:sz="0" w:space="0" w:color="auto"/>
              </w:divBdr>
              <w:divsChild>
                <w:div w:id="10274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75457">
      <w:bodyDiv w:val="1"/>
      <w:marLeft w:val="0"/>
      <w:marRight w:val="0"/>
      <w:marTop w:val="0"/>
      <w:marBottom w:val="0"/>
      <w:divBdr>
        <w:top w:val="none" w:sz="0" w:space="0" w:color="auto"/>
        <w:left w:val="none" w:sz="0" w:space="0" w:color="auto"/>
        <w:bottom w:val="none" w:sz="0" w:space="0" w:color="auto"/>
        <w:right w:val="none" w:sz="0" w:space="0" w:color="auto"/>
      </w:divBdr>
      <w:divsChild>
        <w:div w:id="2077698441">
          <w:marLeft w:val="0"/>
          <w:marRight w:val="0"/>
          <w:marTop w:val="0"/>
          <w:marBottom w:val="0"/>
          <w:divBdr>
            <w:top w:val="none" w:sz="0" w:space="0" w:color="auto"/>
            <w:left w:val="none" w:sz="0" w:space="0" w:color="auto"/>
            <w:bottom w:val="none" w:sz="0" w:space="0" w:color="auto"/>
            <w:right w:val="none" w:sz="0" w:space="0" w:color="auto"/>
          </w:divBdr>
          <w:divsChild>
            <w:div w:id="1940411745">
              <w:marLeft w:val="0"/>
              <w:marRight w:val="0"/>
              <w:marTop w:val="0"/>
              <w:marBottom w:val="0"/>
              <w:divBdr>
                <w:top w:val="none" w:sz="0" w:space="0" w:color="auto"/>
                <w:left w:val="none" w:sz="0" w:space="0" w:color="auto"/>
                <w:bottom w:val="none" w:sz="0" w:space="0" w:color="auto"/>
                <w:right w:val="none" w:sz="0" w:space="0" w:color="auto"/>
              </w:divBdr>
              <w:divsChild>
                <w:div w:id="9714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4294">
      <w:bodyDiv w:val="1"/>
      <w:marLeft w:val="0"/>
      <w:marRight w:val="0"/>
      <w:marTop w:val="0"/>
      <w:marBottom w:val="0"/>
      <w:divBdr>
        <w:top w:val="none" w:sz="0" w:space="0" w:color="auto"/>
        <w:left w:val="none" w:sz="0" w:space="0" w:color="auto"/>
        <w:bottom w:val="none" w:sz="0" w:space="0" w:color="auto"/>
        <w:right w:val="none" w:sz="0" w:space="0" w:color="auto"/>
      </w:divBdr>
    </w:div>
    <w:div w:id="1992785336">
      <w:bodyDiv w:val="1"/>
      <w:marLeft w:val="0"/>
      <w:marRight w:val="0"/>
      <w:marTop w:val="0"/>
      <w:marBottom w:val="0"/>
      <w:divBdr>
        <w:top w:val="none" w:sz="0" w:space="0" w:color="auto"/>
        <w:left w:val="none" w:sz="0" w:space="0" w:color="auto"/>
        <w:bottom w:val="none" w:sz="0" w:space="0" w:color="auto"/>
        <w:right w:val="none" w:sz="0" w:space="0" w:color="auto"/>
      </w:divBdr>
      <w:divsChild>
        <w:div w:id="782187127">
          <w:marLeft w:val="0"/>
          <w:marRight w:val="0"/>
          <w:marTop w:val="0"/>
          <w:marBottom w:val="0"/>
          <w:divBdr>
            <w:top w:val="none" w:sz="0" w:space="0" w:color="auto"/>
            <w:left w:val="none" w:sz="0" w:space="0" w:color="auto"/>
            <w:bottom w:val="none" w:sz="0" w:space="0" w:color="auto"/>
            <w:right w:val="none" w:sz="0" w:space="0" w:color="auto"/>
          </w:divBdr>
          <w:divsChild>
            <w:div w:id="1092622225">
              <w:marLeft w:val="0"/>
              <w:marRight w:val="0"/>
              <w:marTop w:val="0"/>
              <w:marBottom w:val="0"/>
              <w:divBdr>
                <w:top w:val="none" w:sz="0" w:space="0" w:color="auto"/>
                <w:left w:val="none" w:sz="0" w:space="0" w:color="auto"/>
                <w:bottom w:val="none" w:sz="0" w:space="0" w:color="auto"/>
                <w:right w:val="none" w:sz="0" w:space="0" w:color="auto"/>
              </w:divBdr>
              <w:divsChild>
                <w:div w:id="1369529759">
                  <w:marLeft w:val="0"/>
                  <w:marRight w:val="0"/>
                  <w:marTop w:val="0"/>
                  <w:marBottom w:val="0"/>
                  <w:divBdr>
                    <w:top w:val="none" w:sz="0" w:space="0" w:color="auto"/>
                    <w:left w:val="none" w:sz="0" w:space="0" w:color="auto"/>
                    <w:bottom w:val="none" w:sz="0" w:space="0" w:color="auto"/>
                    <w:right w:val="none" w:sz="0" w:space="0" w:color="auto"/>
                  </w:divBdr>
                  <w:divsChild>
                    <w:div w:id="1164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6781">
      <w:bodyDiv w:val="1"/>
      <w:marLeft w:val="0"/>
      <w:marRight w:val="0"/>
      <w:marTop w:val="0"/>
      <w:marBottom w:val="0"/>
      <w:divBdr>
        <w:top w:val="none" w:sz="0" w:space="0" w:color="auto"/>
        <w:left w:val="none" w:sz="0" w:space="0" w:color="auto"/>
        <w:bottom w:val="none" w:sz="0" w:space="0" w:color="auto"/>
        <w:right w:val="none" w:sz="0" w:space="0" w:color="auto"/>
      </w:divBdr>
      <w:divsChild>
        <w:div w:id="378944799">
          <w:marLeft w:val="0"/>
          <w:marRight w:val="0"/>
          <w:marTop w:val="0"/>
          <w:marBottom w:val="0"/>
          <w:divBdr>
            <w:top w:val="none" w:sz="0" w:space="0" w:color="auto"/>
            <w:left w:val="none" w:sz="0" w:space="0" w:color="auto"/>
            <w:bottom w:val="none" w:sz="0" w:space="0" w:color="auto"/>
            <w:right w:val="none" w:sz="0" w:space="0" w:color="auto"/>
          </w:divBdr>
          <w:divsChild>
            <w:div w:id="1515995154">
              <w:marLeft w:val="0"/>
              <w:marRight w:val="0"/>
              <w:marTop w:val="0"/>
              <w:marBottom w:val="0"/>
              <w:divBdr>
                <w:top w:val="none" w:sz="0" w:space="0" w:color="auto"/>
                <w:left w:val="none" w:sz="0" w:space="0" w:color="auto"/>
                <w:bottom w:val="none" w:sz="0" w:space="0" w:color="auto"/>
                <w:right w:val="none" w:sz="0" w:space="0" w:color="auto"/>
              </w:divBdr>
              <w:divsChild>
                <w:div w:id="3090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5833">
      <w:bodyDiv w:val="1"/>
      <w:marLeft w:val="0"/>
      <w:marRight w:val="0"/>
      <w:marTop w:val="0"/>
      <w:marBottom w:val="0"/>
      <w:divBdr>
        <w:top w:val="none" w:sz="0" w:space="0" w:color="auto"/>
        <w:left w:val="none" w:sz="0" w:space="0" w:color="auto"/>
        <w:bottom w:val="none" w:sz="0" w:space="0" w:color="auto"/>
        <w:right w:val="none" w:sz="0" w:space="0" w:color="auto"/>
      </w:divBdr>
      <w:divsChild>
        <w:div w:id="676925667">
          <w:marLeft w:val="0"/>
          <w:marRight w:val="0"/>
          <w:marTop w:val="0"/>
          <w:marBottom w:val="0"/>
          <w:divBdr>
            <w:top w:val="none" w:sz="0" w:space="0" w:color="auto"/>
            <w:left w:val="none" w:sz="0" w:space="0" w:color="auto"/>
            <w:bottom w:val="none" w:sz="0" w:space="0" w:color="auto"/>
            <w:right w:val="none" w:sz="0" w:space="0" w:color="auto"/>
          </w:divBdr>
        </w:div>
        <w:div w:id="1628244986">
          <w:marLeft w:val="0"/>
          <w:marRight w:val="0"/>
          <w:marTop w:val="0"/>
          <w:marBottom w:val="0"/>
          <w:divBdr>
            <w:top w:val="none" w:sz="0" w:space="0" w:color="auto"/>
            <w:left w:val="none" w:sz="0" w:space="0" w:color="auto"/>
            <w:bottom w:val="none" w:sz="0" w:space="0" w:color="auto"/>
            <w:right w:val="none" w:sz="0" w:space="0" w:color="auto"/>
          </w:divBdr>
        </w:div>
      </w:divsChild>
    </w:div>
    <w:div w:id="2062287977">
      <w:bodyDiv w:val="1"/>
      <w:marLeft w:val="0"/>
      <w:marRight w:val="0"/>
      <w:marTop w:val="0"/>
      <w:marBottom w:val="0"/>
      <w:divBdr>
        <w:top w:val="none" w:sz="0" w:space="0" w:color="auto"/>
        <w:left w:val="none" w:sz="0" w:space="0" w:color="auto"/>
        <w:bottom w:val="none" w:sz="0" w:space="0" w:color="auto"/>
        <w:right w:val="none" w:sz="0" w:space="0" w:color="auto"/>
      </w:divBdr>
      <w:divsChild>
        <w:div w:id="1830173853">
          <w:marLeft w:val="0"/>
          <w:marRight w:val="0"/>
          <w:marTop w:val="0"/>
          <w:marBottom w:val="0"/>
          <w:divBdr>
            <w:top w:val="none" w:sz="0" w:space="0" w:color="auto"/>
            <w:left w:val="none" w:sz="0" w:space="0" w:color="auto"/>
            <w:bottom w:val="none" w:sz="0" w:space="0" w:color="auto"/>
            <w:right w:val="none" w:sz="0" w:space="0" w:color="auto"/>
          </w:divBdr>
          <w:divsChild>
            <w:div w:id="1702317858">
              <w:marLeft w:val="0"/>
              <w:marRight w:val="0"/>
              <w:marTop w:val="0"/>
              <w:marBottom w:val="0"/>
              <w:divBdr>
                <w:top w:val="none" w:sz="0" w:space="0" w:color="auto"/>
                <w:left w:val="none" w:sz="0" w:space="0" w:color="auto"/>
                <w:bottom w:val="none" w:sz="0" w:space="0" w:color="auto"/>
                <w:right w:val="none" w:sz="0" w:space="0" w:color="auto"/>
              </w:divBdr>
              <w:divsChild>
                <w:div w:id="222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4355">
      <w:bodyDiv w:val="1"/>
      <w:marLeft w:val="0"/>
      <w:marRight w:val="0"/>
      <w:marTop w:val="0"/>
      <w:marBottom w:val="0"/>
      <w:divBdr>
        <w:top w:val="none" w:sz="0" w:space="0" w:color="auto"/>
        <w:left w:val="none" w:sz="0" w:space="0" w:color="auto"/>
        <w:bottom w:val="none" w:sz="0" w:space="0" w:color="auto"/>
        <w:right w:val="none" w:sz="0" w:space="0" w:color="auto"/>
      </w:divBdr>
      <w:divsChild>
        <w:div w:id="691809446">
          <w:marLeft w:val="0"/>
          <w:marRight w:val="0"/>
          <w:marTop w:val="0"/>
          <w:marBottom w:val="0"/>
          <w:divBdr>
            <w:top w:val="none" w:sz="0" w:space="0" w:color="auto"/>
            <w:left w:val="none" w:sz="0" w:space="0" w:color="auto"/>
            <w:bottom w:val="none" w:sz="0" w:space="0" w:color="auto"/>
            <w:right w:val="none" w:sz="0" w:space="0" w:color="auto"/>
          </w:divBdr>
          <w:divsChild>
            <w:div w:id="857473365">
              <w:marLeft w:val="0"/>
              <w:marRight w:val="0"/>
              <w:marTop w:val="0"/>
              <w:marBottom w:val="0"/>
              <w:divBdr>
                <w:top w:val="none" w:sz="0" w:space="0" w:color="auto"/>
                <w:left w:val="none" w:sz="0" w:space="0" w:color="auto"/>
                <w:bottom w:val="none" w:sz="0" w:space="0" w:color="auto"/>
                <w:right w:val="none" w:sz="0" w:space="0" w:color="auto"/>
              </w:divBdr>
              <w:divsChild>
                <w:div w:id="509875029">
                  <w:marLeft w:val="0"/>
                  <w:marRight w:val="0"/>
                  <w:marTop w:val="0"/>
                  <w:marBottom w:val="0"/>
                  <w:divBdr>
                    <w:top w:val="none" w:sz="0" w:space="0" w:color="auto"/>
                    <w:left w:val="none" w:sz="0" w:space="0" w:color="auto"/>
                    <w:bottom w:val="none" w:sz="0" w:space="0" w:color="auto"/>
                    <w:right w:val="none" w:sz="0" w:space="0" w:color="auto"/>
                  </w:divBdr>
                </w:div>
                <w:div w:id="1897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117">
      <w:bodyDiv w:val="1"/>
      <w:marLeft w:val="0"/>
      <w:marRight w:val="0"/>
      <w:marTop w:val="0"/>
      <w:marBottom w:val="0"/>
      <w:divBdr>
        <w:top w:val="none" w:sz="0" w:space="0" w:color="auto"/>
        <w:left w:val="none" w:sz="0" w:space="0" w:color="auto"/>
        <w:bottom w:val="none" w:sz="0" w:space="0" w:color="auto"/>
        <w:right w:val="none" w:sz="0" w:space="0" w:color="auto"/>
      </w:divBdr>
    </w:div>
    <w:div w:id="2123724778">
      <w:bodyDiv w:val="1"/>
      <w:marLeft w:val="0"/>
      <w:marRight w:val="0"/>
      <w:marTop w:val="0"/>
      <w:marBottom w:val="0"/>
      <w:divBdr>
        <w:top w:val="none" w:sz="0" w:space="0" w:color="auto"/>
        <w:left w:val="none" w:sz="0" w:space="0" w:color="auto"/>
        <w:bottom w:val="none" w:sz="0" w:space="0" w:color="auto"/>
        <w:right w:val="none" w:sz="0" w:space="0" w:color="auto"/>
      </w:divBdr>
      <w:divsChild>
        <w:div w:id="200021421">
          <w:marLeft w:val="0"/>
          <w:marRight w:val="0"/>
          <w:marTop w:val="0"/>
          <w:marBottom w:val="0"/>
          <w:divBdr>
            <w:top w:val="none" w:sz="0" w:space="0" w:color="auto"/>
            <w:left w:val="none" w:sz="0" w:space="0" w:color="auto"/>
            <w:bottom w:val="none" w:sz="0" w:space="0" w:color="auto"/>
            <w:right w:val="none" w:sz="0" w:space="0" w:color="auto"/>
          </w:divBdr>
        </w:div>
        <w:div w:id="319504684">
          <w:marLeft w:val="0"/>
          <w:marRight w:val="0"/>
          <w:marTop w:val="0"/>
          <w:marBottom w:val="0"/>
          <w:divBdr>
            <w:top w:val="none" w:sz="0" w:space="0" w:color="auto"/>
            <w:left w:val="none" w:sz="0" w:space="0" w:color="auto"/>
            <w:bottom w:val="none" w:sz="0" w:space="0" w:color="auto"/>
            <w:right w:val="none" w:sz="0" w:space="0" w:color="auto"/>
          </w:divBdr>
        </w:div>
        <w:div w:id="542913484">
          <w:marLeft w:val="0"/>
          <w:marRight w:val="0"/>
          <w:marTop w:val="0"/>
          <w:marBottom w:val="0"/>
          <w:divBdr>
            <w:top w:val="none" w:sz="0" w:space="0" w:color="auto"/>
            <w:left w:val="none" w:sz="0" w:space="0" w:color="auto"/>
            <w:bottom w:val="none" w:sz="0" w:space="0" w:color="auto"/>
            <w:right w:val="none" w:sz="0" w:space="0" w:color="auto"/>
          </w:divBdr>
        </w:div>
        <w:div w:id="571086349">
          <w:marLeft w:val="0"/>
          <w:marRight w:val="0"/>
          <w:marTop w:val="0"/>
          <w:marBottom w:val="0"/>
          <w:divBdr>
            <w:top w:val="none" w:sz="0" w:space="0" w:color="auto"/>
            <w:left w:val="none" w:sz="0" w:space="0" w:color="auto"/>
            <w:bottom w:val="none" w:sz="0" w:space="0" w:color="auto"/>
            <w:right w:val="none" w:sz="0" w:space="0" w:color="auto"/>
          </w:divBdr>
        </w:div>
        <w:div w:id="1295257447">
          <w:marLeft w:val="0"/>
          <w:marRight w:val="0"/>
          <w:marTop w:val="0"/>
          <w:marBottom w:val="0"/>
          <w:divBdr>
            <w:top w:val="none" w:sz="0" w:space="0" w:color="auto"/>
            <w:left w:val="none" w:sz="0" w:space="0" w:color="auto"/>
            <w:bottom w:val="none" w:sz="0" w:space="0" w:color="auto"/>
            <w:right w:val="none" w:sz="0" w:space="0" w:color="auto"/>
          </w:divBdr>
        </w:div>
        <w:div w:id="1513954276">
          <w:marLeft w:val="0"/>
          <w:marRight w:val="0"/>
          <w:marTop w:val="0"/>
          <w:marBottom w:val="0"/>
          <w:divBdr>
            <w:top w:val="none" w:sz="0" w:space="0" w:color="auto"/>
            <w:left w:val="none" w:sz="0" w:space="0" w:color="auto"/>
            <w:bottom w:val="none" w:sz="0" w:space="0" w:color="auto"/>
            <w:right w:val="none" w:sz="0" w:space="0" w:color="auto"/>
          </w:divBdr>
        </w:div>
        <w:div w:id="1930196789">
          <w:marLeft w:val="0"/>
          <w:marRight w:val="0"/>
          <w:marTop w:val="0"/>
          <w:marBottom w:val="0"/>
          <w:divBdr>
            <w:top w:val="none" w:sz="0" w:space="0" w:color="auto"/>
            <w:left w:val="none" w:sz="0" w:space="0" w:color="auto"/>
            <w:bottom w:val="none" w:sz="0" w:space="0" w:color="auto"/>
            <w:right w:val="none" w:sz="0" w:space="0" w:color="auto"/>
          </w:divBdr>
        </w:div>
        <w:div w:id="2043168347">
          <w:marLeft w:val="0"/>
          <w:marRight w:val="0"/>
          <w:marTop w:val="0"/>
          <w:marBottom w:val="0"/>
          <w:divBdr>
            <w:top w:val="none" w:sz="0" w:space="0" w:color="auto"/>
            <w:left w:val="none" w:sz="0" w:space="0" w:color="auto"/>
            <w:bottom w:val="none" w:sz="0" w:space="0" w:color="auto"/>
            <w:right w:val="none" w:sz="0" w:space="0" w:color="auto"/>
          </w:divBdr>
        </w:div>
      </w:divsChild>
    </w:div>
    <w:div w:id="2124231567">
      <w:bodyDiv w:val="1"/>
      <w:marLeft w:val="0"/>
      <w:marRight w:val="0"/>
      <w:marTop w:val="0"/>
      <w:marBottom w:val="0"/>
      <w:divBdr>
        <w:top w:val="none" w:sz="0" w:space="0" w:color="auto"/>
        <w:left w:val="none" w:sz="0" w:space="0" w:color="auto"/>
        <w:bottom w:val="none" w:sz="0" w:space="0" w:color="auto"/>
        <w:right w:val="none" w:sz="0" w:space="0" w:color="auto"/>
      </w:divBdr>
      <w:divsChild>
        <w:div w:id="773790672">
          <w:marLeft w:val="0"/>
          <w:marRight w:val="0"/>
          <w:marTop w:val="0"/>
          <w:marBottom w:val="0"/>
          <w:divBdr>
            <w:top w:val="none" w:sz="0" w:space="0" w:color="auto"/>
            <w:left w:val="none" w:sz="0" w:space="0" w:color="auto"/>
            <w:bottom w:val="none" w:sz="0" w:space="0" w:color="auto"/>
            <w:right w:val="none" w:sz="0" w:space="0" w:color="auto"/>
          </w:divBdr>
          <w:divsChild>
            <w:div w:id="1678312773">
              <w:marLeft w:val="0"/>
              <w:marRight w:val="0"/>
              <w:marTop w:val="0"/>
              <w:marBottom w:val="0"/>
              <w:divBdr>
                <w:top w:val="none" w:sz="0" w:space="0" w:color="auto"/>
                <w:left w:val="none" w:sz="0" w:space="0" w:color="auto"/>
                <w:bottom w:val="none" w:sz="0" w:space="0" w:color="auto"/>
                <w:right w:val="none" w:sz="0" w:space="0" w:color="auto"/>
              </w:divBdr>
              <w:divsChild>
                <w:div w:id="75828847">
                  <w:marLeft w:val="0"/>
                  <w:marRight w:val="0"/>
                  <w:marTop w:val="0"/>
                  <w:marBottom w:val="0"/>
                  <w:divBdr>
                    <w:top w:val="none" w:sz="0" w:space="0" w:color="auto"/>
                    <w:left w:val="none" w:sz="0" w:space="0" w:color="auto"/>
                    <w:bottom w:val="none" w:sz="0" w:space="0" w:color="auto"/>
                    <w:right w:val="none" w:sz="0" w:space="0" w:color="auto"/>
                  </w:divBdr>
                  <w:divsChild>
                    <w:div w:id="1941062501">
                      <w:marLeft w:val="0"/>
                      <w:marRight w:val="0"/>
                      <w:marTop w:val="0"/>
                      <w:marBottom w:val="0"/>
                      <w:divBdr>
                        <w:top w:val="none" w:sz="0" w:space="0" w:color="auto"/>
                        <w:left w:val="none" w:sz="0" w:space="0" w:color="auto"/>
                        <w:bottom w:val="none" w:sz="0" w:space="0" w:color="auto"/>
                        <w:right w:val="none" w:sz="0" w:space="0" w:color="auto"/>
                      </w:divBdr>
                    </w:div>
                  </w:divsChild>
                </w:div>
                <w:div w:id="745155788">
                  <w:marLeft w:val="0"/>
                  <w:marRight w:val="0"/>
                  <w:marTop w:val="0"/>
                  <w:marBottom w:val="0"/>
                  <w:divBdr>
                    <w:top w:val="none" w:sz="0" w:space="0" w:color="auto"/>
                    <w:left w:val="none" w:sz="0" w:space="0" w:color="auto"/>
                    <w:bottom w:val="none" w:sz="0" w:space="0" w:color="auto"/>
                    <w:right w:val="none" w:sz="0" w:space="0" w:color="auto"/>
                  </w:divBdr>
                  <w:divsChild>
                    <w:div w:id="1311400698">
                      <w:marLeft w:val="0"/>
                      <w:marRight w:val="0"/>
                      <w:marTop w:val="0"/>
                      <w:marBottom w:val="0"/>
                      <w:divBdr>
                        <w:top w:val="none" w:sz="0" w:space="0" w:color="auto"/>
                        <w:left w:val="none" w:sz="0" w:space="0" w:color="auto"/>
                        <w:bottom w:val="none" w:sz="0" w:space="0" w:color="auto"/>
                        <w:right w:val="none" w:sz="0" w:space="0" w:color="auto"/>
                      </w:divBdr>
                    </w:div>
                  </w:divsChild>
                </w:div>
                <w:div w:id="816384771">
                  <w:marLeft w:val="0"/>
                  <w:marRight w:val="0"/>
                  <w:marTop w:val="0"/>
                  <w:marBottom w:val="0"/>
                  <w:divBdr>
                    <w:top w:val="none" w:sz="0" w:space="0" w:color="auto"/>
                    <w:left w:val="none" w:sz="0" w:space="0" w:color="auto"/>
                    <w:bottom w:val="none" w:sz="0" w:space="0" w:color="auto"/>
                    <w:right w:val="none" w:sz="0" w:space="0" w:color="auto"/>
                  </w:divBdr>
                  <w:divsChild>
                    <w:div w:id="1336692546">
                      <w:marLeft w:val="0"/>
                      <w:marRight w:val="0"/>
                      <w:marTop w:val="0"/>
                      <w:marBottom w:val="0"/>
                      <w:divBdr>
                        <w:top w:val="none" w:sz="0" w:space="0" w:color="auto"/>
                        <w:left w:val="none" w:sz="0" w:space="0" w:color="auto"/>
                        <w:bottom w:val="none" w:sz="0" w:space="0" w:color="auto"/>
                        <w:right w:val="none" w:sz="0" w:space="0" w:color="auto"/>
                      </w:divBdr>
                    </w:div>
                  </w:divsChild>
                </w:div>
                <w:div w:id="1163662160">
                  <w:marLeft w:val="0"/>
                  <w:marRight w:val="0"/>
                  <w:marTop w:val="0"/>
                  <w:marBottom w:val="0"/>
                  <w:divBdr>
                    <w:top w:val="none" w:sz="0" w:space="0" w:color="auto"/>
                    <w:left w:val="none" w:sz="0" w:space="0" w:color="auto"/>
                    <w:bottom w:val="none" w:sz="0" w:space="0" w:color="auto"/>
                    <w:right w:val="none" w:sz="0" w:space="0" w:color="auto"/>
                  </w:divBdr>
                  <w:divsChild>
                    <w:div w:id="692195281">
                      <w:marLeft w:val="0"/>
                      <w:marRight w:val="0"/>
                      <w:marTop w:val="0"/>
                      <w:marBottom w:val="0"/>
                      <w:divBdr>
                        <w:top w:val="none" w:sz="0" w:space="0" w:color="auto"/>
                        <w:left w:val="none" w:sz="0" w:space="0" w:color="auto"/>
                        <w:bottom w:val="none" w:sz="0" w:space="0" w:color="auto"/>
                        <w:right w:val="none" w:sz="0" w:space="0" w:color="auto"/>
                      </w:divBdr>
                    </w:div>
                  </w:divsChild>
                </w:div>
                <w:div w:id="1264340909">
                  <w:marLeft w:val="0"/>
                  <w:marRight w:val="0"/>
                  <w:marTop w:val="0"/>
                  <w:marBottom w:val="0"/>
                  <w:divBdr>
                    <w:top w:val="none" w:sz="0" w:space="0" w:color="auto"/>
                    <w:left w:val="none" w:sz="0" w:space="0" w:color="auto"/>
                    <w:bottom w:val="none" w:sz="0" w:space="0" w:color="auto"/>
                    <w:right w:val="none" w:sz="0" w:space="0" w:color="auto"/>
                  </w:divBdr>
                  <w:divsChild>
                    <w:div w:id="2107847729">
                      <w:marLeft w:val="0"/>
                      <w:marRight w:val="0"/>
                      <w:marTop w:val="0"/>
                      <w:marBottom w:val="0"/>
                      <w:divBdr>
                        <w:top w:val="none" w:sz="0" w:space="0" w:color="auto"/>
                        <w:left w:val="none" w:sz="0" w:space="0" w:color="auto"/>
                        <w:bottom w:val="none" w:sz="0" w:space="0" w:color="auto"/>
                        <w:right w:val="none" w:sz="0" w:space="0" w:color="auto"/>
                      </w:divBdr>
                    </w:div>
                  </w:divsChild>
                </w:div>
                <w:div w:id="1486900476">
                  <w:marLeft w:val="0"/>
                  <w:marRight w:val="0"/>
                  <w:marTop w:val="0"/>
                  <w:marBottom w:val="0"/>
                  <w:divBdr>
                    <w:top w:val="none" w:sz="0" w:space="0" w:color="auto"/>
                    <w:left w:val="none" w:sz="0" w:space="0" w:color="auto"/>
                    <w:bottom w:val="none" w:sz="0" w:space="0" w:color="auto"/>
                    <w:right w:val="none" w:sz="0" w:space="0" w:color="auto"/>
                  </w:divBdr>
                  <w:divsChild>
                    <w:div w:id="508914731">
                      <w:marLeft w:val="0"/>
                      <w:marRight w:val="0"/>
                      <w:marTop w:val="0"/>
                      <w:marBottom w:val="0"/>
                      <w:divBdr>
                        <w:top w:val="none" w:sz="0" w:space="0" w:color="auto"/>
                        <w:left w:val="none" w:sz="0" w:space="0" w:color="auto"/>
                        <w:bottom w:val="none" w:sz="0" w:space="0" w:color="auto"/>
                        <w:right w:val="none" w:sz="0" w:space="0" w:color="auto"/>
                      </w:divBdr>
                    </w:div>
                  </w:divsChild>
                </w:div>
                <w:div w:id="1583828281">
                  <w:marLeft w:val="0"/>
                  <w:marRight w:val="0"/>
                  <w:marTop w:val="0"/>
                  <w:marBottom w:val="0"/>
                  <w:divBdr>
                    <w:top w:val="none" w:sz="0" w:space="0" w:color="auto"/>
                    <w:left w:val="none" w:sz="0" w:space="0" w:color="auto"/>
                    <w:bottom w:val="none" w:sz="0" w:space="0" w:color="auto"/>
                    <w:right w:val="none" w:sz="0" w:space="0" w:color="auto"/>
                  </w:divBdr>
                  <w:divsChild>
                    <w:div w:id="1857036306">
                      <w:marLeft w:val="0"/>
                      <w:marRight w:val="0"/>
                      <w:marTop w:val="0"/>
                      <w:marBottom w:val="0"/>
                      <w:divBdr>
                        <w:top w:val="none" w:sz="0" w:space="0" w:color="auto"/>
                        <w:left w:val="none" w:sz="0" w:space="0" w:color="auto"/>
                        <w:bottom w:val="none" w:sz="0" w:space="0" w:color="auto"/>
                        <w:right w:val="none" w:sz="0" w:space="0" w:color="auto"/>
                      </w:divBdr>
                    </w:div>
                  </w:divsChild>
                </w:div>
                <w:div w:id="1847598548">
                  <w:marLeft w:val="0"/>
                  <w:marRight w:val="0"/>
                  <w:marTop w:val="0"/>
                  <w:marBottom w:val="0"/>
                  <w:divBdr>
                    <w:top w:val="none" w:sz="0" w:space="0" w:color="auto"/>
                    <w:left w:val="none" w:sz="0" w:space="0" w:color="auto"/>
                    <w:bottom w:val="none" w:sz="0" w:space="0" w:color="auto"/>
                    <w:right w:val="none" w:sz="0" w:space="0" w:color="auto"/>
                  </w:divBdr>
                  <w:divsChild>
                    <w:div w:id="622467427">
                      <w:marLeft w:val="0"/>
                      <w:marRight w:val="0"/>
                      <w:marTop w:val="0"/>
                      <w:marBottom w:val="0"/>
                      <w:divBdr>
                        <w:top w:val="none" w:sz="0" w:space="0" w:color="auto"/>
                        <w:left w:val="none" w:sz="0" w:space="0" w:color="auto"/>
                        <w:bottom w:val="none" w:sz="0" w:space="0" w:color="auto"/>
                        <w:right w:val="none" w:sz="0" w:space="0" w:color="auto"/>
                      </w:divBdr>
                    </w:div>
                  </w:divsChild>
                </w:div>
                <w:div w:id="2087418121">
                  <w:marLeft w:val="0"/>
                  <w:marRight w:val="0"/>
                  <w:marTop w:val="0"/>
                  <w:marBottom w:val="0"/>
                  <w:divBdr>
                    <w:top w:val="none" w:sz="0" w:space="0" w:color="auto"/>
                    <w:left w:val="none" w:sz="0" w:space="0" w:color="auto"/>
                    <w:bottom w:val="none" w:sz="0" w:space="0" w:color="auto"/>
                    <w:right w:val="none" w:sz="0" w:space="0" w:color="auto"/>
                  </w:divBdr>
                  <w:divsChild>
                    <w:div w:id="878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23337">
      <w:bodyDiv w:val="1"/>
      <w:marLeft w:val="0"/>
      <w:marRight w:val="0"/>
      <w:marTop w:val="0"/>
      <w:marBottom w:val="0"/>
      <w:divBdr>
        <w:top w:val="none" w:sz="0" w:space="0" w:color="auto"/>
        <w:left w:val="none" w:sz="0" w:space="0" w:color="auto"/>
        <w:bottom w:val="none" w:sz="0" w:space="0" w:color="auto"/>
        <w:right w:val="none" w:sz="0" w:space="0" w:color="auto"/>
      </w:divBdr>
      <w:divsChild>
        <w:div w:id="448665081">
          <w:marLeft w:val="0"/>
          <w:marRight w:val="0"/>
          <w:marTop w:val="0"/>
          <w:marBottom w:val="0"/>
          <w:divBdr>
            <w:top w:val="none" w:sz="0" w:space="0" w:color="auto"/>
            <w:left w:val="none" w:sz="0" w:space="0" w:color="auto"/>
            <w:bottom w:val="none" w:sz="0" w:space="0" w:color="auto"/>
            <w:right w:val="none" w:sz="0" w:space="0" w:color="auto"/>
          </w:divBdr>
          <w:divsChild>
            <w:div w:id="1095176454">
              <w:marLeft w:val="0"/>
              <w:marRight w:val="0"/>
              <w:marTop w:val="0"/>
              <w:marBottom w:val="0"/>
              <w:divBdr>
                <w:top w:val="none" w:sz="0" w:space="0" w:color="auto"/>
                <w:left w:val="none" w:sz="0" w:space="0" w:color="auto"/>
                <w:bottom w:val="none" w:sz="0" w:space="0" w:color="auto"/>
                <w:right w:val="none" w:sz="0" w:space="0" w:color="auto"/>
              </w:divBdr>
              <w:divsChild>
                <w:div w:id="1914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115">
      <w:bodyDiv w:val="1"/>
      <w:marLeft w:val="0"/>
      <w:marRight w:val="0"/>
      <w:marTop w:val="0"/>
      <w:marBottom w:val="0"/>
      <w:divBdr>
        <w:top w:val="none" w:sz="0" w:space="0" w:color="auto"/>
        <w:left w:val="none" w:sz="0" w:space="0" w:color="auto"/>
        <w:bottom w:val="none" w:sz="0" w:space="0" w:color="auto"/>
        <w:right w:val="none" w:sz="0" w:space="0" w:color="auto"/>
      </w:divBdr>
      <w:divsChild>
        <w:div w:id="1260336785">
          <w:marLeft w:val="0"/>
          <w:marRight w:val="0"/>
          <w:marTop w:val="0"/>
          <w:marBottom w:val="0"/>
          <w:divBdr>
            <w:top w:val="none" w:sz="0" w:space="0" w:color="auto"/>
            <w:left w:val="none" w:sz="0" w:space="0" w:color="auto"/>
            <w:bottom w:val="none" w:sz="0" w:space="0" w:color="auto"/>
            <w:right w:val="none" w:sz="0" w:space="0" w:color="auto"/>
          </w:divBdr>
          <w:divsChild>
            <w:div w:id="602225690">
              <w:marLeft w:val="0"/>
              <w:marRight w:val="0"/>
              <w:marTop w:val="0"/>
              <w:marBottom w:val="0"/>
              <w:divBdr>
                <w:top w:val="none" w:sz="0" w:space="0" w:color="auto"/>
                <w:left w:val="none" w:sz="0" w:space="0" w:color="auto"/>
                <w:bottom w:val="none" w:sz="0" w:space="0" w:color="auto"/>
                <w:right w:val="none" w:sz="0" w:space="0" w:color="auto"/>
              </w:divBdr>
              <w:divsChild>
                <w:div w:id="4369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tistepignon@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8D91-759C-9943-961F-E4E20E3F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50034</Words>
  <Characters>275191</Characters>
  <Application>Microsoft Office Word</Application>
  <DocSecurity>0</DocSecurity>
  <Lines>2293</Lines>
  <Paragraphs>649</Paragraphs>
  <ScaleCrop>false</ScaleCrop>
  <HeadingPairs>
    <vt:vector size="8" baseType="variant">
      <vt:variant>
        <vt:lpstr>Titre</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Pignon</dc:creator>
  <cp:keywords/>
  <dc:description/>
  <cp:lastModifiedBy>Baptiste Pignon</cp:lastModifiedBy>
  <cp:revision>6</cp:revision>
  <dcterms:created xsi:type="dcterms:W3CDTF">2021-04-17T12:50:00Z</dcterms:created>
  <dcterms:modified xsi:type="dcterms:W3CDTF">2021-05-10T10:37:00Z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id="nxU5zA4a"/&gt;&lt;style id="http://www.zotero.org/styles/american-medical-association-10th-edition" hasBibliography="1" bibliographyStyleHasBeenSet="1"/&gt;&lt;prefs&gt;&lt;pref name="fieldType" value="Field"/&gt;&lt;</vt:lpwstr>
  </property>
  <property fmtid="{D5CDD505-2E9C-101B-9397-08002B2CF9AE}" pid="3" name="ZOTERO_PREF_2">
    <vt:lpwstr>pref name="automaticJournalAbbreviations" value="true"/&gt;&lt;pref name="dontAskDelayCitationUpdates" value="true"/&gt;&lt;/prefs&gt;&lt;/data&gt;</vt:lpwstr>
  </property>
</Properties>
</file>