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3E" w:rsidRPr="00386773" w:rsidRDefault="00BF3A3E" w:rsidP="00BF3A3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86773">
        <w:rPr>
          <w:rFonts w:ascii="Arial" w:hAnsi="Arial" w:cs="Arial"/>
          <w:b/>
          <w:sz w:val="28"/>
          <w:szCs w:val="28"/>
          <w:lang w:val="en-US"/>
        </w:rPr>
        <w:t xml:space="preserve">Comparison between Sputtering and Atomic Layer Deposition of </w:t>
      </w:r>
      <w:r w:rsidR="003B3EE2" w:rsidRPr="00386773">
        <w:rPr>
          <w:rFonts w:ascii="Arial" w:hAnsi="Arial" w:cs="Arial"/>
          <w:b/>
          <w:sz w:val="28"/>
          <w:szCs w:val="28"/>
          <w:lang w:val="en-US"/>
        </w:rPr>
        <w:t xml:space="preserve">ferroelectric doped and </w:t>
      </w:r>
      <w:proofErr w:type="spellStart"/>
      <w:r w:rsidR="003B3EE2" w:rsidRPr="00386773">
        <w:rPr>
          <w:rFonts w:ascii="Arial" w:hAnsi="Arial" w:cs="Arial"/>
          <w:b/>
          <w:sz w:val="28"/>
          <w:szCs w:val="28"/>
          <w:lang w:val="en-US"/>
        </w:rPr>
        <w:t>undoped</w:t>
      </w:r>
      <w:proofErr w:type="spellEnd"/>
      <w:r w:rsidRPr="00386773">
        <w:rPr>
          <w:rFonts w:ascii="Arial" w:hAnsi="Arial" w:cs="Arial"/>
          <w:b/>
          <w:sz w:val="28"/>
          <w:szCs w:val="28"/>
          <w:lang w:val="en-US"/>
        </w:rPr>
        <w:t xml:space="preserve"> HfO</w:t>
      </w:r>
      <w:r w:rsidRPr="00386773">
        <w:rPr>
          <w:rFonts w:ascii="Arial" w:hAnsi="Arial" w:cs="Arial"/>
          <w:b/>
          <w:sz w:val="28"/>
          <w:szCs w:val="28"/>
          <w:vertAlign w:val="subscript"/>
          <w:lang w:val="en-US"/>
        </w:rPr>
        <w:t>2</w:t>
      </w:r>
    </w:p>
    <w:p w:rsidR="00BF3A3E" w:rsidRDefault="00BF3A3E" w:rsidP="00BF3A3E">
      <w:pPr>
        <w:pStyle w:val="Sansinterligne"/>
        <w:jc w:val="center"/>
        <w:rPr>
          <w:rFonts w:ascii="Arial" w:hAnsi="Arial" w:cs="Arial"/>
          <w:u w:val="single"/>
          <w:vertAlign w:val="superscript"/>
        </w:rPr>
      </w:pPr>
      <w:r w:rsidRPr="00BF3A3E">
        <w:rPr>
          <w:rFonts w:ascii="Arial" w:hAnsi="Arial" w:cs="Arial"/>
          <w:u w:val="single"/>
        </w:rPr>
        <w:t>Jordan Bouaziz</w:t>
      </w:r>
      <w:r w:rsidR="00572197">
        <w:rPr>
          <w:rFonts w:ascii="Arial" w:hAnsi="Arial" w:cs="Arial"/>
          <w:u w:val="single"/>
        </w:rPr>
        <w:t>*</w:t>
      </w:r>
      <w:r w:rsidRPr="00BF3A3E">
        <w:rPr>
          <w:rFonts w:ascii="Arial" w:hAnsi="Arial" w:cs="Arial"/>
        </w:rPr>
        <w:t xml:space="preserve">, Bertrand </w:t>
      </w:r>
      <w:proofErr w:type="spellStart"/>
      <w:r w:rsidRPr="00BF3A3E">
        <w:rPr>
          <w:rFonts w:ascii="Arial" w:hAnsi="Arial" w:cs="Arial"/>
        </w:rPr>
        <w:t>Vilquin</w:t>
      </w:r>
      <w:proofErr w:type="spellEnd"/>
      <w:r w:rsidR="00572197">
        <w:rPr>
          <w:rFonts w:ascii="Arial" w:hAnsi="Arial" w:cs="Arial"/>
        </w:rPr>
        <w:t>*</w:t>
      </w:r>
      <w:r w:rsidRPr="00BF3A3E">
        <w:rPr>
          <w:rFonts w:ascii="Arial" w:hAnsi="Arial" w:cs="Arial"/>
        </w:rPr>
        <w:t xml:space="preserve">, Pedro </w:t>
      </w:r>
      <w:proofErr w:type="spellStart"/>
      <w:r w:rsidRPr="00BF3A3E">
        <w:rPr>
          <w:rFonts w:ascii="Arial" w:hAnsi="Arial" w:cs="Arial"/>
        </w:rPr>
        <w:t>Rojo</w:t>
      </w:r>
      <w:proofErr w:type="spellEnd"/>
      <w:r w:rsidRPr="00BF3A3E">
        <w:rPr>
          <w:rFonts w:ascii="Arial" w:hAnsi="Arial" w:cs="Arial"/>
        </w:rPr>
        <w:t xml:space="preserve"> Romeo</w:t>
      </w:r>
      <w:r w:rsidR="00572197">
        <w:rPr>
          <w:rFonts w:ascii="Arial" w:hAnsi="Arial" w:cs="Arial"/>
        </w:rPr>
        <w:t>*</w:t>
      </w:r>
      <w:r w:rsidRPr="00BF3A3E">
        <w:rPr>
          <w:rFonts w:ascii="Arial" w:hAnsi="Arial" w:cs="Arial"/>
        </w:rPr>
        <w:t xml:space="preserve">, Nicolas </w:t>
      </w:r>
      <w:proofErr w:type="spellStart"/>
      <w:r w:rsidRPr="00BF3A3E">
        <w:rPr>
          <w:rFonts w:ascii="Arial" w:hAnsi="Arial" w:cs="Arial"/>
        </w:rPr>
        <w:t>Baboux</w:t>
      </w:r>
      <w:proofErr w:type="spellEnd"/>
      <w:r w:rsidR="00572197">
        <w:rPr>
          <w:rFonts w:ascii="Arial" w:hAnsi="Arial" w:cs="Arial"/>
        </w:rPr>
        <w:t>*</w:t>
      </w:r>
      <w:r w:rsidRPr="00BF3A3E">
        <w:rPr>
          <w:rFonts w:ascii="Arial" w:hAnsi="Arial" w:cs="Arial"/>
        </w:rPr>
        <w:t xml:space="preserve">, Bruno </w:t>
      </w:r>
      <w:proofErr w:type="spellStart"/>
      <w:r w:rsidRPr="00BF3A3E">
        <w:rPr>
          <w:rFonts w:ascii="Arial" w:hAnsi="Arial" w:cs="Arial"/>
        </w:rPr>
        <w:t>Masenelli</w:t>
      </w:r>
      <w:proofErr w:type="spellEnd"/>
      <w:r w:rsidR="00572197">
        <w:rPr>
          <w:rFonts w:ascii="Arial" w:hAnsi="Arial" w:cs="Arial"/>
        </w:rPr>
        <w:t>*</w:t>
      </w:r>
    </w:p>
    <w:p w:rsidR="00BF3A3E" w:rsidRPr="00BF3A3E" w:rsidRDefault="00BF3A3E" w:rsidP="00BF3A3E">
      <w:pPr>
        <w:pStyle w:val="Sansinterligne"/>
        <w:rPr>
          <w:rFonts w:ascii="Arial" w:hAnsi="Arial" w:cs="Arial"/>
          <w:u w:val="single"/>
        </w:rPr>
      </w:pPr>
    </w:p>
    <w:p w:rsidR="00BF3A3E" w:rsidRPr="00386773" w:rsidRDefault="00572197" w:rsidP="00BF3A3E">
      <w:pPr>
        <w:pStyle w:val="Sansinterligne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*</w:t>
      </w:r>
      <w:r w:rsidR="00BF3A3E" w:rsidRPr="00124F52">
        <w:rPr>
          <w:rFonts w:ascii="Arial" w:hAnsi="Arial" w:cs="Arial"/>
          <w:sz w:val="20"/>
          <w:szCs w:val="20"/>
        </w:rPr>
        <w:t xml:space="preserve">Institut des Nanotechnologies de Lyon, CNRS, Ecole Centrale de Lyon, Université de Lyon, 36 av. </w:t>
      </w:r>
      <w:r w:rsidR="00BF3A3E" w:rsidRPr="00386773">
        <w:rPr>
          <w:rFonts w:ascii="Arial" w:hAnsi="Arial" w:cs="Arial"/>
          <w:sz w:val="20"/>
          <w:szCs w:val="20"/>
          <w:lang w:val="en-US"/>
        </w:rPr>
        <w:t xml:space="preserve">Guy de </w:t>
      </w:r>
      <w:proofErr w:type="spellStart"/>
      <w:r w:rsidR="00BF3A3E" w:rsidRPr="00386773">
        <w:rPr>
          <w:rFonts w:ascii="Arial" w:hAnsi="Arial" w:cs="Arial"/>
          <w:sz w:val="20"/>
          <w:szCs w:val="20"/>
          <w:lang w:val="en-US"/>
        </w:rPr>
        <w:t>Collongue</w:t>
      </w:r>
      <w:proofErr w:type="spellEnd"/>
      <w:r w:rsidR="00BF3A3E" w:rsidRPr="00386773">
        <w:rPr>
          <w:rFonts w:ascii="Arial" w:hAnsi="Arial" w:cs="Arial"/>
          <w:sz w:val="20"/>
          <w:szCs w:val="20"/>
          <w:lang w:val="en-US"/>
        </w:rPr>
        <w:t xml:space="preserve">, 69134 </w:t>
      </w:r>
      <w:proofErr w:type="spellStart"/>
      <w:r w:rsidR="00BF3A3E" w:rsidRPr="00386773">
        <w:rPr>
          <w:rFonts w:ascii="Arial" w:hAnsi="Arial" w:cs="Arial"/>
          <w:sz w:val="20"/>
          <w:szCs w:val="20"/>
          <w:lang w:val="en-US"/>
        </w:rPr>
        <w:t>Ecully</w:t>
      </w:r>
      <w:proofErr w:type="spellEnd"/>
      <w:r w:rsidR="00BF3A3E" w:rsidRPr="00386773">
        <w:rPr>
          <w:rFonts w:ascii="Arial" w:hAnsi="Arial" w:cs="Arial"/>
          <w:sz w:val="20"/>
          <w:szCs w:val="20"/>
          <w:lang w:val="en-US"/>
        </w:rPr>
        <w:t>, France</w:t>
      </w:r>
    </w:p>
    <w:p w:rsidR="00BF3A3E" w:rsidRPr="00386773" w:rsidRDefault="00BF3A3E" w:rsidP="00BF3A3E">
      <w:pPr>
        <w:pStyle w:val="Sansinterligne"/>
        <w:jc w:val="center"/>
        <w:rPr>
          <w:rFonts w:ascii="Arial" w:hAnsi="Arial" w:cs="Arial"/>
          <w:sz w:val="20"/>
          <w:szCs w:val="20"/>
          <w:lang w:val="en-US"/>
        </w:rPr>
      </w:pPr>
    </w:p>
    <w:p w:rsidR="0088332C" w:rsidRDefault="00386773" w:rsidP="0038677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</w:t>
      </w:r>
      <w:r w:rsidR="009F151E" w:rsidRPr="00BF3A3E">
        <w:rPr>
          <w:rFonts w:ascii="Arial" w:hAnsi="Arial" w:cs="Arial"/>
          <w:lang w:val="en-US"/>
        </w:rPr>
        <w:t xml:space="preserve"> 2011 ferroelectricity was discovered in </w:t>
      </w:r>
      <w:r w:rsidR="008E317D">
        <w:rPr>
          <w:rFonts w:ascii="Arial" w:hAnsi="Arial" w:cs="Arial"/>
          <w:lang w:val="en-US"/>
        </w:rPr>
        <w:t xml:space="preserve">a </w:t>
      </w:r>
      <w:r w:rsidR="009F151E" w:rsidRPr="00BF3A3E">
        <w:rPr>
          <w:rFonts w:ascii="Arial" w:hAnsi="Arial" w:cs="Arial"/>
          <w:lang w:val="en-US"/>
        </w:rPr>
        <w:t>binary oxide: Si-doped HfO2 [</w:t>
      </w:r>
      <w:r>
        <w:rPr>
          <w:rFonts w:ascii="Arial" w:hAnsi="Arial" w:cs="Arial"/>
          <w:lang w:val="en-US"/>
        </w:rPr>
        <w:t>1</w:t>
      </w:r>
      <w:r w:rsidR="009F151E" w:rsidRPr="00BF3A3E">
        <w:rPr>
          <w:rFonts w:ascii="Arial" w:hAnsi="Arial" w:cs="Arial"/>
          <w:lang w:val="en-US"/>
        </w:rPr>
        <w:t>].</w:t>
      </w:r>
      <w:r w:rsidR="0088332C" w:rsidRPr="00386773">
        <w:rPr>
          <w:rFonts w:ascii="Arial" w:hAnsi="Arial" w:cs="Arial"/>
          <w:lang w:val="en-US"/>
        </w:rPr>
        <w:t xml:space="preserve"> </w:t>
      </w:r>
      <w:r w:rsidR="009F151E" w:rsidRPr="00BF3A3E">
        <w:rPr>
          <w:rFonts w:ascii="Arial" w:hAnsi="Arial" w:cs="Arial"/>
          <w:lang w:val="en-US"/>
        </w:rPr>
        <w:t>Thereafter, it has been demonstrated that a ferroelectric phase (f-phase) appears for a larger sort of cation dopants (Zr</w:t>
      </w:r>
      <w:r w:rsidR="009F151E" w:rsidRPr="00BF3A3E">
        <w:rPr>
          <w:rFonts w:ascii="Arial" w:hAnsi="Arial" w:cs="Arial"/>
          <w:vertAlign w:val="superscript"/>
          <w:lang w:val="en-US"/>
        </w:rPr>
        <w:t>4+</w:t>
      </w:r>
      <w:r w:rsidR="009F151E" w:rsidRPr="00BF3A3E">
        <w:rPr>
          <w:rFonts w:ascii="Arial" w:hAnsi="Arial" w:cs="Arial"/>
          <w:lang w:val="en-US"/>
        </w:rPr>
        <w:t>, Y</w:t>
      </w:r>
      <w:r w:rsidR="009F151E" w:rsidRPr="00BF3A3E">
        <w:rPr>
          <w:rFonts w:ascii="Arial" w:hAnsi="Arial" w:cs="Arial"/>
          <w:vertAlign w:val="superscript"/>
          <w:lang w:val="en-US"/>
        </w:rPr>
        <w:t>3+</w:t>
      </w:r>
      <w:r w:rsidR="009F151E" w:rsidRPr="00BF3A3E">
        <w:rPr>
          <w:rFonts w:ascii="Arial" w:hAnsi="Arial" w:cs="Arial"/>
          <w:lang w:val="en-US"/>
        </w:rPr>
        <w:t>, Al</w:t>
      </w:r>
      <w:r w:rsidR="009F151E" w:rsidRPr="00BF3A3E">
        <w:rPr>
          <w:rFonts w:ascii="Arial" w:hAnsi="Arial" w:cs="Arial"/>
          <w:vertAlign w:val="superscript"/>
          <w:lang w:val="en-US"/>
        </w:rPr>
        <w:t>3+</w:t>
      </w:r>
      <w:r w:rsidR="009F151E" w:rsidRPr="00BF3A3E">
        <w:rPr>
          <w:rFonts w:ascii="Arial" w:hAnsi="Arial" w:cs="Arial"/>
          <w:lang w:val="en-US"/>
        </w:rPr>
        <w:t>, La</w:t>
      </w:r>
      <w:r w:rsidR="009F151E" w:rsidRPr="00BF3A3E">
        <w:rPr>
          <w:rFonts w:ascii="Arial" w:hAnsi="Arial" w:cs="Arial"/>
          <w:vertAlign w:val="superscript"/>
          <w:lang w:val="en-US"/>
        </w:rPr>
        <w:t>3+</w:t>
      </w:r>
      <w:r w:rsidR="009F151E" w:rsidRPr="00BF3A3E">
        <w:rPr>
          <w:rFonts w:ascii="Arial" w:hAnsi="Arial" w:cs="Arial"/>
          <w:lang w:val="en-US"/>
        </w:rPr>
        <w:t>, Gd</w:t>
      </w:r>
      <w:r w:rsidR="009F151E" w:rsidRPr="00BF3A3E">
        <w:rPr>
          <w:rFonts w:ascii="Arial" w:hAnsi="Arial" w:cs="Arial"/>
          <w:vertAlign w:val="superscript"/>
          <w:lang w:val="en-US"/>
        </w:rPr>
        <w:t>3+</w:t>
      </w:r>
      <w:r w:rsidR="009F151E" w:rsidRPr="00BF3A3E">
        <w:rPr>
          <w:rFonts w:ascii="Arial" w:hAnsi="Arial" w:cs="Arial"/>
          <w:lang w:val="en-US"/>
        </w:rPr>
        <w:t xml:space="preserve"> or Sr</w:t>
      </w:r>
      <w:r w:rsidR="009F151E" w:rsidRPr="00BF3A3E">
        <w:rPr>
          <w:rFonts w:ascii="Arial" w:hAnsi="Arial" w:cs="Arial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) [2</w:t>
      </w:r>
      <w:r w:rsidR="009F151E" w:rsidRPr="00BF3A3E">
        <w:rPr>
          <w:rFonts w:ascii="Arial" w:hAnsi="Arial" w:cs="Arial"/>
          <w:lang w:val="en-US"/>
        </w:rPr>
        <w:t>], with the Pca2</w:t>
      </w:r>
      <w:r w:rsidR="009F151E" w:rsidRPr="00BF3A3E">
        <w:rPr>
          <w:rFonts w:ascii="Arial" w:hAnsi="Arial" w:cs="Arial"/>
          <w:vertAlign w:val="subscript"/>
          <w:lang w:val="en-US"/>
        </w:rPr>
        <w:t>1</w:t>
      </w:r>
      <w:r w:rsidR="009F151E" w:rsidRPr="00BF3A3E">
        <w:rPr>
          <w:rFonts w:ascii="Arial" w:hAnsi="Arial" w:cs="Arial"/>
          <w:lang w:val="en-US"/>
        </w:rPr>
        <w:t xml:space="preserve"> space </w:t>
      </w:r>
      <w:r w:rsidR="00511C37">
        <w:rPr>
          <w:rFonts w:ascii="Arial" w:hAnsi="Arial" w:cs="Arial"/>
          <w:lang w:val="en-US"/>
        </w:rPr>
        <w:t>group. Most of the articles use</w:t>
      </w:r>
      <w:r w:rsidR="009F151E" w:rsidRPr="00BF3A3E">
        <w:rPr>
          <w:rFonts w:ascii="Arial" w:hAnsi="Arial" w:cs="Arial"/>
          <w:lang w:val="en-US"/>
        </w:rPr>
        <w:t xml:space="preserve"> electrodes to stabilize the f-phase. In this context, the stack </w:t>
      </w:r>
      <w:proofErr w:type="spellStart"/>
      <w:r w:rsidR="009F151E" w:rsidRPr="00BF3A3E">
        <w:rPr>
          <w:rFonts w:ascii="Arial" w:hAnsi="Arial" w:cs="Arial"/>
          <w:lang w:val="en-US"/>
        </w:rPr>
        <w:t>TiN</w:t>
      </w:r>
      <w:proofErr w:type="spellEnd"/>
      <w:r w:rsidR="009F151E" w:rsidRPr="00BF3A3E">
        <w:rPr>
          <w:rFonts w:ascii="Arial" w:hAnsi="Arial" w:cs="Arial"/>
          <w:lang w:val="en-US"/>
        </w:rPr>
        <w:t>/Hf</w:t>
      </w:r>
      <w:r w:rsidR="009F151E" w:rsidRPr="00BF3A3E">
        <w:rPr>
          <w:rFonts w:ascii="Arial" w:hAnsi="Arial" w:cs="Arial"/>
          <w:vertAlign w:val="subscript"/>
          <w:lang w:val="en-US"/>
        </w:rPr>
        <w:t>0</w:t>
      </w:r>
      <w:proofErr w:type="gramStart"/>
      <w:r w:rsidR="009F151E" w:rsidRPr="00BF3A3E">
        <w:rPr>
          <w:rFonts w:ascii="Arial" w:hAnsi="Arial" w:cs="Arial"/>
          <w:vertAlign w:val="subscript"/>
          <w:lang w:val="en-US"/>
        </w:rPr>
        <w:t>,5</w:t>
      </w:r>
      <w:r w:rsidR="009F151E" w:rsidRPr="00BF3A3E">
        <w:rPr>
          <w:rFonts w:ascii="Arial" w:hAnsi="Arial" w:cs="Arial"/>
          <w:lang w:val="en-US"/>
        </w:rPr>
        <w:t>Zr</w:t>
      </w:r>
      <w:r w:rsidR="009F151E" w:rsidRPr="00BF3A3E">
        <w:rPr>
          <w:rFonts w:ascii="Arial" w:hAnsi="Arial" w:cs="Arial"/>
          <w:vertAlign w:val="subscript"/>
          <w:lang w:val="en-US"/>
        </w:rPr>
        <w:t>0,5</w:t>
      </w:r>
      <w:r w:rsidR="009F151E" w:rsidRPr="00BF3A3E">
        <w:rPr>
          <w:rFonts w:ascii="Arial" w:hAnsi="Arial" w:cs="Arial"/>
          <w:lang w:val="en-US"/>
        </w:rPr>
        <w:t>O</w:t>
      </w:r>
      <w:r w:rsidR="009F151E" w:rsidRPr="00BF3A3E">
        <w:rPr>
          <w:rFonts w:ascii="Arial" w:hAnsi="Arial" w:cs="Arial"/>
          <w:vertAlign w:val="subscript"/>
          <w:lang w:val="en-US"/>
        </w:rPr>
        <w:t>2</w:t>
      </w:r>
      <w:proofErr w:type="gramEnd"/>
      <w:r w:rsidR="009F151E" w:rsidRPr="00BF3A3E">
        <w:rPr>
          <w:rFonts w:ascii="Arial" w:hAnsi="Arial" w:cs="Arial"/>
          <w:lang w:val="en-US"/>
        </w:rPr>
        <w:t>/</w:t>
      </w:r>
      <w:proofErr w:type="spellStart"/>
      <w:r w:rsidR="009F151E" w:rsidRPr="00BF3A3E">
        <w:rPr>
          <w:rFonts w:ascii="Arial" w:hAnsi="Arial" w:cs="Arial"/>
          <w:lang w:val="en-US"/>
        </w:rPr>
        <w:t>TiN</w:t>
      </w:r>
      <w:proofErr w:type="spellEnd"/>
      <w:r w:rsidR="009F151E" w:rsidRPr="00BF3A3E">
        <w:rPr>
          <w:rFonts w:ascii="Arial" w:hAnsi="Arial" w:cs="Arial"/>
          <w:lang w:val="en-US"/>
        </w:rPr>
        <w:t xml:space="preserve"> have been particularly studied. And in </w:t>
      </w:r>
      <w:r w:rsidR="0088332C">
        <w:rPr>
          <w:rFonts w:ascii="Arial" w:hAnsi="Arial" w:cs="Arial"/>
          <w:lang w:val="en-US"/>
        </w:rPr>
        <w:t>2015</w:t>
      </w:r>
      <w:r w:rsidR="00A80D4F" w:rsidRPr="00BF3A3E">
        <w:rPr>
          <w:rFonts w:ascii="Arial" w:hAnsi="Arial" w:cs="Arial"/>
          <w:lang w:val="en-US"/>
        </w:rPr>
        <w:t xml:space="preserve"> </w:t>
      </w:r>
      <w:r w:rsidR="009F151E" w:rsidRPr="00BF3A3E">
        <w:rPr>
          <w:rFonts w:ascii="Arial" w:hAnsi="Arial" w:cs="Arial"/>
          <w:lang w:val="en-US"/>
        </w:rPr>
        <w:t>the fir</w:t>
      </w:r>
      <w:r w:rsidR="00A80D4F" w:rsidRPr="00BF3A3E">
        <w:rPr>
          <w:rFonts w:ascii="Arial" w:hAnsi="Arial" w:cs="Arial"/>
          <w:lang w:val="en-US"/>
        </w:rPr>
        <w:t>st</w:t>
      </w:r>
      <w:r w:rsidR="00511C37">
        <w:rPr>
          <w:rFonts w:ascii="Arial" w:hAnsi="Arial" w:cs="Arial"/>
          <w:lang w:val="en-US"/>
        </w:rPr>
        <w:t xml:space="preserve"> Negative C</w:t>
      </w:r>
      <w:r w:rsidR="008E317D">
        <w:rPr>
          <w:rFonts w:ascii="Arial" w:hAnsi="Arial" w:cs="Arial"/>
          <w:lang w:val="en-US"/>
        </w:rPr>
        <w:t xml:space="preserve">apacitance Field </w:t>
      </w:r>
      <w:proofErr w:type="spellStart"/>
      <w:r w:rsidR="008E317D">
        <w:rPr>
          <w:rFonts w:ascii="Arial" w:hAnsi="Arial" w:cs="Arial"/>
          <w:lang w:val="en-US"/>
        </w:rPr>
        <w:t>Effet</w:t>
      </w:r>
      <w:proofErr w:type="spellEnd"/>
      <w:r w:rsidR="008E317D">
        <w:rPr>
          <w:rFonts w:ascii="Arial" w:hAnsi="Arial" w:cs="Arial"/>
          <w:lang w:val="en-US"/>
        </w:rPr>
        <w:t xml:space="preserve"> Transisto</w:t>
      </w:r>
      <w:r w:rsidR="00511C37">
        <w:rPr>
          <w:rFonts w:ascii="Arial" w:hAnsi="Arial" w:cs="Arial"/>
          <w:lang w:val="en-US"/>
        </w:rPr>
        <w:t>r</w:t>
      </w:r>
      <w:r w:rsidR="00A80D4F" w:rsidRPr="00BF3A3E">
        <w:rPr>
          <w:rFonts w:ascii="Arial" w:hAnsi="Arial" w:cs="Arial"/>
          <w:lang w:val="en-US"/>
        </w:rPr>
        <w:t xml:space="preserve"> </w:t>
      </w:r>
      <w:r w:rsidR="00511C37">
        <w:rPr>
          <w:rFonts w:ascii="Arial" w:hAnsi="Arial" w:cs="Arial"/>
          <w:lang w:val="en-US"/>
        </w:rPr>
        <w:t>(</w:t>
      </w:r>
      <w:r w:rsidR="00A80D4F" w:rsidRPr="00BF3A3E">
        <w:rPr>
          <w:rFonts w:ascii="Arial" w:hAnsi="Arial" w:cs="Arial"/>
          <w:lang w:val="en-US"/>
        </w:rPr>
        <w:t>NC-FET</w:t>
      </w:r>
      <w:r w:rsidR="00511C37">
        <w:rPr>
          <w:rFonts w:ascii="Arial" w:hAnsi="Arial" w:cs="Arial"/>
          <w:lang w:val="en-US"/>
        </w:rPr>
        <w:t>)</w:t>
      </w:r>
      <w:r w:rsidR="00A80D4F" w:rsidRPr="00BF3A3E">
        <w:rPr>
          <w:rFonts w:ascii="Arial" w:hAnsi="Arial" w:cs="Arial"/>
          <w:lang w:val="en-US"/>
        </w:rPr>
        <w:t xml:space="preserve"> has been </w:t>
      </w:r>
      <w:r w:rsidR="0088332C">
        <w:rPr>
          <w:rFonts w:ascii="Arial" w:hAnsi="Arial" w:cs="Arial"/>
          <w:lang w:val="en-US"/>
        </w:rPr>
        <w:t>fabricated</w:t>
      </w:r>
      <w:r w:rsidR="00A80D4F" w:rsidRPr="00BF3A3E">
        <w:rPr>
          <w:rFonts w:ascii="Arial" w:hAnsi="Arial" w:cs="Arial"/>
          <w:lang w:val="en-US"/>
        </w:rPr>
        <w:t xml:space="preserve"> using this stack </w:t>
      </w:r>
      <w:r>
        <w:rPr>
          <w:rFonts w:ascii="Arial" w:hAnsi="Arial" w:cs="Arial"/>
          <w:lang w:val="en-US"/>
        </w:rPr>
        <w:t>on the top of the NC-FET gate [3</w:t>
      </w:r>
      <w:r w:rsidR="00A80D4F" w:rsidRPr="00BF3A3E">
        <w:rPr>
          <w:rFonts w:ascii="Arial" w:hAnsi="Arial" w:cs="Arial"/>
          <w:lang w:val="en-US"/>
        </w:rPr>
        <w:t>].</w:t>
      </w:r>
      <w:r w:rsidR="0088332C">
        <w:rPr>
          <w:rFonts w:ascii="Arial" w:hAnsi="Arial" w:cs="Arial"/>
          <w:lang w:val="en-US"/>
        </w:rPr>
        <w:t xml:space="preserve"> </w:t>
      </w:r>
    </w:p>
    <w:p w:rsidR="009F151E" w:rsidRPr="00BF3A3E" w:rsidRDefault="009F151E" w:rsidP="00386773">
      <w:pPr>
        <w:jc w:val="both"/>
        <w:rPr>
          <w:rFonts w:ascii="Arial" w:hAnsi="Arial" w:cs="Arial"/>
          <w:lang w:val="en-US"/>
        </w:rPr>
      </w:pPr>
      <w:proofErr w:type="spellStart"/>
      <w:r w:rsidRPr="00BF3A3E">
        <w:rPr>
          <w:rFonts w:ascii="Arial" w:hAnsi="Arial" w:cs="Arial"/>
          <w:lang w:val="en-US"/>
        </w:rPr>
        <w:t>TiN</w:t>
      </w:r>
      <w:proofErr w:type="spellEnd"/>
      <w:r w:rsidRPr="00BF3A3E">
        <w:rPr>
          <w:rFonts w:ascii="Arial" w:hAnsi="Arial" w:cs="Arial"/>
          <w:lang w:val="en-US"/>
        </w:rPr>
        <w:t xml:space="preserve"> is</w:t>
      </w:r>
      <w:r w:rsidR="00511C37">
        <w:rPr>
          <w:rFonts w:ascii="Arial" w:hAnsi="Arial" w:cs="Arial"/>
          <w:lang w:val="en-US"/>
        </w:rPr>
        <w:t xml:space="preserve"> frequently</w:t>
      </w:r>
      <w:r w:rsidRPr="00BF3A3E">
        <w:rPr>
          <w:rFonts w:ascii="Arial" w:hAnsi="Arial" w:cs="Arial"/>
          <w:lang w:val="en-US"/>
        </w:rPr>
        <w:t xml:space="preserve"> fabricate</w:t>
      </w:r>
      <w:r w:rsidR="000E77FD" w:rsidRPr="00BF3A3E">
        <w:rPr>
          <w:rFonts w:ascii="Arial" w:hAnsi="Arial" w:cs="Arial"/>
          <w:lang w:val="en-US"/>
        </w:rPr>
        <w:t>d by sputtering</w:t>
      </w:r>
      <w:r w:rsidR="00FC7F53">
        <w:rPr>
          <w:rFonts w:ascii="Arial" w:hAnsi="Arial" w:cs="Arial"/>
          <w:lang w:val="en-US"/>
        </w:rPr>
        <w:t xml:space="preserve"> [</w:t>
      </w:r>
      <w:r w:rsidR="00386773">
        <w:rPr>
          <w:rFonts w:ascii="Arial" w:hAnsi="Arial" w:cs="Arial"/>
          <w:lang w:val="en-US"/>
        </w:rPr>
        <w:t>4</w:t>
      </w:r>
      <w:r w:rsidR="00FC7F53">
        <w:rPr>
          <w:rFonts w:ascii="Arial" w:hAnsi="Arial" w:cs="Arial"/>
          <w:lang w:val="en-US"/>
        </w:rPr>
        <w:t>],</w:t>
      </w:r>
      <w:r w:rsidR="00A80D4F" w:rsidRPr="00BF3A3E">
        <w:rPr>
          <w:rFonts w:ascii="Arial" w:hAnsi="Arial" w:cs="Arial"/>
          <w:lang w:val="en-US"/>
        </w:rPr>
        <w:t xml:space="preserve"> whereas </w:t>
      </w:r>
      <w:r w:rsidR="003B3EE2">
        <w:rPr>
          <w:rFonts w:ascii="Arial" w:hAnsi="Arial" w:cs="Arial"/>
          <w:lang w:val="en-US"/>
        </w:rPr>
        <w:t>ferroelectric</w:t>
      </w:r>
      <w:r w:rsidR="00A80D4F" w:rsidRPr="00BF3A3E">
        <w:rPr>
          <w:rFonts w:ascii="Arial" w:hAnsi="Arial" w:cs="Arial"/>
          <w:lang w:val="en-US"/>
        </w:rPr>
        <w:t xml:space="preserve"> </w:t>
      </w:r>
      <w:r w:rsidRPr="00BF3A3E">
        <w:rPr>
          <w:rFonts w:ascii="Arial" w:hAnsi="Arial" w:cs="Arial"/>
          <w:lang w:val="en-US"/>
        </w:rPr>
        <w:t>HfO2 is made by Atomic Layer Deposition (ALD). It could be interesting to have only one optimized p</w:t>
      </w:r>
      <w:r w:rsidR="000E77FD" w:rsidRPr="00BF3A3E">
        <w:rPr>
          <w:rFonts w:ascii="Arial" w:hAnsi="Arial" w:cs="Arial"/>
          <w:lang w:val="en-US"/>
        </w:rPr>
        <w:t>rocess for the</w:t>
      </w:r>
      <w:r w:rsidR="003B3EE2">
        <w:rPr>
          <w:rFonts w:ascii="Arial" w:hAnsi="Arial" w:cs="Arial"/>
          <w:lang w:val="en-US"/>
        </w:rPr>
        <w:t xml:space="preserve"> entire</w:t>
      </w:r>
      <w:r w:rsidR="000E77FD" w:rsidRPr="00BF3A3E">
        <w:rPr>
          <w:rFonts w:ascii="Arial" w:hAnsi="Arial" w:cs="Arial"/>
          <w:lang w:val="en-US"/>
        </w:rPr>
        <w:t xml:space="preserve"> fabrication. But f</w:t>
      </w:r>
      <w:r w:rsidRPr="00BF3A3E">
        <w:rPr>
          <w:rFonts w:ascii="Arial" w:hAnsi="Arial" w:cs="Arial"/>
          <w:lang w:val="en-US"/>
        </w:rPr>
        <w:t>ew articl</w:t>
      </w:r>
      <w:r w:rsidR="000E77FD" w:rsidRPr="00BF3A3E">
        <w:rPr>
          <w:rFonts w:ascii="Arial" w:hAnsi="Arial" w:cs="Arial"/>
          <w:lang w:val="en-US"/>
        </w:rPr>
        <w:t>es have been dedicated to doped</w:t>
      </w:r>
      <w:r w:rsidR="00083341">
        <w:rPr>
          <w:rFonts w:ascii="Arial" w:hAnsi="Arial" w:cs="Arial"/>
          <w:lang w:val="en-US"/>
        </w:rPr>
        <w:t xml:space="preserve"> (and </w:t>
      </w:r>
      <w:proofErr w:type="spellStart"/>
      <w:r w:rsidR="00083341">
        <w:rPr>
          <w:rFonts w:ascii="Arial" w:hAnsi="Arial" w:cs="Arial"/>
          <w:lang w:val="en-US"/>
        </w:rPr>
        <w:t>undoped</w:t>
      </w:r>
      <w:proofErr w:type="spellEnd"/>
      <w:r w:rsidR="00083341">
        <w:rPr>
          <w:rFonts w:ascii="Arial" w:hAnsi="Arial" w:cs="Arial"/>
          <w:lang w:val="en-US"/>
        </w:rPr>
        <w:t>) ferroelectric</w:t>
      </w:r>
      <w:r w:rsidR="000E77FD" w:rsidRPr="00BF3A3E">
        <w:rPr>
          <w:rFonts w:ascii="Arial" w:hAnsi="Arial" w:cs="Arial"/>
          <w:lang w:val="en-US"/>
        </w:rPr>
        <w:t xml:space="preserve"> </w:t>
      </w:r>
      <w:r w:rsidRPr="00BF3A3E">
        <w:rPr>
          <w:rFonts w:ascii="Arial" w:hAnsi="Arial" w:cs="Arial"/>
          <w:lang w:val="en-US"/>
        </w:rPr>
        <w:t>HfO</w:t>
      </w:r>
      <w:r w:rsidRPr="0088332C">
        <w:rPr>
          <w:rFonts w:ascii="Arial" w:hAnsi="Arial" w:cs="Arial"/>
          <w:vertAlign w:val="subscript"/>
          <w:lang w:val="en-US"/>
        </w:rPr>
        <w:t>2</w:t>
      </w:r>
      <w:r w:rsidRPr="00BF3A3E">
        <w:rPr>
          <w:rFonts w:ascii="Arial" w:hAnsi="Arial" w:cs="Arial"/>
          <w:lang w:val="en-US"/>
        </w:rPr>
        <w:t xml:space="preserve"> by sputtering </w:t>
      </w:r>
      <w:r w:rsidRPr="00572197">
        <w:rPr>
          <w:rFonts w:ascii="Arial" w:hAnsi="Arial" w:cs="Arial"/>
          <w:lang w:val="en-US"/>
        </w:rPr>
        <w:t>[</w:t>
      </w:r>
      <w:r w:rsidR="00386773">
        <w:rPr>
          <w:rFonts w:ascii="Arial" w:hAnsi="Arial" w:cs="Arial"/>
          <w:lang w:val="en-US"/>
        </w:rPr>
        <w:t>5-7</w:t>
      </w:r>
      <w:r w:rsidR="000E77FD" w:rsidRPr="00572197">
        <w:rPr>
          <w:rFonts w:ascii="Arial" w:hAnsi="Arial" w:cs="Arial"/>
          <w:lang w:val="en-US"/>
        </w:rPr>
        <w:t>].</w:t>
      </w:r>
      <w:r w:rsidR="000E77FD" w:rsidRPr="00BF3A3E">
        <w:rPr>
          <w:rFonts w:ascii="Arial" w:hAnsi="Arial" w:cs="Arial"/>
          <w:lang w:val="en-US"/>
        </w:rPr>
        <w:t xml:space="preserve"> In this context, </w:t>
      </w:r>
      <w:r w:rsidR="0088332C">
        <w:rPr>
          <w:rFonts w:ascii="Arial" w:hAnsi="Arial" w:cs="Arial"/>
          <w:lang w:val="en-US"/>
        </w:rPr>
        <w:t>we</w:t>
      </w:r>
      <w:r w:rsidR="000E77FD" w:rsidRPr="00BF3A3E">
        <w:rPr>
          <w:rFonts w:ascii="Arial" w:hAnsi="Arial" w:cs="Arial"/>
          <w:lang w:val="en-US"/>
        </w:rPr>
        <w:t xml:space="preserve"> com</w:t>
      </w:r>
      <w:r w:rsidR="00A80D4F" w:rsidRPr="00BF3A3E">
        <w:rPr>
          <w:rFonts w:ascii="Arial" w:hAnsi="Arial" w:cs="Arial"/>
          <w:lang w:val="en-US"/>
        </w:rPr>
        <w:t xml:space="preserve">pare </w:t>
      </w:r>
      <w:r w:rsidR="0088332C">
        <w:rPr>
          <w:rFonts w:ascii="Arial" w:hAnsi="Arial" w:cs="Arial"/>
          <w:lang w:val="en-US"/>
        </w:rPr>
        <w:t>different aspects</w:t>
      </w:r>
      <w:r w:rsidR="00A80D4F" w:rsidRPr="00BF3A3E">
        <w:rPr>
          <w:rFonts w:ascii="Arial" w:hAnsi="Arial" w:cs="Arial"/>
          <w:lang w:val="en-US"/>
        </w:rPr>
        <w:t xml:space="preserve"> </w:t>
      </w:r>
      <w:r w:rsidR="0088332C">
        <w:rPr>
          <w:rFonts w:ascii="Arial" w:hAnsi="Arial" w:cs="Arial"/>
          <w:lang w:val="en-US"/>
        </w:rPr>
        <w:t>of the two deposition technics for ferroelectric doped</w:t>
      </w:r>
      <w:r w:rsidR="00083341">
        <w:rPr>
          <w:rFonts w:ascii="Arial" w:hAnsi="Arial" w:cs="Arial"/>
          <w:lang w:val="en-US"/>
        </w:rPr>
        <w:t xml:space="preserve"> and </w:t>
      </w:r>
      <w:proofErr w:type="spellStart"/>
      <w:r w:rsidR="00083341">
        <w:rPr>
          <w:rFonts w:ascii="Arial" w:hAnsi="Arial" w:cs="Arial"/>
          <w:lang w:val="en-US"/>
        </w:rPr>
        <w:t>undoped</w:t>
      </w:r>
      <w:proofErr w:type="spellEnd"/>
      <w:r w:rsidR="0088332C">
        <w:rPr>
          <w:rFonts w:ascii="Arial" w:hAnsi="Arial" w:cs="Arial"/>
          <w:lang w:val="en-US"/>
        </w:rPr>
        <w:t xml:space="preserve"> HfO</w:t>
      </w:r>
      <w:r w:rsidR="00386773">
        <w:rPr>
          <w:rFonts w:ascii="Arial" w:hAnsi="Arial" w:cs="Arial"/>
          <w:vertAlign w:val="subscript"/>
          <w:lang w:val="en-US"/>
        </w:rPr>
        <w:t>2</w:t>
      </w:r>
      <w:r w:rsidR="00511C37">
        <w:rPr>
          <w:rFonts w:ascii="Arial" w:hAnsi="Arial" w:cs="Arial"/>
          <w:lang w:val="en-US"/>
        </w:rPr>
        <w:t>.</w:t>
      </w:r>
      <w:r w:rsidR="0008334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BF3A3E" w:rsidRPr="00386773" w:rsidRDefault="00BF3A3E" w:rsidP="00386773">
      <w:pPr>
        <w:jc w:val="both"/>
        <w:rPr>
          <w:lang w:val="en-US"/>
        </w:rPr>
      </w:pPr>
      <w:r w:rsidRPr="00386773">
        <w:rPr>
          <w:b/>
          <w:bCs/>
          <w:lang w:val="en-US"/>
        </w:rPr>
        <w:t>References</w:t>
      </w:r>
    </w:p>
    <w:p w:rsidR="00BF3A3E" w:rsidRPr="00386773" w:rsidRDefault="00386773" w:rsidP="00386773">
      <w:pPr>
        <w:jc w:val="both"/>
        <w:rPr>
          <w:lang w:val="en-US"/>
        </w:rPr>
      </w:pPr>
      <w:r>
        <w:rPr>
          <w:lang w:val="en-US"/>
        </w:rPr>
        <w:t>[1</w:t>
      </w:r>
      <w:r w:rsidR="00BF3A3E" w:rsidRPr="00386773">
        <w:rPr>
          <w:lang w:val="en-US"/>
        </w:rPr>
        <w:t xml:space="preserve">] T.S. </w:t>
      </w:r>
      <w:proofErr w:type="spellStart"/>
      <w:r w:rsidR="00BF3A3E" w:rsidRPr="00386773">
        <w:rPr>
          <w:lang w:val="en-US"/>
        </w:rPr>
        <w:t>Böscke</w:t>
      </w:r>
      <w:proofErr w:type="spellEnd"/>
      <w:r w:rsidR="00BF3A3E" w:rsidRPr="00386773">
        <w:rPr>
          <w:lang w:val="en-US"/>
        </w:rPr>
        <w:t xml:space="preserve"> et al., “Ferroelectricity in Hafnium Oxide Thin Films Ferroelectricity in Hafnium Oxide Thin Films,” Applied Physics Letters 102903, no. 2011 (2011): 0–3, doi:10.1063/1.3634052.</w:t>
      </w:r>
    </w:p>
    <w:p w:rsidR="00BF3A3E" w:rsidRPr="00386773" w:rsidRDefault="00386773" w:rsidP="00386773">
      <w:pPr>
        <w:jc w:val="both"/>
        <w:rPr>
          <w:lang w:val="en-US"/>
        </w:rPr>
      </w:pPr>
      <w:r>
        <w:rPr>
          <w:lang w:val="en-US"/>
        </w:rPr>
        <w:t>[2</w:t>
      </w:r>
      <w:r w:rsidR="00BF3A3E" w:rsidRPr="00386773">
        <w:rPr>
          <w:lang w:val="en-US"/>
        </w:rPr>
        <w:t xml:space="preserve">] Min </w:t>
      </w:r>
      <w:proofErr w:type="spellStart"/>
      <w:r w:rsidR="00BF3A3E" w:rsidRPr="00386773">
        <w:rPr>
          <w:lang w:val="en-US"/>
        </w:rPr>
        <w:t>Hyuk</w:t>
      </w:r>
      <w:proofErr w:type="spellEnd"/>
      <w:r w:rsidR="00BF3A3E" w:rsidRPr="00386773">
        <w:rPr>
          <w:lang w:val="en-US"/>
        </w:rPr>
        <w:t xml:space="preserve"> Park et al., “Ferroelectricity and </w:t>
      </w:r>
      <w:proofErr w:type="spellStart"/>
      <w:r w:rsidR="00BF3A3E" w:rsidRPr="00386773">
        <w:rPr>
          <w:lang w:val="en-US"/>
        </w:rPr>
        <w:t>Antiferroelectricity</w:t>
      </w:r>
      <w:proofErr w:type="spellEnd"/>
      <w:r w:rsidR="00BF3A3E" w:rsidRPr="00386773">
        <w:rPr>
          <w:lang w:val="en-US"/>
        </w:rPr>
        <w:t xml:space="preserve"> of Doped Thin HfO2 -Based Films,” Advanced Materials, 2015, 1811–31, doi:10.1002/adma.201404531.</w:t>
      </w:r>
    </w:p>
    <w:p w:rsidR="00BF3A3E" w:rsidRPr="00386773" w:rsidRDefault="00386773" w:rsidP="00386773">
      <w:pPr>
        <w:jc w:val="both"/>
        <w:rPr>
          <w:lang w:val="en-US"/>
        </w:rPr>
      </w:pPr>
      <w:r>
        <w:rPr>
          <w:lang w:val="en-US"/>
        </w:rPr>
        <w:t>[3</w:t>
      </w:r>
      <w:r w:rsidR="00BF3A3E" w:rsidRPr="00386773">
        <w:rPr>
          <w:lang w:val="en-US"/>
        </w:rPr>
        <w:t xml:space="preserve">] Kai-shin Li et al., “Sub-60mV-Swing Negative-Capacitance </w:t>
      </w:r>
      <w:proofErr w:type="spellStart"/>
      <w:r w:rsidR="00BF3A3E" w:rsidRPr="00386773">
        <w:rPr>
          <w:lang w:val="en-US"/>
        </w:rPr>
        <w:t>FinFET</w:t>
      </w:r>
      <w:proofErr w:type="spellEnd"/>
      <w:r w:rsidR="00BF3A3E" w:rsidRPr="00386773">
        <w:rPr>
          <w:lang w:val="en-US"/>
        </w:rPr>
        <w:t xml:space="preserve"> without Hysteresis,” 2015, 620–23.</w:t>
      </w:r>
    </w:p>
    <w:p w:rsidR="00572197" w:rsidRPr="00386773" w:rsidRDefault="00386773" w:rsidP="00386773">
      <w:pPr>
        <w:jc w:val="both"/>
        <w:rPr>
          <w:lang w:val="en-US"/>
        </w:rPr>
      </w:pPr>
      <w:r>
        <w:rPr>
          <w:lang w:val="en-US"/>
        </w:rPr>
        <w:t>[4</w:t>
      </w:r>
      <w:r w:rsidR="00572197" w:rsidRPr="00386773">
        <w:rPr>
          <w:lang w:val="en-US"/>
        </w:rPr>
        <w:t xml:space="preserve">] </w:t>
      </w:r>
      <w:r w:rsidR="00572197">
        <w:fldChar w:fldCharType="begin" w:fldLock="1"/>
      </w:r>
      <w:r w:rsidR="00572197" w:rsidRPr="00386773">
        <w:rPr>
          <w:lang w:val="en-US"/>
        </w:rPr>
        <w:instrText>ADDIN CSL_CITATION { "citationItems" : [ { "id" : "ITEM-1", "itemData" : { "DOI" : "10.1063/1.4922272", "author" : [ { "dropping-particle" : "", "family" : "Polakowski", "given" : "Patrick", "non-dropping-particle" : "", "parse-names" : false, "suffix" : "" }, { "dropping-particle" : "", "family" : "M\u00fcller", "given" : "Johannes", "non-dropping-particle" : "", "parse-names" : false, "suffix" : "" } ], "id" : "ITEM-1", "issue" : "2015", "issued" : { "date-parts" : [ [ "2016" ] ] }, "title" : "Ferroelectricity in undoped hafnium oxide Ferroelectricity in undoped hafnium oxide", "type" : "article-journal", "volume" : "232905" }, "uris" : [ "http://www.mendeley.com/documents/?uuid=9e655100-e864-46af-93eb-b6d3d533c5d5" ] } ], "mendeley" : { "formattedCitation" : "Patrick Polakowski and Johannes M\u00fcller, \u201cFerroelectricity in Undoped Hafnium Oxide Ferroelectricity in Undoped Hafnium Oxide\u201d 232905, no. 2015 (2016), doi:10.1063/1.4922272.", "plainTextFormattedCitation" : "Patrick Polakowski and Johannes M\u00fcller, \u201cFerroelectricity in Undoped Hafnium Oxide Ferroelectricity in Undoped Hafnium Oxide\u201d 232905, no. 2015 (2016), doi:10.1063/1.4922272." }, "properties" : { "noteIndex" : 0 }, "schema" : "https://github.com/citation-style-language/schema/raw/master/csl-citation.json" }</w:instrText>
      </w:r>
      <w:r w:rsidR="00572197">
        <w:fldChar w:fldCharType="separate"/>
      </w:r>
      <w:r w:rsidR="00572197" w:rsidRPr="00386773">
        <w:rPr>
          <w:noProof/>
          <w:lang w:val="en-US"/>
        </w:rPr>
        <w:t>Patrick Polakowski and Johannes Müller, “Ferroelectricity in Undoped Hafnium Oxide Ferroelectricity in Undoped Hafnium Oxide” 232905, no. 2015 (2016), doi:10.1063/1.4922272.</w:t>
      </w:r>
      <w:r w:rsidR="00572197">
        <w:fldChar w:fldCharType="end"/>
      </w:r>
    </w:p>
    <w:p w:rsidR="00BF3A3E" w:rsidRPr="00386773" w:rsidRDefault="00BF3A3E" w:rsidP="00386773">
      <w:pPr>
        <w:jc w:val="both"/>
        <w:rPr>
          <w:lang w:val="en-US"/>
        </w:rPr>
      </w:pPr>
      <w:r w:rsidRPr="00386773">
        <w:rPr>
          <w:lang w:val="en-US"/>
        </w:rPr>
        <w:t>[</w:t>
      </w:r>
      <w:r w:rsidR="00386773">
        <w:rPr>
          <w:lang w:val="en-US"/>
        </w:rPr>
        <w:t>5</w:t>
      </w:r>
      <w:r w:rsidRPr="00386773">
        <w:rPr>
          <w:lang w:val="en-US"/>
        </w:rPr>
        <w:t xml:space="preserve">] </w:t>
      </w:r>
      <w:proofErr w:type="spellStart"/>
      <w:r w:rsidRPr="00386773">
        <w:rPr>
          <w:lang w:val="en-US"/>
        </w:rPr>
        <w:t>Lun</w:t>
      </w:r>
      <w:proofErr w:type="spellEnd"/>
      <w:r w:rsidRPr="00386773">
        <w:rPr>
          <w:lang w:val="en-US"/>
        </w:rPr>
        <w:t xml:space="preserve"> Xu et al., “Ferroelectric Phase Stabilization of HfO2 by Nitrogen Doping,” Applied Physics Express 9, no. 9 (September 1, 2016): 91501, doi:10.7567/APEX.9.091501.</w:t>
      </w:r>
    </w:p>
    <w:p w:rsidR="00FC7F53" w:rsidRPr="00386773" w:rsidRDefault="00FC7F53" w:rsidP="00386773">
      <w:pPr>
        <w:jc w:val="both"/>
        <w:rPr>
          <w:lang w:val="en-US"/>
        </w:rPr>
      </w:pPr>
      <w:r w:rsidRPr="00386773">
        <w:rPr>
          <w:lang w:val="en-US"/>
        </w:rPr>
        <w:t>[</w:t>
      </w:r>
      <w:r w:rsidR="00386773">
        <w:rPr>
          <w:lang w:val="en-US"/>
        </w:rPr>
        <w:t>6</w:t>
      </w:r>
      <w:r w:rsidRPr="00386773">
        <w:rPr>
          <w:lang w:val="en-US"/>
        </w:rPr>
        <w:t>] T. Olsen et al., “Co-Sputtering Yttrium into Hafnium Oxide Thin Films to Produce Ferroelectric Properties,” Applied Physics Letters 82905, no. 2012 (2016), doi:10.1063/1.4747209.</w:t>
      </w:r>
    </w:p>
    <w:p w:rsidR="00572197" w:rsidRPr="00386773" w:rsidRDefault="00BF3A3E" w:rsidP="00386773">
      <w:pPr>
        <w:jc w:val="both"/>
        <w:rPr>
          <w:lang w:val="en-US"/>
        </w:rPr>
      </w:pPr>
      <w:r w:rsidRPr="00386773">
        <w:rPr>
          <w:lang w:val="en-US"/>
        </w:rPr>
        <w:t>[</w:t>
      </w:r>
      <w:r w:rsidR="00386773">
        <w:rPr>
          <w:lang w:val="en-US"/>
        </w:rPr>
        <w:t>7</w:t>
      </w:r>
      <w:r w:rsidRPr="00386773">
        <w:rPr>
          <w:lang w:val="en-US"/>
        </w:rPr>
        <w:t xml:space="preserve">] Tomonori Nishimura et al., “Ferroelectricity of </w:t>
      </w:r>
      <w:proofErr w:type="spellStart"/>
      <w:r w:rsidRPr="00386773">
        <w:rPr>
          <w:lang w:val="en-US"/>
        </w:rPr>
        <w:t>Nondoped</w:t>
      </w:r>
      <w:proofErr w:type="spellEnd"/>
      <w:r w:rsidRPr="00386773">
        <w:rPr>
          <w:lang w:val="en-US"/>
        </w:rPr>
        <w:t xml:space="preserve"> Thin HfO2 Films in </w:t>
      </w:r>
      <w:proofErr w:type="spellStart"/>
      <w:r w:rsidRPr="00386773">
        <w:rPr>
          <w:lang w:val="en-US"/>
        </w:rPr>
        <w:t>TiN</w:t>
      </w:r>
      <w:proofErr w:type="spellEnd"/>
      <w:r w:rsidRPr="00386773">
        <w:rPr>
          <w:lang w:val="en-US"/>
        </w:rPr>
        <w:t>/HfO2/</w:t>
      </w:r>
      <w:proofErr w:type="spellStart"/>
      <w:r w:rsidRPr="00386773">
        <w:rPr>
          <w:lang w:val="en-US"/>
        </w:rPr>
        <w:t>TiN</w:t>
      </w:r>
      <w:proofErr w:type="spellEnd"/>
      <w:r w:rsidRPr="00386773">
        <w:rPr>
          <w:lang w:val="en-US"/>
        </w:rPr>
        <w:t xml:space="preserve"> Stacks,” Japanese Journal of Applied Physics, </w:t>
      </w:r>
      <w:proofErr w:type="spellStart"/>
      <w:r w:rsidRPr="00386773">
        <w:rPr>
          <w:lang w:val="en-US"/>
        </w:rPr>
        <w:t>n.d.</w:t>
      </w:r>
      <w:proofErr w:type="spellEnd"/>
    </w:p>
    <w:sectPr w:rsidR="00572197" w:rsidRPr="0038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E"/>
    <w:rsid w:val="0003526F"/>
    <w:rsid w:val="00083341"/>
    <w:rsid w:val="000B791A"/>
    <w:rsid w:val="000E77FD"/>
    <w:rsid w:val="002F533B"/>
    <w:rsid w:val="00386773"/>
    <w:rsid w:val="003B3EE2"/>
    <w:rsid w:val="00423B19"/>
    <w:rsid w:val="005031D9"/>
    <w:rsid w:val="00511C37"/>
    <w:rsid w:val="00572197"/>
    <w:rsid w:val="007B40A2"/>
    <w:rsid w:val="0088332C"/>
    <w:rsid w:val="008E317D"/>
    <w:rsid w:val="009F151E"/>
    <w:rsid w:val="00A80D4F"/>
    <w:rsid w:val="00BF3A3E"/>
    <w:rsid w:val="00C13C69"/>
    <w:rsid w:val="00FC2A49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067F-59A2-4186-A1A5-A8BCB476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3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3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BF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8802-28E8-4C26-B06A-01D1F31A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jiordan bouaziz</dc:creator>
  <cp:lastModifiedBy>jiordan bouaziz</cp:lastModifiedBy>
  <cp:revision>2</cp:revision>
  <dcterms:created xsi:type="dcterms:W3CDTF">2017-01-17T10:37:00Z</dcterms:created>
  <dcterms:modified xsi:type="dcterms:W3CDTF">2017-01-17T10:37:00Z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f5ce2ba0-1b10-3ca7-bdac-60a28a5f08de</vt:lpwstr>
  </property>
  <property fmtid="{D5CDD505-2E9C-101B-9397-08002B2CF9AE}" pid="4" name="Mendeley Citation Style_1">
    <vt:lpwstr>http://www.zotero.org/styles/chicago-fullnote-bibliography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http://www.zotero.org/styles/chicago-fullnote-bibliography</vt:lpwstr>
  </property>
  <property fmtid="{D5CDD505-2E9C-101B-9397-08002B2CF9AE}" pid="16" name="Mendeley Recent Style Name 5_1">
    <vt:lpwstr>Chicago Manual of Style 16th edition (full note)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