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AD0DB" w14:textId="77777777" w:rsidR="000144B8" w:rsidRPr="006476C2" w:rsidRDefault="000144B8" w:rsidP="00704461">
      <w:pPr>
        <w:autoSpaceDE w:val="0"/>
        <w:autoSpaceDN w:val="0"/>
        <w:adjustRightInd w:val="0"/>
        <w:spacing w:after="0" w:line="360" w:lineRule="auto"/>
        <w:rPr>
          <w:rFonts w:ascii="Times New Roman" w:hAnsi="Times New Roman"/>
          <w:b/>
          <w:sz w:val="40"/>
          <w:szCs w:val="32"/>
        </w:rPr>
      </w:pPr>
      <w:r w:rsidRPr="006476C2">
        <w:rPr>
          <w:rFonts w:ascii="Times New Roman" w:hAnsi="Times New Roman"/>
          <w:b/>
          <w:sz w:val="40"/>
          <w:szCs w:val="32"/>
        </w:rPr>
        <w:t>Supporting information</w:t>
      </w:r>
    </w:p>
    <w:p w14:paraId="3DD3D8E9" w14:textId="77777777" w:rsidR="00F9156B" w:rsidRPr="00F9156B" w:rsidRDefault="00F9156B" w:rsidP="00F9156B">
      <w:pPr>
        <w:pStyle w:val="Authornames"/>
        <w:spacing w:line="360" w:lineRule="auto"/>
        <w:jc w:val="center"/>
        <w:rPr>
          <w:rFonts w:ascii="Times New Roman" w:hAnsi="Times New Roman"/>
          <w:b/>
          <w:color w:val="000000"/>
          <w:sz w:val="40"/>
          <w:szCs w:val="40"/>
          <w:shd w:val="clear" w:color="auto" w:fill="FFFFFF"/>
        </w:rPr>
      </w:pPr>
    </w:p>
    <w:p w14:paraId="4FCC2F46" w14:textId="55146179" w:rsidR="00F9156B" w:rsidRPr="00F9156B" w:rsidRDefault="00F9156B" w:rsidP="00F9156B">
      <w:pPr>
        <w:pStyle w:val="Authornames"/>
        <w:spacing w:line="360" w:lineRule="auto"/>
        <w:jc w:val="center"/>
        <w:rPr>
          <w:rFonts w:ascii="Times New Roman" w:hAnsi="Times New Roman"/>
          <w:b/>
          <w:color w:val="000000"/>
          <w:sz w:val="40"/>
          <w:szCs w:val="40"/>
          <w:shd w:val="clear" w:color="auto" w:fill="FFFFFF"/>
        </w:rPr>
      </w:pPr>
      <w:r w:rsidRPr="00F9156B">
        <w:rPr>
          <w:rFonts w:ascii="Times New Roman" w:hAnsi="Times New Roman"/>
          <w:b/>
          <w:color w:val="000000"/>
          <w:sz w:val="40"/>
          <w:szCs w:val="40"/>
          <w:shd w:val="clear" w:color="auto" w:fill="FFFFFF"/>
        </w:rPr>
        <w:t xml:space="preserve">Wavelength critical role during UV-activated grafting of 1-alkene on </w:t>
      </w:r>
      <w:r w:rsidRPr="0031594B">
        <w:rPr>
          <w:rFonts w:ascii="Times New Roman" w:hAnsi="Times New Roman"/>
          <w:b/>
          <w:color w:val="000000"/>
          <w:sz w:val="40"/>
          <w:szCs w:val="40"/>
          <w:shd w:val="clear" w:color="auto" w:fill="FFFFFF"/>
        </w:rPr>
        <w:t>silicon a</w:t>
      </w:r>
      <w:r w:rsidR="00C223B8" w:rsidRPr="0031594B">
        <w:rPr>
          <w:rFonts w:ascii="Times New Roman" w:hAnsi="Times New Roman"/>
          <w:b/>
          <w:color w:val="000000"/>
          <w:sz w:val="40"/>
          <w:szCs w:val="40"/>
          <w:shd w:val="clear" w:color="auto" w:fill="FFFFFF"/>
        </w:rPr>
        <w:t>nd silicon nitride</w:t>
      </w:r>
      <w:r w:rsidRPr="0031594B">
        <w:rPr>
          <w:rFonts w:ascii="Times New Roman" w:hAnsi="Times New Roman"/>
          <w:b/>
          <w:color w:val="000000"/>
          <w:sz w:val="40"/>
          <w:szCs w:val="40"/>
          <w:shd w:val="clear" w:color="auto" w:fill="FFFFFF"/>
        </w:rPr>
        <w:t xml:space="preserve"> Si</w:t>
      </w:r>
      <w:r w:rsidRPr="0031594B">
        <w:rPr>
          <w:rFonts w:ascii="Times New Roman" w:hAnsi="Times New Roman"/>
          <w:b/>
          <w:color w:val="000000"/>
          <w:sz w:val="40"/>
          <w:szCs w:val="40"/>
          <w:shd w:val="clear" w:color="auto" w:fill="FFFFFF"/>
          <w:vertAlign w:val="subscript"/>
        </w:rPr>
        <w:t>x</w:t>
      </w:r>
      <w:r w:rsidRPr="0031594B">
        <w:rPr>
          <w:rFonts w:ascii="Times New Roman" w:hAnsi="Times New Roman"/>
          <w:b/>
          <w:color w:val="000000"/>
          <w:sz w:val="40"/>
          <w:szCs w:val="40"/>
          <w:shd w:val="clear" w:color="auto" w:fill="FFFFFF"/>
        </w:rPr>
        <w:t>N</w:t>
      </w:r>
      <w:r w:rsidRPr="0031594B">
        <w:rPr>
          <w:rFonts w:ascii="Times New Roman" w:hAnsi="Times New Roman"/>
          <w:b/>
          <w:color w:val="000000"/>
          <w:sz w:val="40"/>
          <w:szCs w:val="40"/>
          <w:shd w:val="clear" w:color="auto" w:fill="FFFFFF"/>
          <w:vertAlign w:val="subscript"/>
        </w:rPr>
        <w:t>4</w:t>
      </w:r>
      <w:r w:rsidRPr="0031594B">
        <w:rPr>
          <w:rFonts w:ascii="Times New Roman" w:hAnsi="Times New Roman"/>
          <w:b/>
          <w:color w:val="000000"/>
          <w:sz w:val="40"/>
          <w:szCs w:val="40"/>
          <w:shd w:val="clear" w:color="auto" w:fill="FFFFFF"/>
        </w:rPr>
        <w:t xml:space="preserve"> surfaces</w:t>
      </w:r>
      <w:r w:rsidRPr="00F9156B">
        <w:rPr>
          <w:rFonts w:ascii="Times New Roman" w:hAnsi="Times New Roman"/>
          <w:b/>
          <w:color w:val="000000"/>
          <w:sz w:val="40"/>
          <w:szCs w:val="40"/>
          <w:shd w:val="clear" w:color="auto" w:fill="FFFFFF"/>
          <w:vertAlign w:val="subscript"/>
        </w:rPr>
        <w:t xml:space="preserve"> </w:t>
      </w:r>
    </w:p>
    <w:p w14:paraId="62B31163" w14:textId="77777777" w:rsidR="00F9156B" w:rsidRPr="004B1715" w:rsidRDefault="00F9156B" w:rsidP="00F9156B">
      <w:pPr>
        <w:pStyle w:val="Authornames"/>
        <w:spacing w:line="360" w:lineRule="auto"/>
        <w:jc w:val="center"/>
        <w:rPr>
          <w:color w:val="000000"/>
          <w:sz w:val="28"/>
          <w:szCs w:val="28"/>
          <w:shd w:val="clear" w:color="auto" w:fill="FFFFFF"/>
        </w:rPr>
      </w:pPr>
    </w:p>
    <w:p w14:paraId="322B9711" w14:textId="4F7F830E" w:rsidR="000144B8" w:rsidRPr="004B1715" w:rsidRDefault="000144B8" w:rsidP="00F9156B">
      <w:pPr>
        <w:pStyle w:val="Authornames"/>
        <w:spacing w:line="360" w:lineRule="auto"/>
        <w:jc w:val="center"/>
        <w:rPr>
          <w:rFonts w:ascii="Times New Roman" w:hAnsi="Times New Roman"/>
          <w:kern w:val="0"/>
          <w:sz w:val="28"/>
          <w:szCs w:val="28"/>
          <w:vertAlign w:val="superscript"/>
          <w:lang w:val="fr-FR"/>
        </w:rPr>
      </w:pPr>
      <w:r w:rsidRPr="004B1715">
        <w:rPr>
          <w:rFonts w:ascii="Times New Roman" w:hAnsi="Times New Roman"/>
          <w:kern w:val="0"/>
          <w:sz w:val="28"/>
          <w:szCs w:val="28"/>
          <w:lang w:val="fr-FR"/>
        </w:rPr>
        <w:t>Marine Brunet</w:t>
      </w:r>
      <w:r w:rsidR="00874375" w:rsidRPr="004B1715">
        <w:rPr>
          <w:rFonts w:ascii="Times New Roman" w:hAnsi="Times New Roman"/>
          <w:kern w:val="0"/>
          <w:sz w:val="28"/>
          <w:szCs w:val="28"/>
          <w:lang w:val="fr-FR"/>
        </w:rPr>
        <w:t>,</w:t>
      </w:r>
      <w:r w:rsidR="00874375" w:rsidRPr="004B1715">
        <w:rPr>
          <w:rFonts w:ascii="Times New Roman" w:hAnsi="Times New Roman"/>
          <w:kern w:val="0"/>
          <w:sz w:val="28"/>
          <w:szCs w:val="28"/>
          <w:vertAlign w:val="superscript"/>
          <w:lang w:val="fr-FR"/>
        </w:rPr>
        <w:t>a,b</w:t>
      </w:r>
      <w:r w:rsidRPr="004B1715">
        <w:rPr>
          <w:rFonts w:ascii="Times New Roman" w:hAnsi="Times New Roman"/>
          <w:kern w:val="0"/>
          <w:sz w:val="28"/>
          <w:szCs w:val="28"/>
          <w:lang w:val="fr-FR"/>
        </w:rPr>
        <w:t xml:space="preserve"> Damien Aureau</w:t>
      </w:r>
      <w:r w:rsidR="00874375" w:rsidRPr="004B1715">
        <w:rPr>
          <w:rFonts w:ascii="Times New Roman" w:hAnsi="Times New Roman"/>
          <w:kern w:val="0"/>
          <w:sz w:val="28"/>
          <w:szCs w:val="28"/>
          <w:lang w:val="fr-FR"/>
        </w:rPr>
        <w:t>,</w:t>
      </w:r>
      <w:r w:rsidR="00874375" w:rsidRPr="004B1715">
        <w:rPr>
          <w:rFonts w:ascii="Times New Roman" w:hAnsi="Times New Roman"/>
          <w:kern w:val="0"/>
          <w:sz w:val="28"/>
          <w:szCs w:val="28"/>
          <w:vertAlign w:val="superscript"/>
          <w:lang w:val="fr-FR"/>
        </w:rPr>
        <w:t>c</w:t>
      </w:r>
      <w:r w:rsidRPr="004B1715">
        <w:rPr>
          <w:rFonts w:ascii="Times New Roman" w:hAnsi="Times New Roman"/>
          <w:kern w:val="0"/>
          <w:sz w:val="28"/>
          <w:szCs w:val="28"/>
          <w:lang w:val="fr-FR"/>
        </w:rPr>
        <w:t xml:space="preserve"> François Guillemot</w:t>
      </w:r>
      <w:r w:rsidR="00874375" w:rsidRPr="004B1715">
        <w:rPr>
          <w:rFonts w:ascii="Times New Roman" w:hAnsi="Times New Roman"/>
          <w:kern w:val="0"/>
          <w:sz w:val="28"/>
          <w:szCs w:val="28"/>
          <w:lang w:val="fr-FR"/>
        </w:rPr>
        <w:t>,</w:t>
      </w:r>
      <w:r w:rsidR="00874375" w:rsidRPr="004B1715">
        <w:rPr>
          <w:rFonts w:ascii="Times New Roman" w:hAnsi="Times New Roman"/>
          <w:kern w:val="0"/>
          <w:sz w:val="28"/>
          <w:szCs w:val="28"/>
          <w:vertAlign w:val="superscript"/>
          <w:lang w:val="fr-FR"/>
        </w:rPr>
        <w:t>d</w:t>
      </w:r>
      <w:r w:rsidRPr="004B1715">
        <w:rPr>
          <w:rFonts w:ascii="Times New Roman" w:hAnsi="Times New Roman"/>
          <w:kern w:val="0"/>
          <w:sz w:val="28"/>
          <w:szCs w:val="28"/>
          <w:lang w:val="fr-FR"/>
        </w:rPr>
        <w:t xml:space="preserve"> Arnaud Etcheberry</w:t>
      </w:r>
      <w:r w:rsidR="00874375" w:rsidRPr="004B1715">
        <w:rPr>
          <w:rFonts w:ascii="Times New Roman" w:hAnsi="Times New Roman"/>
          <w:kern w:val="0"/>
          <w:sz w:val="28"/>
          <w:szCs w:val="28"/>
          <w:lang w:val="fr-FR"/>
        </w:rPr>
        <w:t>,</w:t>
      </w:r>
      <w:r w:rsidR="00874375" w:rsidRPr="004B1715">
        <w:rPr>
          <w:rFonts w:ascii="Times New Roman" w:hAnsi="Times New Roman"/>
          <w:kern w:val="0"/>
          <w:sz w:val="28"/>
          <w:szCs w:val="28"/>
          <w:vertAlign w:val="superscript"/>
          <w:lang w:val="fr-FR"/>
        </w:rPr>
        <w:t>c</w:t>
      </w:r>
      <w:r w:rsidRPr="004B1715">
        <w:rPr>
          <w:rFonts w:ascii="Times New Roman" w:hAnsi="Times New Roman"/>
          <w:kern w:val="0"/>
          <w:sz w:val="28"/>
          <w:szCs w:val="28"/>
          <w:lang w:val="fr-FR"/>
        </w:rPr>
        <w:t xml:space="preserve"> </w:t>
      </w:r>
      <w:r w:rsidR="00874375" w:rsidRPr="004B1715">
        <w:rPr>
          <w:rFonts w:ascii="Times New Roman" w:hAnsi="Times New Roman"/>
          <w:kern w:val="0"/>
          <w:sz w:val="28"/>
          <w:szCs w:val="28"/>
          <w:lang w:val="fr-FR"/>
        </w:rPr>
        <w:t>François Ozanam,</w:t>
      </w:r>
      <w:r w:rsidR="00874375" w:rsidRPr="004B1715">
        <w:rPr>
          <w:rFonts w:ascii="Times New Roman" w:hAnsi="Times New Roman"/>
          <w:kern w:val="0"/>
          <w:sz w:val="28"/>
          <w:szCs w:val="28"/>
          <w:vertAlign w:val="superscript"/>
          <w:lang w:val="fr-FR"/>
        </w:rPr>
        <w:t>a</w:t>
      </w:r>
      <w:r w:rsidR="00874375" w:rsidRPr="004B1715">
        <w:rPr>
          <w:rFonts w:ascii="Times New Roman" w:hAnsi="Times New Roman"/>
          <w:kern w:val="0"/>
          <w:sz w:val="28"/>
          <w:szCs w:val="28"/>
          <w:lang w:val="fr-FR"/>
        </w:rPr>
        <w:t xml:space="preserve"> </w:t>
      </w:r>
      <w:r w:rsidRPr="004B1715">
        <w:rPr>
          <w:rFonts w:ascii="Times New Roman" w:hAnsi="Times New Roman"/>
          <w:kern w:val="0"/>
          <w:sz w:val="28"/>
          <w:szCs w:val="28"/>
          <w:lang w:val="fr-FR"/>
        </w:rPr>
        <w:t>Anne Chantal Gouget-Laemmel</w:t>
      </w:r>
      <w:r w:rsidR="00874375" w:rsidRPr="004B1715">
        <w:rPr>
          <w:rFonts w:ascii="Times New Roman" w:hAnsi="Times New Roman"/>
          <w:kern w:val="0"/>
          <w:sz w:val="28"/>
          <w:szCs w:val="28"/>
          <w:vertAlign w:val="superscript"/>
          <w:lang w:val="fr-FR"/>
        </w:rPr>
        <w:t>a</w:t>
      </w:r>
      <w:r w:rsidRPr="004B1715">
        <w:rPr>
          <w:rFonts w:ascii="Times New Roman" w:hAnsi="Times New Roman"/>
          <w:kern w:val="0"/>
          <w:sz w:val="28"/>
          <w:szCs w:val="28"/>
          <w:vertAlign w:val="superscript"/>
          <w:lang w:val="fr-FR"/>
        </w:rPr>
        <w:t>,*</w:t>
      </w:r>
    </w:p>
    <w:p w14:paraId="69D39503" w14:textId="77777777" w:rsidR="004B1715" w:rsidRPr="004B1715" w:rsidRDefault="004B1715" w:rsidP="00F9156B">
      <w:pPr>
        <w:pStyle w:val="Authornames"/>
        <w:spacing w:line="360" w:lineRule="auto"/>
        <w:jc w:val="center"/>
        <w:rPr>
          <w:color w:val="000000"/>
          <w:sz w:val="28"/>
          <w:szCs w:val="28"/>
          <w:shd w:val="clear" w:color="auto" w:fill="FFFFFF"/>
          <w:lang w:val="fr-FR"/>
        </w:rPr>
      </w:pPr>
    </w:p>
    <w:p w14:paraId="4D4F2358" w14:textId="250C731F" w:rsidR="000144B8" w:rsidRPr="004B1715" w:rsidRDefault="00874375" w:rsidP="00F9156B">
      <w:pPr>
        <w:pStyle w:val="Adresse"/>
        <w:spacing w:line="360" w:lineRule="auto"/>
        <w:jc w:val="center"/>
        <w:rPr>
          <w:rFonts w:ascii="Times New Roman" w:hAnsi="Times New Roman" w:cs="Times New Roman"/>
          <w:i/>
          <w:kern w:val="0"/>
          <w:sz w:val="24"/>
          <w:szCs w:val="24"/>
        </w:rPr>
      </w:pPr>
      <w:r w:rsidRPr="004B1715">
        <w:rPr>
          <w:rFonts w:ascii="Times New Roman" w:hAnsi="Times New Roman"/>
          <w:kern w:val="0"/>
          <w:sz w:val="24"/>
          <w:szCs w:val="24"/>
          <w:vertAlign w:val="superscript"/>
        </w:rPr>
        <w:t xml:space="preserve">a </w:t>
      </w:r>
      <w:r w:rsidR="000144B8" w:rsidRPr="004B1715">
        <w:rPr>
          <w:rFonts w:ascii="Times New Roman" w:hAnsi="Times New Roman" w:cs="Times New Roman"/>
          <w:i/>
          <w:kern w:val="0"/>
          <w:sz w:val="24"/>
          <w:szCs w:val="24"/>
        </w:rPr>
        <w:t xml:space="preserve">Physique de la Matière Condensée, Ecole Polytechnique-CNRS, </w:t>
      </w:r>
      <w:r w:rsidRPr="004B1715">
        <w:rPr>
          <w:rFonts w:ascii="Times New Roman" w:hAnsi="Times New Roman" w:cs="Times New Roman"/>
          <w:i/>
          <w:kern w:val="0"/>
          <w:sz w:val="24"/>
          <w:szCs w:val="24"/>
        </w:rPr>
        <w:t xml:space="preserve">Université Paris Saclay, </w:t>
      </w:r>
      <w:r w:rsidR="000144B8" w:rsidRPr="004B1715">
        <w:rPr>
          <w:rFonts w:ascii="Times New Roman" w:hAnsi="Times New Roman" w:cs="Times New Roman"/>
          <w:i/>
          <w:kern w:val="0"/>
          <w:sz w:val="24"/>
          <w:szCs w:val="24"/>
        </w:rPr>
        <w:t>91128 Palaiseau, France</w:t>
      </w:r>
    </w:p>
    <w:p w14:paraId="700BBB56" w14:textId="4BC6AA63" w:rsidR="000144B8" w:rsidRPr="004B1715" w:rsidRDefault="00874375" w:rsidP="00F9156B">
      <w:pPr>
        <w:pStyle w:val="Adresse"/>
        <w:spacing w:line="360" w:lineRule="auto"/>
        <w:jc w:val="center"/>
        <w:rPr>
          <w:rFonts w:ascii="Times New Roman" w:hAnsi="Times New Roman" w:cs="Times New Roman"/>
          <w:i/>
          <w:kern w:val="0"/>
          <w:sz w:val="24"/>
          <w:szCs w:val="24"/>
        </w:rPr>
      </w:pPr>
      <w:r w:rsidRPr="004B1715">
        <w:rPr>
          <w:rFonts w:ascii="Times New Roman" w:hAnsi="Times New Roman"/>
          <w:kern w:val="0"/>
          <w:sz w:val="24"/>
          <w:szCs w:val="24"/>
          <w:vertAlign w:val="superscript"/>
        </w:rPr>
        <w:t xml:space="preserve">b </w:t>
      </w:r>
      <w:r w:rsidR="000144B8" w:rsidRPr="004B1715">
        <w:rPr>
          <w:rFonts w:ascii="Times New Roman" w:hAnsi="Times New Roman" w:cs="Times New Roman"/>
          <w:i/>
          <w:kern w:val="0"/>
          <w:sz w:val="24"/>
          <w:szCs w:val="24"/>
        </w:rPr>
        <w:t>Saint-Gobain Recherche, 39 quai Lucien Lefranc, 93303 Aubervilliers, France</w:t>
      </w:r>
    </w:p>
    <w:p w14:paraId="0D1EC051" w14:textId="1A0E8C6C" w:rsidR="000144B8" w:rsidRPr="004B1715" w:rsidRDefault="00874375" w:rsidP="00704461">
      <w:pPr>
        <w:pStyle w:val="Adresse"/>
        <w:spacing w:line="360" w:lineRule="auto"/>
        <w:jc w:val="center"/>
        <w:rPr>
          <w:rFonts w:ascii="Times New Roman" w:hAnsi="Times New Roman" w:cs="Times New Roman"/>
          <w:i/>
          <w:kern w:val="0"/>
          <w:sz w:val="24"/>
          <w:szCs w:val="24"/>
        </w:rPr>
      </w:pPr>
      <w:r w:rsidRPr="004B1715">
        <w:rPr>
          <w:rFonts w:ascii="Times New Roman" w:hAnsi="Times New Roman"/>
          <w:kern w:val="0"/>
          <w:sz w:val="24"/>
          <w:szCs w:val="24"/>
          <w:vertAlign w:val="superscript"/>
        </w:rPr>
        <w:t>c</w:t>
      </w:r>
      <w:r w:rsidR="000144B8" w:rsidRPr="004B1715">
        <w:rPr>
          <w:rFonts w:ascii="Times New Roman" w:hAnsi="Times New Roman" w:cs="Times New Roman"/>
          <w:kern w:val="0"/>
          <w:sz w:val="24"/>
          <w:szCs w:val="24"/>
        </w:rPr>
        <w:t xml:space="preserve"> </w:t>
      </w:r>
      <w:r w:rsidR="000144B8" w:rsidRPr="004B1715">
        <w:rPr>
          <w:rFonts w:ascii="Times New Roman" w:hAnsi="Times New Roman" w:cs="Times New Roman"/>
          <w:i/>
          <w:kern w:val="0"/>
          <w:sz w:val="24"/>
          <w:szCs w:val="24"/>
        </w:rPr>
        <w:t xml:space="preserve">Institut Lavoisier, </w:t>
      </w:r>
      <w:r w:rsidR="00393AC5">
        <w:rPr>
          <w:rFonts w:ascii="Times New Roman" w:hAnsi="Times New Roman" w:cs="Times New Roman"/>
          <w:i/>
          <w:kern w:val="0"/>
          <w:sz w:val="24"/>
          <w:szCs w:val="24"/>
        </w:rPr>
        <w:t>UMR 8180 CNRS-</w:t>
      </w:r>
      <w:r w:rsidR="000144B8" w:rsidRPr="004B1715">
        <w:rPr>
          <w:rFonts w:ascii="Times New Roman" w:hAnsi="Times New Roman" w:cs="Times New Roman"/>
          <w:i/>
          <w:kern w:val="0"/>
          <w:sz w:val="24"/>
          <w:szCs w:val="24"/>
        </w:rPr>
        <w:t>UVSQ-</w:t>
      </w:r>
      <w:r w:rsidR="000144B8" w:rsidRPr="00393AC5">
        <w:rPr>
          <w:rFonts w:ascii="Times New Roman" w:hAnsi="Times New Roman" w:cs="Times New Roman"/>
          <w:i/>
          <w:kern w:val="0"/>
          <w:sz w:val="24"/>
          <w:szCs w:val="24"/>
        </w:rPr>
        <w:t xml:space="preserve">CNRS, </w:t>
      </w:r>
      <w:r w:rsidR="00393AC5" w:rsidRPr="00393AC5">
        <w:rPr>
          <w:rFonts w:ascii="Times New Roman" w:hAnsi="Times New Roman" w:cs="Times New Roman"/>
          <w:i/>
          <w:kern w:val="0"/>
          <w:sz w:val="24"/>
          <w:szCs w:val="24"/>
        </w:rPr>
        <w:t>Universit</w:t>
      </w:r>
      <w:r w:rsidR="00393AC5">
        <w:rPr>
          <w:rFonts w:ascii="Times New Roman" w:hAnsi="Times New Roman" w:cs="Times New Roman"/>
          <w:i/>
          <w:kern w:val="0"/>
          <w:sz w:val="24"/>
          <w:szCs w:val="24"/>
        </w:rPr>
        <w:t xml:space="preserve">é Paris-Saclay, </w:t>
      </w:r>
      <w:r w:rsidR="000144B8" w:rsidRPr="004B1715">
        <w:rPr>
          <w:rFonts w:ascii="Times New Roman" w:hAnsi="Times New Roman" w:cs="Times New Roman"/>
          <w:i/>
          <w:kern w:val="0"/>
          <w:sz w:val="24"/>
          <w:szCs w:val="24"/>
        </w:rPr>
        <w:t>Versailles, France</w:t>
      </w:r>
    </w:p>
    <w:p w14:paraId="6FC49075" w14:textId="77777777" w:rsidR="000144B8" w:rsidRPr="004B1715" w:rsidRDefault="000144B8" w:rsidP="00704461">
      <w:pPr>
        <w:pStyle w:val="Adresse"/>
        <w:spacing w:line="360" w:lineRule="auto"/>
        <w:jc w:val="center"/>
        <w:rPr>
          <w:rFonts w:ascii="Times New Roman" w:hAnsi="Times New Roman" w:cs="Times New Roman"/>
          <w:i/>
          <w:kern w:val="0"/>
          <w:sz w:val="24"/>
          <w:szCs w:val="24"/>
        </w:rPr>
      </w:pPr>
    </w:p>
    <w:p w14:paraId="2A641062" w14:textId="77777777" w:rsidR="00874375" w:rsidRPr="004B1715" w:rsidRDefault="00874375" w:rsidP="00704461">
      <w:pPr>
        <w:pStyle w:val="Adresse"/>
        <w:spacing w:line="360" w:lineRule="auto"/>
        <w:jc w:val="center"/>
        <w:rPr>
          <w:rFonts w:ascii="Times New Roman" w:hAnsi="Times New Roman" w:cs="Times New Roman"/>
          <w:i/>
          <w:kern w:val="0"/>
          <w:sz w:val="24"/>
          <w:szCs w:val="24"/>
        </w:rPr>
      </w:pPr>
    </w:p>
    <w:p w14:paraId="1EE1433F" w14:textId="77777777" w:rsidR="00874375" w:rsidRPr="004B1715" w:rsidRDefault="00874375" w:rsidP="00704461">
      <w:pPr>
        <w:pStyle w:val="Adresse"/>
        <w:spacing w:line="360" w:lineRule="auto"/>
        <w:jc w:val="center"/>
        <w:rPr>
          <w:rFonts w:ascii="Times New Roman" w:hAnsi="Times New Roman" w:cs="Times New Roman"/>
          <w:i/>
          <w:kern w:val="0"/>
          <w:sz w:val="24"/>
          <w:szCs w:val="24"/>
        </w:rPr>
      </w:pPr>
    </w:p>
    <w:p w14:paraId="42DD9A15" w14:textId="77777777" w:rsidR="00874375" w:rsidRPr="004B1715" w:rsidRDefault="00874375" w:rsidP="00704461">
      <w:pPr>
        <w:pStyle w:val="Adresse"/>
        <w:spacing w:line="360" w:lineRule="auto"/>
        <w:jc w:val="center"/>
        <w:rPr>
          <w:rFonts w:ascii="Times New Roman" w:hAnsi="Times New Roman" w:cs="Times New Roman"/>
          <w:i/>
          <w:kern w:val="0"/>
          <w:sz w:val="24"/>
          <w:szCs w:val="24"/>
        </w:rPr>
      </w:pPr>
    </w:p>
    <w:p w14:paraId="33DE523E" w14:textId="77777777" w:rsidR="00874375" w:rsidRPr="004B1715" w:rsidRDefault="00874375" w:rsidP="00704461">
      <w:pPr>
        <w:spacing w:after="160" w:line="360" w:lineRule="auto"/>
        <w:jc w:val="left"/>
        <w:rPr>
          <w:b/>
          <w:szCs w:val="24"/>
          <w:lang w:val="fr-FR"/>
        </w:rPr>
      </w:pPr>
      <w:r w:rsidRPr="004B1715">
        <w:rPr>
          <w:b/>
          <w:szCs w:val="24"/>
          <w:lang w:val="fr-FR"/>
        </w:rPr>
        <w:br w:type="page"/>
      </w:r>
    </w:p>
    <w:p w14:paraId="36E2188E" w14:textId="4E4B252F" w:rsidR="000144B8" w:rsidRPr="00D0437B" w:rsidRDefault="009167D3" w:rsidP="00D0437B">
      <w:pPr>
        <w:spacing w:after="0" w:line="480" w:lineRule="auto"/>
        <w:jc w:val="left"/>
        <w:rPr>
          <w:rFonts w:ascii="Times New Roman" w:hAnsi="Times New Roman"/>
          <w:b/>
        </w:rPr>
      </w:pPr>
      <w:r w:rsidRPr="00D0437B">
        <w:rPr>
          <w:rFonts w:ascii="Times New Roman" w:hAnsi="Times New Roman"/>
          <w:b/>
        </w:rPr>
        <w:lastRenderedPageBreak/>
        <w:t>S1. Experimental section</w:t>
      </w:r>
    </w:p>
    <w:p w14:paraId="0C7D5223" w14:textId="77777777" w:rsidR="00874375" w:rsidRPr="00D0437B" w:rsidRDefault="00874375" w:rsidP="00D0437B">
      <w:pPr>
        <w:pStyle w:val="Paragraphedeliste"/>
        <w:spacing w:line="480" w:lineRule="auto"/>
        <w:ind w:left="0"/>
        <w:rPr>
          <w:rFonts w:ascii="Times New Roman" w:hAnsi="Times New Roman"/>
          <w:b/>
          <w:szCs w:val="24"/>
        </w:rPr>
      </w:pPr>
    </w:p>
    <w:p w14:paraId="56E343F1" w14:textId="77777777" w:rsidR="00D4311F" w:rsidRPr="00802AF3" w:rsidRDefault="009167D3" w:rsidP="00D4311F">
      <w:pPr>
        <w:pStyle w:val="Paragraphedeliste"/>
        <w:spacing w:line="480" w:lineRule="auto"/>
        <w:ind w:left="0"/>
        <w:rPr>
          <w:rFonts w:ascii="Times New Roman" w:hAnsi="Times New Roman"/>
          <w:szCs w:val="24"/>
        </w:rPr>
      </w:pPr>
      <w:r w:rsidRPr="00D0437B">
        <w:rPr>
          <w:rFonts w:ascii="Times New Roman" w:hAnsi="Times New Roman"/>
          <w:b/>
          <w:szCs w:val="24"/>
        </w:rPr>
        <w:t xml:space="preserve">Materials. </w:t>
      </w:r>
      <w:r w:rsidRPr="00D0437B">
        <w:rPr>
          <w:rFonts w:ascii="Times New Roman" w:hAnsi="Times New Roman"/>
          <w:szCs w:val="24"/>
        </w:rPr>
        <w:t xml:space="preserve">All chemicals were supplied by Sigma-Aldrich and were of the highest available grade. </w:t>
      </w:r>
      <w:r w:rsidR="00BD78B1" w:rsidRPr="00D0437B">
        <w:rPr>
          <w:rFonts w:ascii="Times New Roman" w:hAnsi="Times New Roman"/>
          <w:szCs w:val="24"/>
        </w:rPr>
        <w:t xml:space="preserve">1-decene (97%) was passed through a fluorisil column (eluent: pentane). </w:t>
      </w:r>
      <w:r w:rsidRPr="00D0437B">
        <w:rPr>
          <w:rFonts w:ascii="Times New Roman" w:hAnsi="Times New Roman"/>
          <w:szCs w:val="24"/>
        </w:rPr>
        <w:t>All cleaning (H</w:t>
      </w:r>
      <w:r w:rsidRPr="00D0437B">
        <w:rPr>
          <w:rFonts w:ascii="Times New Roman" w:hAnsi="Times New Roman"/>
          <w:szCs w:val="24"/>
          <w:vertAlign w:val="subscript"/>
        </w:rPr>
        <w:t>2</w:t>
      </w:r>
      <w:r w:rsidRPr="00D0437B">
        <w:rPr>
          <w:rFonts w:ascii="Times New Roman" w:hAnsi="Times New Roman"/>
          <w:szCs w:val="24"/>
        </w:rPr>
        <w:t>O</w:t>
      </w:r>
      <w:r w:rsidRPr="00D0437B">
        <w:rPr>
          <w:rFonts w:ascii="Times New Roman" w:hAnsi="Times New Roman"/>
          <w:szCs w:val="24"/>
          <w:vertAlign w:val="subscript"/>
        </w:rPr>
        <w:t>2</w:t>
      </w:r>
      <w:r w:rsidRPr="00D0437B">
        <w:rPr>
          <w:rFonts w:ascii="Times New Roman" w:hAnsi="Times New Roman"/>
          <w:szCs w:val="24"/>
        </w:rPr>
        <w:t>, 30%; H</w:t>
      </w:r>
      <w:r w:rsidRPr="00D0437B">
        <w:rPr>
          <w:rFonts w:ascii="Times New Roman" w:hAnsi="Times New Roman"/>
          <w:szCs w:val="24"/>
          <w:vertAlign w:val="subscript"/>
        </w:rPr>
        <w:t>2</w:t>
      </w:r>
      <w:r w:rsidRPr="00D0437B">
        <w:rPr>
          <w:rFonts w:ascii="Times New Roman" w:hAnsi="Times New Roman"/>
          <w:szCs w:val="24"/>
        </w:rPr>
        <w:t>SO</w:t>
      </w:r>
      <w:r w:rsidRPr="00D0437B">
        <w:rPr>
          <w:rFonts w:ascii="Times New Roman" w:hAnsi="Times New Roman"/>
          <w:szCs w:val="24"/>
          <w:vertAlign w:val="subscript"/>
        </w:rPr>
        <w:t>4</w:t>
      </w:r>
      <w:r w:rsidRPr="00D0437B">
        <w:rPr>
          <w:rFonts w:ascii="Times New Roman" w:hAnsi="Times New Roman"/>
          <w:szCs w:val="24"/>
        </w:rPr>
        <w:t>, 96%) and etching (HF, 50%; NH</w:t>
      </w:r>
      <w:r w:rsidRPr="00D0437B">
        <w:rPr>
          <w:rFonts w:ascii="Times New Roman" w:hAnsi="Times New Roman"/>
          <w:szCs w:val="24"/>
          <w:vertAlign w:val="subscript"/>
        </w:rPr>
        <w:t>4</w:t>
      </w:r>
      <w:r w:rsidRPr="00D0437B">
        <w:rPr>
          <w:rFonts w:ascii="Times New Roman" w:hAnsi="Times New Roman"/>
          <w:szCs w:val="24"/>
        </w:rPr>
        <w:t xml:space="preserve">F, 40%) reagents were of RSE grade and were supplied by Carlo Erba. Ultrapure water (Milli-Q, 18 MΩ cm) was used. The silicon samples were purchased from Siltronix (France) and were cut from double-side polished </w:t>
      </w:r>
      <w:r w:rsidRPr="00802AF3">
        <w:rPr>
          <w:rFonts w:ascii="Times New Roman" w:hAnsi="Times New Roman"/>
          <w:szCs w:val="24"/>
        </w:rPr>
        <w:t>float-zone purified n-type (111) silicon.</w:t>
      </w:r>
    </w:p>
    <w:p w14:paraId="06F11A77" w14:textId="40DD4853" w:rsidR="00D4311F" w:rsidRPr="00802AF3" w:rsidRDefault="00D4311F" w:rsidP="00D4311F">
      <w:pPr>
        <w:pStyle w:val="Paragraphedeliste"/>
        <w:spacing w:line="480" w:lineRule="auto"/>
        <w:ind w:left="0"/>
        <w:rPr>
          <w:rFonts w:ascii="Times New Roman" w:hAnsi="Times New Roman"/>
          <w:szCs w:val="24"/>
        </w:rPr>
      </w:pPr>
      <w:r w:rsidRPr="00802AF3">
        <w:rPr>
          <w:rFonts w:ascii="Times New Roman" w:hAnsi="Times New Roman"/>
          <w:b/>
        </w:rPr>
        <w:t>Safety considerations</w:t>
      </w:r>
      <w:r w:rsidRPr="00802AF3">
        <w:rPr>
          <w:rFonts w:ascii="Times New Roman" w:hAnsi="Times New Roman"/>
        </w:rPr>
        <w:t>: Piranha solution is a strong oxidant which can provoke violent explosion with organic molecules, and HF is a toxic acid which can provoke serious tissue damage if burns are not appropriately treated. HF attacks glass and therefore appropriate Teflon vials and tweezer must be used. They must be handled with extreme care in a well-ventilated fume hood, while wearing appropriate chemical safety protection (neoprene gloves and glasses).”</w:t>
      </w:r>
    </w:p>
    <w:p w14:paraId="4E0A9FA8" w14:textId="7B781C33" w:rsidR="009167D3" w:rsidRPr="00802AF3" w:rsidRDefault="009167D3" w:rsidP="00D0437B">
      <w:pPr>
        <w:pStyle w:val="MainText"/>
        <w:spacing w:line="480" w:lineRule="auto"/>
        <w:ind w:firstLine="0"/>
        <w:rPr>
          <w:rFonts w:ascii="Times New Roman" w:hAnsi="Times New Roman"/>
          <w:kern w:val="0"/>
          <w:sz w:val="24"/>
          <w:szCs w:val="24"/>
        </w:rPr>
      </w:pPr>
      <w:r w:rsidRPr="00802AF3">
        <w:rPr>
          <w:rFonts w:ascii="Times New Roman" w:hAnsi="Times New Roman"/>
          <w:b/>
          <w:kern w:val="0"/>
          <w:sz w:val="24"/>
          <w:szCs w:val="24"/>
        </w:rPr>
        <w:t>Si</w:t>
      </w:r>
      <w:r w:rsidRPr="00802AF3">
        <w:rPr>
          <w:rFonts w:ascii="Times New Roman" w:hAnsi="Times New Roman"/>
          <w:b/>
          <w:kern w:val="0"/>
          <w:sz w:val="24"/>
          <w:szCs w:val="24"/>
          <w:vertAlign w:val="subscript"/>
        </w:rPr>
        <w:t>x</w:t>
      </w:r>
      <w:r w:rsidRPr="00802AF3">
        <w:rPr>
          <w:rFonts w:ascii="Times New Roman" w:hAnsi="Times New Roman"/>
          <w:b/>
          <w:kern w:val="0"/>
          <w:sz w:val="24"/>
          <w:szCs w:val="24"/>
        </w:rPr>
        <w:t>N</w:t>
      </w:r>
      <w:r w:rsidRPr="00802AF3">
        <w:rPr>
          <w:rFonts w:ascii="Times New Roman" w:hAnsi="Times New Roman"/>
          <w:b/>
          <w:kern w:val="0"/>
          <w:sz w:val="24"/>
          <w:szCs w:val="24"/>
          <w:vertAlign w:val="subscript"/>
        </w:rPr>
        <w:t>4</w:t>
      </w:r>
      <w:r w:rsidRPr="00802AF3">
        <w:rPr>
          <w:rFonts w:ascii="Times New Roman" w:hAnsi="Times New Roman"/>
          <w:b/>
          <w:kern w:val="0"/>
          <w:sz w:val="24"/>
          <w:szCs w:val="24"/>
        </w:rPr>
        <w:t xml:space="preserve"> deposit. </w:t>
      </w:r>
      <w:r w:rsidRPr="00802AF3">
        <w:rPr>
          <w:rFonts w:ascii="Times New Roman" w:hAnsi="Times New Roman"/>
          <w:kern w:val="0"/>
          <w:sz w:val="24"/>
          <w:szCs w:val="24"/>
        </w:rPr>
        <w:t>Silicon nitride Si</w:t>
      </w:r>
      <w:r w:rsidRPr="00802AF3">
        <w:rPr>
          <w:rFonts w:ascii="Times New Roman" w:hAnsi="Times New Roman"/>
          <w:kern w:val="0"/>
          <w:sz w:val="24"/>
          <w:szCs w:val="24"/>
          <w:vertAlign w:val="subscript"/>
        </w:rPr>
        <w:t>x</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 xml:space="preserve"> thin films of ~35</w:t>
      </w:r>
      <w:r w:rsidR="007A6FB7" w:rsidRPr="00802AF3">
        <w:rPr>
          <w:rFonts w:ascii="Times New Roman" w:hAnsi="Times New Roman"/>
          <w:kern w:val="0"/>
          <w:sz w:val="24"/>
          <w:szCs w:val="24"/>
        </w:rPr>
        <w:t xml:space="preserve"> +/-2</w:t>
      </w:r>
      <w:r w:rsidRPr="00802AF3">
        <w:rPr>
          <w:rFonts w:ascii="Times New Roman" w:hAnsi="Times New Roman"/>
          <w:kern w:val="0"/>
          <w:sz w:val="24"/>
          <w:szCs w:val="24"/>
        </w:rPr>
        <w:t xml:space="preserve"> nm thickness were deposited on both sides of as received silicon prisms by magnetron sputtering from a silicon target containing 8% by weight of aluminium, under a pressure of 1.5 µbar in an argon/nitrogen atmosphere. For depositing Si</w:t>
      </w:r>
      <w:r w:rsidR="006F5EA6" w:rsidRPr="00802AF3">
        <w:rPr>
          <w:rFonts w:ascii="Times New Roman" w:hAnsi="Times New Roman"/>
          <w:kern w:val="0"/>
          <w:sz w:val="24"/>
          <w:szCs w:val="24"/>
          <w:vertAlign w:val="subscript"/>
        </w:rPr>
        <w:t>3</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 the argon flow was 19 sccm and the nitrogen flow was 25 sccm; for depositing Si</w:t>
      </w:r>
      <w:r w:rsidRPr="00802AF3">
        <w:rPr>
          <w:rFonts w:ascii="Times New Roman" w:hAnsi="Times New Roman"/>
          <w:kern w:val="0"/>
          <w:sz w:val="24"/>
          <w:szCs w:val="24"/>
          <w:vertAlign w:val="subscript"/>
        </w:rPr>
        <w:t>5</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w:t>
      </w:r>
      <w:r w:rsidR="005123A2" w:rsidRPr="00802AF3">
        <w:rPr>
          <w:rFonts w:ascii="Times New Roman" w:hAnsi="Times New Roman"/>
          <w:kern w:val="0"/>
          <w:sz w:val="24"/>
          <w:szCs w:val="24"/>
        </w:rPr>
        <w:t xml:space="preserve"> the argon flow was 19 sccm and the nitrogen flow was 15 sccm</w:t>
      </w:r>
      <w:r w:rsidRPr="00802AF3">
        <w:rPr>
          <w:rFonts w:ascii="Times New Roman" w:hAnsi="Times New Roman"/>
          <w:kern w:val="0"/>
          <w:sz w:val="24"/>
          <w:szCs w:val="24"/>
        </w:rPr>
        <w:t>; for Si</w:t>
      </w:r>
      <w:r w:rsidRPr="00802AF3">
        <w:rPr>
          <w:rFonts w:ascii="Times New Roman" w:hAnsi="Times New Roman"/>
          <w:kern w:val="0"/>
          <w:sz w:val="24"/>
          <w:szCs w:val="24"/>
          <w:vertAlign w:val="subscript"/>
        </w:rPr>
        <w:t>8</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 xml:space="preserve">, </w:t>
      </w:r>
      <w:r w:rsidR="005123A2" w:rsidRPr="00802AF3">
        <w:rPr>
          <w:rFonts w:ascii="Times New Roman" w:hAnsi="Times New Roman"/>
          <w:kern w:val="0"/>
          <w:sz w:val="24"/>
          <w:szCs w:val="24"/>
        </w:rPr>
        <w:t>the argon flow was 22 sccm and the nitrogen flow was 10 sccm.</w:t>
      </w:r>
      <w:r w:rsidRPr="00802AF3">
        <w:rPr>
          <w:rFonts w:ascii="Times New Roman" w:hAnsi="Times New Roman"/>
          <w:kern w:val="0"/>
          <w:sz w:val="24"/>
          <w:szCs w:val="24"/>
        </w:rPr>
        <w:t xml:space="preserve"> </w:t>
      </w:r>
      <w:r w:rsidRPr="00802AF3">
        <w:rPr>
          <w:rFonts w:ascii="Times New Roman" w:hAnsi="Times New Roman"/>
          <w:sz w:val="24"/>
          <w:szCs w:val="24"/>
        </w:rPr>
        <w:t xml:space="preserve">The layer thickness was </w:t>
      </w:r>
      <w:r w:rsidRPr="00802AF3">
        <w:rPr>
          <w:rFonts w:ascii="Times New Roman" w:hAnsi="Times New Roman"/>
          <w:kern w:val="0"/>
          <w:sz w:val="24"/>
          <w:szCs w:val="24"/>
        </w:rPr>
        <w:t xml:space="preserve">measured with a </w:t>
      </w:r>
      <w:r w:rsidRPr="00802AF3">
        <w:rPr>
          <w:rFonts w:ascii="Times New Roman" w:hAnsi="Times New Roman"/>
          <w:i/>
          <w:kern w:val="0"/>
          <w:sz w:val="24"/>
          <w:szCs w:val="24"/>
        </w:rPr>
        <w:t>Dektak 8 Veeco</w:t>
      </w:r>
      <w:r w:rsidRPr="00802AF3">
        <w:rPr>
          <w:rFonts w:ascii="Times New Roman" w:hAnsi="Times New Roman"/>
          <w:kern w:val="0"/>
          <w:sz w:val="24"/>
          <w:szCs w:val="24"/>
        </w:rPr>
        <w:t xml:space="preserve"> profilometer.</w:t>
      </w:r>
    </w:p>
    <w:p w14:paraId="12D0896B" w14:textId="43B3D8AC" w:rsidR="009167D3" w:rsidRPr="00802AF3" w:rsidRDefault="009167D3" w:rsidP="00D0437B">
      <w:pPr>
        <w:pStyle w:val="MainText"/>
        <w:spacing w:line="480" w:lineRule="auto"/>
        <w:ind w:firstLine="0"/>
        <w:rPr>
          <w:rFonts w:ascii="Times New Roman" w:hAnsi="Times New Roman"/>
          <w:kern w:val="0"/>
          <w:sz w:val="24"/>
          <w:szCs w:val="24"/>
        </w:rPr>
      </w:pPr>
      <w:r w:rsidRPr="00802AF3">
        <w:rPr>
          <w:rFonts w:ascii="Times New Roman" w:hAnsi="Times New Roman"/>
          <w:b/>
          <w:kern w:val="0"/>
          <w:sz w:val="24"/>
          <w:szCs w:val="24"/>
        </w:rPr>
        <w:t>Wet etching</w:t>
      </w:r>
      <w:r w:rsidRPr="00802AF3">
        <w:rPr>
          <w:rFonts w:ascii="Times New Roman" w:hAnsi="Times New Roman"/>
          <w:b/>
          <w:i/>
          <w:kern w:val="0"/>
          <w:sz w:val="24"/>
          <w:szCs w:val="24"/>
        </w:rPr>
        <w:t>.</w:t>
      </w:r>
      <w:r w:rsidRPr="00802AF3">
        <w:rPr>
          <w:rFonts w:ascii="Times New Roman" w:hAnsi="Times New Roman"/>
          <w:b/>
          <w:kern w:val="0"/>
          <w:sz w:val="24"/>
          <w:szCs w:val="24"/>
        </w:rPr>
        <w:t xml:space="preserve"> </w:t>
      </w:r>
      <w:r w:rsidRPr="00802AF3">
        <w:rPr>
          <w:rFonts w:ascii="Times New Roman" w:hAnsi="Times New Roman"/>
          <w:kern w:val="0"/>
          <w:sz w:val="24"/>
          <w:szCs w:val="24"/>
        </w:rPr>
        <w:t>The Si</w:t>
      </w:r>
      <w:r w:rsidRPr="00802AF3">
        <w:rPr>
          <w:rFonts w:ascii="Times New Roman" w:hAnsi="Times New Roman"/>
          <w:kern w:val="0"/>
          <w:sz w:val="24"/>
          <w:szCs w:val="24"/>
          <w:vertAlign w:val="subscript"/>
        </w:rPr>
        <w:t>x</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 xml:space="preserve"> and Si(111) samples were cleaned in a 1/3 H</w:t>
      </w:r>
      <w:r w:rsidRPr="00802AF3">
        <w:rPr>
          <w:rFonts w:ascii="Times New Roman" w:hAnsi="Times New Roman"/>
          <w:kern w:val="0"/>
          <w:sz w:val="24"/>
          <w:szCs w:val="24"/>
          <w:vertAlign w:val="subscript"/>
        </w:rPr>
        <w:t>2</w:t>
      </w:r>
      <w:r w:rsidRPr="00802AF3">
        <w:rPr>
          <w:rFonts w:ascii="Times New Roman" w:hAnsi="Times New Roman"/>
          <w:kern w:val="0"/>
          <w:sz w:val="24"/>
          <w:szCs w:val="24"/>
        </w:rPr>
        <w:t>O</w:t>
      </w:r>
      <w:r w:rsidRPr="00802AF3">
        <w:rPr>
          <w:rFonts w:ascii="Times New Roman" w:hAnsi="Times New Roman"/>
          <w:kern w:val="0"/>
          <w:sz w:val="24"/>
          <w:szCs w:val="24"/>
          <w:vertAlign w:val="subscript"/>
        </w:rPr>
        <w:t>2</w:t>
      </w:r>
      <w:r w:rsidRPr="00802AF3">
        <w:rPr>
          <w:rFonts w:ascii="Times New Roman" w:hAnsi="Times New Roman"/>
          <w:kern w:val="0"/>
          <w:sz w:val="24"/>
          <w:szCs w:val="24"/>
        </w:rPr>
        <w:t>/H</w:t>
      </w:r>
      <w:r w:rsidRPr="00802AF3">
        <w:rPr>
          <w:rFonts w:ascii="Times New Roman" w:hAnsi="Times New Roman"/>
          <w:kern w:val="0"/>
          <w:sz w:val="24"/>
          <w:szCs w:val="24"/>
          <w:vertAlign w:val="subscript"/>
        </w:rPr>
        <w:t>2</w:t>
      </w:r>
      <w:r w:rsidRPr="00802AF3">
        <w:rPr>
          <w:rFonts w:ascii="Times New Roman" w:hAnsi="Times New Roman"/>
          <w:kern w:val="0"/>
          <w:sz w:val="24"/>
          <w:szCs w:val="24"/>
        </w:rPr>
        <w:t>SO</w:t>
      </w:r>
      <w:r w:rsidRPr="00802AF3">
        <w:rPr>
          <w:rFonts w:ascii="Times New Roman" w:hAnsi="Times New Roman"/>
          <w:kern w:val="0"/>
          <w:sz w:val="24"/>
          <w:szCs w:val="24"/>
          <w:vertAlign w:val="subscript"/>
        </w:rPr>
        <w:t>4</w:t>
      </w:r>
      <w:r w:rsidRPr="00802AF3">
        <w:rPr>
          <w:rFonts w:ascii="Times New Roman" w:hAnsi="Times New Roman"/>
          <w:kern w:val="0"/>
          <w:sz w:val="24"/>
          <w:szCs w:val="24"/>
        </w:rPr>
        <w:t xml:space="preserve"> piranha solution at 100°C for about 10 min and then copiously rinsed with ultrapure water. The bare silicon sample was chemically etched for 5 s in a 50% HF solution (29 M). The Si</w:t>
      </w:r>
      <w:r w:rsidRPr="00802AF3">
        <w:rPr>
          <w:rFonts w:ascii="Times New Roman" w:hAnsi="Times New Roman"/>
          <w:kern w:val="0"/>
          <w:sz w:val="24"/>
          <w:szCs w:val="24"/>
          <w:vertAlign w:val="subscript"/>
        </w:rPr>
        <w:t>3.4</w:t>
      </w:r>
      <w:r w:rsidRPr="00802AF3">
        <w:rPr>
          <w:rFonts w:ascii="Times New Roman" w:hAnsi="Times New Roman"/>
          <w:kern w:val="0"/>
          <w:sz w:val="24"/>
          <w:szCs w:val="24"/>
        </w:rPr>
        <w:t>N</w:t>
      </w:r>
      <w:r w:rsidRPr="00802AF3">
        <w:rPr>
          <w:rFonts w:ascii="Times New Roman" w:hAnsi="Times New Roman"/>
          <w:kern w:val="0"/>
          <w:sz w:val="24"/>
          <w:szCs w:val="24"/>
          <w:vertAlign w:val="subscript"/>
        </w:rPr>
        <w:t>4</w:t>
      </w:r>
      <w:r w:rsidRPr="00802AF3">
        <w:rPr>
          <w:rFonts w:ascii="Times New Roman" w:hAnsi="Times New Roman"/>
          <w:kern w:val="0"/>
          <w:sz w:val="24"/>
          <w:szCs w:val="24"/>
        </w:rPr>
        <w:t xml:space="preserve"> coated silicon (prisms) samples were etched in 0.2 % </w:t>
      </w:r>
      <w:r w:rsidR="007A6FB7" w:rsidRPr="00802AF3">
        <w:rPr>
          <w:rFonts w:ascii="Times New Roman" w:hAnsi="Times New Roman"/>
          <w:kern w:val="0"/>
          <w:sz w:val="24"/>
          <w:szCs w:val="24"/>
        </w:rPr>
        <w:t xml:space="preserve">(0.12 M) </w:t>
      </w:r>
      <w:r w:rsidRPr="00802AF3">
        <w:rPr>
          <w:rFonts w:ascii="Times New Roman" w:hAnsi="Times New Roman"/>
          <w:kern w:val="0"/>
          <w:sz w:val="24"/>
          <w:szCs w:val="24"/>
        </w:rPr>
        <w:t xml:space="preserve">HF solution for </w:t>
      </w:r>
      <w:r w:rsidR="005123A2" w:rsidRPr="00802AF3">
        <w:rPr>
          <w:rFonts w:ascii="Times New Roman" w:hAnsi="Times New Roman"/>
          <w:kern w:val="0"/>
          <w:sz w:val="24"/>
          <w:szCs w:val="24"/>
        </w:rPr>
        <w:t>30</w:t>
      </w:r>
      <w:r w:rsidRPr="00802AF3">
        <w:rPr>
          <w:rFonts w:ascii="Times New Roman" w:hAnsi="Times New Roman"/>
          <w:kern w:val="0"/>
          <w:sz w:val="24"/>
          <w:szCs w:val="24"/>
        </w:rPr>
        <w:t xml:space="preserve"> s; </w:t>
      </w:r>
      <w:r w:rsidR="00BD78B1" w:rsidRPr="00802AF3">
        <w:rPr>
          <w:rFonts w:ascii="Times New Roman" w:hAnsi="Times New Roman"/>
          <w:kern w:val="0"/>
          <w:sz w:val="24"/>
          <w:szCs w:val="24"/>
        </w:rPr>
        <w:t>the Si</w:t>
      </w:r>
      <w:r w:rsidR="00BD78B1" w:rsidRPr="00802AF3">
        <w:rPr>
          <w:rFonts w:ascii="Times New Roman" w:hAnsi="Times New Roman"/>
          <w:kern w:val="0"/>
          <w:sz w:val="24"/>
          <w:szCs w:val="24"/>
          <w:vertAlign w:val="subscript"/>
        </w:rPr>
        <w:t>5</w:t>
      </w:r>
      <w:r w:rsidR="00BD78B1" w:rsidRPr="00802AF3">
        <w:rPr>
          <w:rFonts w:ascii="Times New Roman" w:hAnsi="Times New Roman"/>
          <w:kern w:val="0"/>
          <w:sz w:val="24"/>
          <w:szCs w:val="24"/>
        </w:rPr>
        <w:t>N</w:t>
      </w:r>
      <w:r w:rsidR="00BD78B1" w:rsidRPr="00802AF3">
        <w:rPr>
          <w:rFonts w:ascii="Times New Roman" w:hAnsi="Times New Roman"/>
          <w:kern w:val="0"/>
          <w:sz w:val="24"/>
          <w:szCs w:val="24"/>
          <w:vertAlign w:val="subscript"/>
        </w:rPr>
        <w:t>4</w:t>
      </w:r>
      <w:r w:rsidR="00BD78B1" w:rsidRPr="00802AF3">
        <w:rPr>
          <w:rFonts w:ascii="Times New Roman" w:hAnsi="Times New Roman"/>
          <w:kern w:val="0"/>
          <w:sz w:val="24"/>
          <w:szCs w:val="24"/>
        </w:rPr>
        <w:t xml:space="preserve"> and </w:t>
      </w:r>
      <w:r w:rsidR="00BD78B1" w:rsidRPr="00802AF3">
        <w:rPr>
          <w:rFonts w:ascii="Times New Roman" w:hAnsi="Times New Roman"/>
          <w:kern w:val="0"/>
          <w:sz w:val="24"/>
          <w:szCs w:val="24"/>
        </w:rPr>
        <w:lastRenderedPageBreak/>
        <w:t>Si</w:t>
      </w:r>
      <w:r w:rsidR="00BD78B1" w:rsidRPr="00802AF3">
        <w:rPr>
          <w:rFonts w:ascii="Times New Roman" w:hAnsi="Times New Roman"/>
          <w:kern w:val="0"/>
          <w:sz w:val="24"/>
          <w:szCs w:val="24"/>
          <w:vertAlign w:val="subscript"/>
        </w:rPr>
        <w:t>8</w:t>
      </w:r>
      <w:r w:rsidR="00BD78B1" w:rsidRPr="00802AF3">
        <w:rPr>
          <w:rFonts w:ascii="Times New Roman" w:hAnsi="Times New Roman"/>
          <w:kern w:val="0"/>
          <w:sz w:val="24"/>
          <w:szCs w:val="24"/>
        </w:rPr>
        <w:t>N</w:t>
      </w:r>
      <w:r w:rsidR="00BD78B1" w:rsidRPr="00802AF3">
        <w:rPr>
          <w:rFonts w:ascii="Times New Roman" w:hAnsi="Times New Roman"/>
          <w:kern w:val="0"/>
          <w:sz w:val="24"/>
          <w:szCs w:val="24"/>
          <w:vertAlign w:val="subscript"/>
        </w:rPr>
        <w:t>4</w:t>
      </w:r>
      <w:r w:rsidR="00BD78B1" w:rsidRPr="00802AF3">
        <w:rPr>
          <w:rFonts w:ascii="Times New Roman" w:hAnsi="Times New Roman"/>
          <w:kern w:val="0"/>
          <w:sz w:val="24"/>
          <w:szCs w:val="24"/>
        </w:rPr>
        <w:t xml:space="preserve"> coated prims wer</w:t>
      </w:r>
      <w:r w:rsidR="005123A2" w:rsidRPr="00802AF3">
        <w:rPr>
          <w:rFonts w:ascii="Times New Roman" w:hAnsi="Times New Roman"/>
          <w:kern w:val="0"/>
          <w:sz w:val="24"/>
          <w:szCs w:val="24"/>
        </w:rPr>
        <w:t>e etched in 2%</w:t>
      </w:r>
      <w:r w:rsidR="004B1715" w:rsidRPr="00802AF3">
        <w:rPr>
          <w:rFonts w:ascii="Times New Roman" w:hAnsi="Times New Roman"/>
          <w:kern w:val="0"/>
          <w:sz w:val="24"/>
          <w:szCs w:val="24"/>
        </w:rPr>
        <w:t xml:space="preserve"> (1.2M)</w:t>
      </w:r>
      <w:r w:rsidR="005123A2" w:rsidRPr="00802AF3">
        <w:rPr>
          <w:rFonts w:ascii="Times New Roman" w:hAnsi="Times New Roman"/>
          <w:kern w:val="0"/>
          <w:sz w:val="24"/>
          <w:szCs w:val="24"/>
        </w:rPr>
        <w:t xml:space="preserve"> HF solution for 30</w:t>
      </w:r>
      <w:r w:rsidR="00BD78B1" w:rsidRPr="00802AF3">
        <w:rPr>
          <w:rFonts w:ascii="Times New Roman" w:hAnsi="Times New Roman"/>
          <w:kern w:val="0"/>
          <w:sz w:val="24"/>
          <w:szCs w:val="24"/>
        </w:rPr>
        <w:t xml:space="preserve"> s. </w:t>
      </w:r>
      <w:r w:rsidRPr="00802AF3">
        <w:rPr>
          <w:rFonts w:ascii="Times New Roman" w:hAnsi="Times New Roman"/>
          <w:kern w:val="0"/>
          <w:sz w:val="24"/>
          <w:szCs w:val="24"/>
        </w:rPr>
        <w:t>After etching, all surfaces were rinsed with ultrapure water and carefully dried under nitrogen.</w:t>
      </w:r>
    </w:p>
    <w:p w14:paraId="60347809" w14:textId="321BF532" w:rsidR="00787431" w:rsidRPr="00802AF3" w:rsidRDefault="00787431" w:rsidP="00D0437B">
      <w:pPr>
        <w:pStyle w:val="Paragraphedeliste"/>
        <w:autoSpaceDE w:val="0"/>
        <w:autoSpaceDN w:val="0"/>
        <w:adjustRightInd w:val="0"/>
        <w:spacing w:after="0" w:line="480" w:lineRule="auto"/>
        <w:ind w:left="0"/>
        <w:rPr>
          <w:rFonts w:ascii="Times New Roman" w:hAnsi="Times New Roman"/>
          <w:b/>
          <w:szCs w:val="24"/>
        </w:rPr>
      </w:pPr>
      <w:r w:rsidRPr="00802AF3">
        <w:rPr>
          <w:rFonts w:ascii="Times New Roman" w:hAnsi="Times New Roman"/>
          <w:b/>
          <w:szCs w:val="24"/>
        </w:rPr>
        <w:t>Photochemical hydrosylilation of 1-decene</w:t>
      </w:r>
    </w:p>
    <w:p w14:paraId="55985167" w14:textId="52B9E693" w:rsidR="00A24FEC" w:rsidRPr="00802AF3" w:rsidRDefault="00BD78B1" w:rsidP="00D0437B">
      <w:pPr>
        <w:pStyle w:val="Paragraphedeliste"/>
        <w:autoSpaceDE w:val="0"/>
        <w:autoSpaceDN w:val="0"/>
        <w:adjustRightInd w:val="0"/>
        <w:spacing w:after="0" w:line="480" w:lineRule="auto"/>
        <w:ind w:left="0"/>
        <w:rPr>
          <w:rFonts w:ascii="Times New Roman" w:hAnsi="Times New Roman"/>
          <w:szCs w:val="24"/>
        </w:rPr>
      </w:pPr>
      <w:r w:rsidRPr="00802AF3">
        <w:rPr>
          <w:rFonts w:ascii="Times New Roman" w:hAnsi="Times New Roman"/>
          <w:szCs w:val="24"/>
        </w:rPr>
        <w:t xml:space="preserve">In a </w:t>
      </w:r>
      <w:r w:rsidR="00DE0763" w:rsidRPr="00802AF3">
        <w:rPr>
          <w:rFonts w:ascii="Times New Roman" w:hAnsi="Times New Roman"/>
          <w:szCs w:val="24"/>
        </w:rPr>
        <w:t xml:space="preserve">glass or </w:t>
      </w:r>
      <w:r w:rsidR="007A6FB7" w:rsidRPr="00802AF3">
        <w:rPr>
          <w:rFonts w:ascii="Times New Roman" w:hAnsi="Times New Roman"/>
          <w:szCs w:val="24"/>
        </w:rPr>
        <w:t xml:space="preserve">quartz </w:t>
      </w:r>
      <w:r w:rsidRPr="00802AF3">
        <w:rPr>
          <w:rFonts w:ascii="Times New Roman" w:hAnsi="Times New Roman"/>
          <w:szCs w:val="24"/>
        </w:rPr>
        <w:t xml:space="preserve">Schlenk tube, 1-decene was outgassed at 100°C for 30 minutes and then cooled to room temperature. The freshly HF-etched sample is then transferred into the Schlenk tube with continuous argon bubbling for 15 min. The Schlenk </w:t>
      </w:r>
      <w:r w:rsidR="002C0B7F" w:rsidRPr="00802AF3">
        <w:rPr>
          <w:rFonts w:ascii="Times New Roman" w:hAnsi="Times New Roman"/>
          <w:szCs w:val="24"/>
        </w:rPr>
        <w:t>was</w:t>
      </w:r>
      <w:r w:rsidRPr="00802AF3">
        <w:rPr>
          <w:rFonts w:ascii="Times New Roman" w:hAnsi="Times New Roman"/>
          <w:szCs w:val="24"/>
        </w:rPr>
        <w:t xml:space="preserve"> closed hermetically and irradiated for 3-24 h in a UV reactor consisting of 8 UV lamps (6 mW cm</w:t>
      </w:r>
      <w:r w:rsidRPr="00802AF3">
        <w:rPr>
          <w:rFonts w:ascii="Times New Roman" w:hAnsi="Times New Roman"/>
          <w:szCs w:val="24"/>
          <w:vertAlign w:val="superscript"/>
        </w:rPr>
        <w:t>-2</w:t>
      </w:r>
      <w:r w:rsidRPr="00802AF3">
        <w:rPr>
          <w:rFonts w:ascii="Times New Roman" w:hAnsi="Times New Roman"/>
          <w:szCs w:val="24"/>
        </w:rPr>
        <w:t xml:space="preserve"> at 312 nm and 5 mW cm</w:t>
      </w:r>
      <w:r w:rsidRPr="00802AF3">
        <w:rPr>
          <w:rFonts w:ascii="Times New Roman" w:hAnsi="Times New Roman"/>
          <w:szCs w:val="24"/>
          <w:vertAlign w:val="superscript"/>
        </w:rPr>
        <w:t>-2</w:t>
      </w:r>
      <w:r w:rsidRPr="00802AF3">
        <w:rPr>
          <w:rFonts w:ascii="Times New Roman" w:hAnsi="Times New Roman"/>
          <w:szCs w:val="24"/>
        </w:rPr>
        <w:t xml:space="preserve"> at 254 nm). The functionalized surface </w:t>
      </w:r>
      <w:r w:rsidR="002C0B7F" w:rsidRPr="00802AF3">
        <w:rPr>
          <w:rFonts w:ascii="Times New Roman" w:hAnsi="Times New Roman"/>
          <w:szCs w:val="24"/>
        </w:rPr>
        <w:t>wa</w:t>
      </w:r>
      <w:r w:rsidRPr="00802AF3">
        <w:rPr>
          <w:rFonts w:ascii="Times New Roman" w:hAnsi="Times New Roman"/>
          <w:szCs w:val="24"/>
        </w:rPr>
        <w:t>s carefully rinse</w:t>
      </w:r>
      <w:r w:rsidR="00C15262" w:rsidRPr="00802AF3">
        <w:rPr>
          <w:rFonts w:ascii="Times New Roman" w:hAnsi="Times New Roman"/>
          <w:szCs w:val="24"/>
        </w:rPr>
        <w:t>d</w:t>
      </w:r>
      <w:r w:rsidRPr="00802AF3">
        <w:rPr>
          <w:rFonts w:ascii="Times New Roman" w:hAnsi="Times New Roman"/>
          <w:szCs w:val="24"/>
        </w:rPr>
        <w:t xml:space="preserve"> to avoid uncontrolled physisorption</w:t>
      </w:r>
      <w:r w:rsidR="00C15262" w:rsidRPr="00802AF3">
        <w:rPr>
          <w:rFonts w:ascii="Times New Roman" w:hAnsi="Times New Roman"/>
          <w:szCs w:val="24"/>
        </w:rPr>
        <w:t>:</w:t>
      </w:r>
      <w:r w:rsidRPr="00802AF3">
        <w:rPr>
          <w:rFonts w:ascii="Times New Roman" w:hAnsi="Times New Roman"/>
          <w:szCs w:val="24"/>
        </w:rPr>
        <w:t xml:space="preserve"> </w:t>
      </w:r>
      <w:r w:rsidR="00C15262" w:rsidRPr="00802AF3">
        <w:rPr>
          <w:rFonts w:ascii="Times New Roman" w:hAnsi="Times New Roman"/>
          <w:szCs w:val="24"/>
        </w:rPr>
        <w:t>t</w:t>
      </w:r>
      <w:r w:rsidRPr="00802AF3">
        <w:rPr>
          <w:rFonts w:ascii="Times New Roman" w:hAnsi="Times New Roman"/>
          <w:szCs w:val="24"/>
        </w:rPr>
        <w:t>ypically</w:t>
      </w:r>
      <w:r w:rsidR="00C15262" w:rsidRPr="00802AF3">
        <w:rPr>
          <w:rFonts w:ascii="Times New Roman" w:hAnsi="Times New Roman"/>
          <w:szCs w:val="24"/>
        </w:rPr>
        <w:t xml:space="preserve"> </w:t>
      </w:r>
      <w:r w:rsidR="00DE0763" w:rsidRPr="00802AF3">
        <w:rPr>
          <w:rFonts w:ascii="Times New Roman" w:hAnsi="Times New Roman"/>
          <w:szCs w:val="24"/>
        </w:rPr>
        <w:t>four</w:t>
      </w:r>
      <w:r w:rsidR="004D308E" w:rsidRPr="00802AF3">
        <w:rPr>
          <w:rFonts w:ascii="Times New Roman" w:hAnsi="Times New Roman"/>
          <w:szCs w:val="24"/>
        </w:rPr>
        <w:t xml:space="preserve"> times </w:t>
      </w:r>
      <w:r w:rsidR="00C15262" w:rsidRPr="00802AF3">
        <w:rPr>
          <w:rFonts w:ascii="Times New Roman" w:hAnsi="Times New Roman"/>
          <w:szCs w:val="24"/>
        </w:rPr>
        <w:t xml:space="preserve">in an ultrasonic bath </w:t>
      </w:r>
      <w:r w:rsidR="004D308E" w:rsidRPr="00802AF3">
        <w:rPr>
          <w:rFonts w:ascii="Times New Roman" w:hAnsi="Times New Roman"/>
          <w:szCs w:val="24"/>
        </w:rPr>
        <w:t xml:space="preserve">in THF </w:t>
      </w:r>
      <w:r w:rsidR="00C15262" w:rsidRPr="00802AF3">
        <w:rPr>
          <w:rFonts w:ascii="Times New Roman" w:hAnsi="Times New Roman"/>
          <w:szCs w:val="24"/>
        </w:rPr>
        <w:t>for 5 min</w:t>
      </w:r>
      <w:r w:rsidR="00DE0763" w:rsidRPr="00802AF3">
        <w:rPr>
          <w:rFonts w:ascii="Times New Roman" w:hAnsi="Times New Roman"/>
          <w:szCs w:val="24"/>
        </w:rPr>
        <w:t xml:space="preserve"> </w:t>
      </w:r>
      <w:r w:rsidR="00C15262" w:rsidRPr="00802AF3">
        <w:rPr>
          <w:rFonts w:ascii="Times New Roman" w:hAnsi="Times New Roman"/>
          <w:szCs w:val="24"/>
        </w:rPr>
        <w:t>and in CH</w:t>
      </w:r>
      <w:r w:rsidR="00C15262" w:rsidRPr="00802AF3">
        <w:rPr>
          <w:rFonts w:ascii="Times New Roman" w:hAnsi="Times New Roman"/>
          <w:szCs w:val="24"/>
          <w:vertAlign w:val="subscript"/>
        </w:rPr>
        <w:t>2</w:t>
      </w:r>
      <w:r w:rsidR="00C15262" w:rsidRPr="00802AF3">
        <w:rPr>
          <w:rFonts w:ascii="Times New Roman" w:hAnsi="Times New Roman"/>
          <w:szCs w:val="24"/>
        </w:rPr>
        <w:t>Cl</w:t>
      </w:r>
      <w:r w:rsidR="00C15262" w:rsidRPr="00802AF3">
        <w:rPr>
          <w:rFonts w:ascii="Times New Roman" w:hAnsi="Times New Roman"/>
          <w:szCs w:val="24"/>
          <w:vertAlign w:val="subscript"/>
        </w:rPr>
        <w:t xml:space="preserve">2 </w:t>
      </w:r>
      <w:r w:rsidR="00C15262" w:rsidRPr="00802AF3">
        <w:rPr>
          <w:rFonts w:ascii="Times New Roman" w:hAnsi="Times New Roman"/>
          <w:szCs w:val="24"/>
        </w:rPr>
        <w:t>for 5 min</w:t>
      </w:r>
      <w:r w:rsidR="002C0B7F" w:rsidRPr="00802AF3">
        <w:rPr>
          <w:rFonts w:ascii="Times New Roman" w:hAnsi="Times New Roman"/>
          <w:szCs w:val="24"/>
        </w:rPr>
        <w:t>.</w:t>
      </w:r>
      <w:r w:rsidRPr="00802AF3">
        <w:rPr>
          <w:rFonts w:ascii="Times New Roman" w:hAnsi="Times New Roman"/>
          <w:szCs w:val="24"/>
        </w:rPr>
        <w:t xml:space="preserve"> </w:t>
      </w:r>
      <w:r w:rsidR="00B82068" w:rsidRPr="00802AF3">
        <w:rPr>
          <w:rFonts w:ascii="Times New Roman" w:hAnsi="Times New Roman"/>
          <w:szCs w:val="24"/>
        </w:rPr>
        <w:t>For Si</w:t>
      </w:r>
      <w:r w:rsidR="00B82068" w:rsidRPr="00802AF3">
        <w:rPr>
          <w:rFonts w:ascii="Times New Roman" w:hAnsi="Times New Roman"/>
          <w:szCs w:val="24"/>
          <w:vertAlign w:val="subscript"/>
        </w:rPr>
        <w:t>3</w:t>
      </w:r>
      <w:r w:rsidR="00B82068" w:rsidRPr="00802AF3">
        <w:rPr>
          <w:rFonts w:ascii="Times New Roman" w:hAnsi="Times New Roman"/>
          <w:szCs w:val="24"/>
        </w:rPr>
        <w:t>N</w:t>
      </w:r>
      <w:r w:rsidR="00B82068" w:rsidRPr="00802AF3">
        <w:rPr>
          <w:rFonts w:ascii="Times New Roman" w:hAnsi="Times New Roman"/>
          <w:szCs w:val="24"/>
          <w:vertAlign w:val="subscript"/>
        </w:rPr>
        <w:t>4</w:t>
      </w:r>
      <w:r w:rsidR="00B82068" w:rsidRPr="00802AF3">
        <w:rPr>
          <w:rFonts w:ascii="Times New Roman" w:hAnsi="Times New Roman"/>
          <w:szCs w:val="24"/>
        </w:rPr>
        <w:t xml:space="preserve">, </w:t>
      </w:r>
      <w:r w:rsidR="002C0B7F" w:rsidRPr="00802AF3">
        <w:rPr>
          <w:rFonts w:ascii="Times New Roman" w:hAnsi="Times New Roman"/>
          <w:szCs w:val="24"/>
        </w:rPr>
        <w:t>enriched Si</w:t>
      </w:r>
      <w:r w:rsidR="002C0B7F" w:rsidRPr="00802AF3">
        <w:rPr>
          <w:rFonts w:ascii="Times New Roman" w:hAnsi="Times New Roman"/>
          <w:szCs w:val="24"/>
          <w:vertAlign w:val="subscript"/>
        </w:rPr>
        <w:t>5</w:t>
      </w:r>
      <w:r w:rsidR="002C0B7F" w:rsidRPr="00802AF3">
        <w:rPr>
          <w:rFonts w:ascii="Times New Roman" w:hAnsi="Times New Roman"/>
          <w:szCs w:val="24"/>
        </w:rPr>
        <w:t>N</w:t>
      </w:r>
      <w:r w:rsidR="002C0B7F" w:rsidRPr="00802AF3">
        <w:rPr>
          <w:rFonts w:ascii="Times New Roman" w:hAnsi="Times New Roman"/>
          <w:szCs w:val="24"/>
          <w:vertAlign w:val="subscript"/>
        </w:rPr>
        <w:t>4</w:t>
      </w:r>
      <w:r w:rsidR="002C0B7F" w:rsidRPr="00802AF3">
        <w:rPr>
          <w:rFonts w:ascii="Times New Roman" w:hAnsi="Times New Roman"/>
          <w:szCs w:val="24"/>
        </w:rPr>
        <w:t>, Si</w:t>
      </w:r>
      <w:r w:rsidR="002C0B7F" w:rsidRPr="00802AF3">
        <w:rPr>
          <w:rFonts w:ascii="Times New Roman" w:hAnsi="Times New Roman"/>
          <w:szCs w:val="24"/>
          <w:vertAlign w:val="subscript"/>
        </w:rPr>
        <w:t>8</w:t>
      </w:r>
      <w:r w:rsidR="002C0B7F" w:rsidRPr="00802AF3">
        <w:rPr>
          <w:rFonts w:ascii="Times New Roman" w:hAnsi="Times New Roman"/>
          <w:szCs w:val="24"/>
        </w:rPr>
        <w:t>N</w:t>
      </w:r>
      <w:r w:rsidR="002C0B7F" w:rsidRPr="00802AF3">
        <w:rPr>
          <w:rFonts w:ascii="Times New Roman" w:hAnsi="Times New Roman"/>
          <w:szCs w:val="24"/>
          <w:vertAlign w:val="subscript"/>
        </w:rPr>
        <w:t>4</w:t>
      </w:r>
      <w:r w:rsidR="002C0B7F" w:rsidRPr="00802AF3">
        <w:rPr>
          <w:rFonts w:ascii="Times New Roman" w:hAnsi="Times New Roman"/>
          <w:szCs w:val="24"/>
        </w:rPr>
        <w:t xml:space="preserve"> and c-(111)Si samples after </w:t>
      </w:r>
      <w:r w:rsidR="00DE0763" w:rsidRPr="00802AF3">
        <w:rPr>
          <w:rFonts w:ascii="Times New Roman" w:hAnsi="Times New Roman"/>
          <w:szCs w:val="24"/>
        </w:rPr>
        <w:t>irradiation at 254 nm (24 h), an additional</w:t>
      </w:r>
      <w:r w:rsidR="002C0B7F" w:rsidRPr="00802AF3">
        <w:rPr>
          <w:rFonts w:ascii="Times New Roman" w:hAnsi="Times New Roman"/>
          <w:szCs w:val="24"/>
        </w:rPr>
        <w:t xml:space="preserve"> mechanochemical rinse was performed </w:t>
      </w:r>
      <w:r w:rsidR="00DE0763" w:rsidRPr="00802AF3">
        <w:rPr>
          <w:rFonts w:ascii="Times New Roman" w:hAnsi="Times New Roman"/>
          <w:szCs w:val="24"/>
        </w:rPr>
        <w:t>between the ultrasonic bath rinse</w:t>
      </w:r>
      <w:r w:rsidR="00B82068" w:rsidRPr="00802AF3">
        <w:rPr>
          <w:rFonts w:ascii="Times New Roman" w:hAnsi="Times New Roman"/>
          <w:szCs w:val="24"/>
        </w:rPr>
        <w:t xml:space="preserve"> for AFM experiments</w:t>
      </w:r>
      <w:r w:rsidR="002C0B7F" w:rsidRPr="00802AF3">
        <w:rPr>
          <w:rFonts w:ascii="Times New Roman" w:hAnsi="Times New Roman"/>
          <w:szCs w:val="24"/>
        </w:rPr>
        <w:t>: typically THF with cotton swab for</w:t>
      </w:r>
      <w:r w:rsidR="00DE0763" w:rsidRPr="00802AF3">
        <w:rPr>
          <w:rFonts w:ascii="Times New Roman" w:hAnsi="Times New Roman"/>
          <w:szCs w:val="24"/>
        </w:rPr>
        <w:t xml:space="preserve"> 60 s between each ultrasonic bath rinse</w:t>
      </w:r>
      <w:r w:rsidR="002C0B7F" w:rsidRPr="00802AF3">
        <w:rPr>
          <w:rFonts w:ascii="Times New Roman" w:hAnsi="Times New Roman"/>
          <w:szCs w:val="24"/>
        </w:rPr>
        <w:t xml:space="preserve">. </w:t>
      </w:r>
      <w:r w:rsidR="00C15262" w:rsidRPr="00802AF3">
        <w:rPr>
          <w:rFonts w:ascii="Times New Roman" w:hAnsi="Times New Roman"/>
          <w:szCs w:val="24"/>
        </w:rPr>
        <w:t xml:space="preserve">The sample is then dried under nitrogen flow. </w:t>
      </w:r>
    </w:p>
    <w:p w14:paraId="763AB7BC" w14:textId="68A508B4" w:rsidR="009167D3" w:rsidRPr="00802AF3" w:rsidRDefault="009167D3" w:rsidP="00D0437B">
      <w:pPr>
        <w:pStyle w:val="Paragraphedeliste"/>
        <w:autoSpaceDE w:val="0"/>
        <w:autoSpaceDN w:val="0"/>
        <w:adjustRightInd w:val="0"/>
        <w:spacing w:after="0" w:line="480" w:lineRule="auto"/>
        <w:ind w:left="0"/>
        <w:rPr>
          <w:rFonts w:ascii="Times New Roman" w:hAnsi="Times New Roman"/>
          <w:b/>
          <w:szCs w:val="24"/>
        </w:rPr>
      </w:pPr>
      <w:r w:rsidRPr="00802AF3">
        <w:rPr>
          <w:rFonts w:ascii="Times New Roman" w:hAnsi="Times New Roman"/>
          <w:b/>
          <w:szCs w:val="24"/>
        </w:rPr>
        <w:t xml:space="preserve">Surface Characterizations </w:t>
      </w:r>
    </w:p>
    <w:p w14:paraId="5CC46660" w14:textId="63872302" w:rsidR="00EB1AEC" w:rsidRPr="00802AF3" w:rsidRDefault="009167D3" w:rsidP="00EB1AEC">
      <w:pPr>
        <w:spacing w:after="0" w:line="480" w:lineRule="auto"/>
        <w:rPr>
          <w:rFonts w:ascii="Times New Roman" w:hAnsi="Times New Roman"/>
        </w:rPr>
      </w:pPr>
      <w:r w:rsidRPr="00802AF3">
        <w:rPr>
          <w:rFonts w:ascii="Times New Roman" w:hAnsi="Times New Roman"/>
          <w:b/>
          <w:i/>
          <w:szCs w:val="24"/>
        </w:rPr>
        <w:t>Attenuated Total Reflection Fourier Transform Infrared (ATR-FTIR).</w:t>
      </w:r>
      <w:r w:rsidRPr="00802AF3">
        <w:rPr>
          <w:rFonts w:ascii="Times New Roman" w:hAnsi="Times New Roman"/>
          <w:szCs w:val="24"/>
        </w:rPr>
        <w:t xml:space="preserve"> ATR-FTIR spectra were recorded using a </w:t>
      </w:r>
      <w:r w:rsidRPr="00802AF3">
        <w:rPr>
          <w:rFonts w:ascii="Times New Roman" w:hAnsi="Times New Roman"/>
          <w:i/>
          <w:szCs w:val="24"/>
        </w:rPr>
        <w:t>Bomem MB100 FTIR</w:t>
      </w:r>
      <w:r w:rsidRPr="00802AF3">
        <w:rPr>
          <w:rFonts w:ascii="Times New Roman" w:hAnsi="Times New Roman"/>
          <w:szCs w:val="24"/>
        </w:rPr>
        <w:t xml:space="preserve"> spectrometer or a Bruker Equinox spectrometer coupled to a home-made, nitrogen-gas purged external ATR compartment, equipped with a liquid-nitrogen-cooled MCT photovoltaic detector. The ATR prisms were home made by mechanical polishing from a silicon wafer</w:t>
      </w:r>
      <w:r w:rsidR="00DA2F71" w:rsidRPr="00802AF3">
        <w:rPr>
          <w:rFonts w:ascii="Times New Roman" w:hAnsi="Times New Roman"/>
          <w:szCs w:val="24"/>
        </w:rPr>
        <w:t>. Their typical dimensions are</w:t>
      </w:r>
      <w:r w:rsidRPr="00802AF3">
        <w:rPr>
          <w:rFonts w:ascii="Times New Roman" w:hAnsi="Times New Roman"/>
          <w:szCs w:val="24"/>
        </w:rPr>
        <w:t xml:space="preserve"> 15 × 15 × 0.5 mm</w:t>
      </w:r>
      <w:r w:rsidRPr="00802AF3">
        <w:rPr>
          <w:rFonts w:ascii="Times New Roman" w:hAnsi="Times New Roman"/>
          <w:szCs w:val="24"/>
          <w:vertAlign w:val="superscript"/>
        </w:rPr>
        <w:t>3</w:t>
      </w:r>
      <w:r w:rsidRPr="00802AF3">
        <w:rPr>
          <w:rFonts w:ascii="Times New Roman" w:hAnsi="Times New Roman"/>
          <w:szCs w:val="24"/>
        </w:rPr>
        <w:t xml:space="preserve"> with a bevel angle of 45° and a number of refle</w:t>
      </w:r>
      <w:r w:rsidR="00DA2F71" w:rsidRPr="00802AF3">
        <w:rPr>
          <w:rFonts w:ascii="Times New Roman" w:hAnsi="Times New Roman"/>
          <w:szCs w:val="24"/>
        </w:rPr>
        <w:t>ct</w:t>
      </w:r>
      <w:r w:rsidRPr="00802AF3">
        <w:rPr>
          <w:rFonts w:ascii="Times New Roman" w:hAnsi="Times New Roman"/>
          <w:szCs w:val="24"/>
        </w:rPr>
        <w:t>ion of N ~ 27. The spectra were collected with p and s polarization over the 950 – 4000 cm</w:t>
      </w:r>
      <w:r w:rsidRPr="00802AF3">
        <w:rPr>
          <w:rFonts w:ascii="Times New Roman" w:hAnsi="Times New Roman"/>
          <w:szCs w:val="24"/>
          <w:vertAlign w:val="superscript"/>
        </w:rPr>
        <w:t>-1</w:t>
      </w:r>
      <w:r w:rsidRPr="00802AF3">
        <w:rPr>
          <w:rFonts w:ascii="Times New Roman" w:hAnsi="Times New Roman"/>
          <w:szCs w:val="24"/>
        </w:rPr>
        <w:t xml:space="preserve"> spectral range (4 cm</w:t>
      </w:r>
      <w:r w:rsidRPr="00802AF3">
        <w:rPr>
          <w:rFonts w:ascii="Times New Roman" w:hAnsi="Times New Roman"/>
          <w:szCs w:val="24"/>
          <w:vertAlign w:val="superscript"/>
        </w:rPr>
        <w:t>-1</w:t>
      </w:r>
      <w:r w:rsidRPr="00802AF3">
        <w:rPr>
          <w:rFonts w:ascii="Times New Roman" w:hAnsi="Times New Roman"/>
          <w:szCs w:val="24"/>
        </w:rPr>
        <w:t xml:space="preserve"> resolution). They were displayed as absorbance per reflection by using a reference spectrum recorded prior to surface modification. The displayed spectra were normalized to the actual number of reflections N.</w:t>
      </w:r>
      <w:r w:rsidR="00EB1AEC" w:rsidRPr="00802AF3">
        <w:rPr>
          <w:rFonts w:ascii="Times New Roman" w:hAnsi="Times New Roman"/>
          <w:szCs w:val="24"/>
        </w:rPr>
        <w:t xml:space="preserve"> </w:t>
      </w:r>
      <w:r w:rsidR="00EB1AEC" w:rsidRPr="00802AF3">
        <w:rPr>
          <w:rFonts w:ascii="Times New Roman" w:hAnsi="Times New Roman"/>
        </w:rPr>
        <w:t xml:space="preserve">For deriving quantitative information from IR spectra, one first needs to determine the IR cross section of the vibrational mode of interest. This is done by performing a calibration of the </w:t>
      </w:r>
      <w:r w:rsidR="00EB1AEC" w:rsidRPr="00802AF3">
        <w:rPr>
          <w:rFonts w:ascii="Times New Roman" w:hAnsi="Times New Roman"/>
        </w:rPr>
        <w:lastRenderedPageBreak/>
        <w:t>corresponding mode of a parented</w:t>
      </w:r>
      <w:r w:rsidR="005E16F6" w:rsidRPr="00802AF3">
        <w:rPr>
          <w:rFonts w:ascii="Times New Roman" w:hAnsi="Times New Roman"/>
        </w:rPr>
        <w:t xml:space="preserve"> molecule in the liquid phase. </w:t>
      </w:r>
      <w:r w:rsidR="00EB1AEC" w:rsidRPr="00802AF3">
        <w:rPr>
          <w:rFonts w:ascii="Times New Roman" w:hAnsi="Times New Roman"/>
        </w:rPr>
        <w:t xml:space="preserve">Then, the surface concentration of the grafted molecules can be obtained from the integration of the vibrational peaks of the ATR-IR spectra recorded in s- and p-polarization, using an already published procedure (reference 17 from A. Faucheux et al. Langmuir 2006).  </w:t>
      </w:r>
    </w:p>
    <w:p w14:paraId="22BA7DFC" w14:textId="77777777" w:rsidR="009167D3" w:rsidRPr="00802AF3" w:rsidRDefault="009167D3" w:rsidP="00D0437B">
      <w:pPr>
        <w:pStyle w:val="Paragraphedeliste"/>
        <w:autoSpaceDE w:val="0"/>
        <w:autoSpaceDN w:val="0"/>
        <w:adjustRightInd w:val="0"/>
        <w:spacing w:after="0" w:line="480" w:lineRule="auto"/>
        <w:ind w:left="0"/>
        <w:rPr>
          <w:rFonts w:ascii="Times New Roman" w:hAnsi="Times New Roman"/>
          <w:b/>
          <w:i/>
          <w:szCs w:val="24"/>
        </w:rPr>
      </w:pPr>
      <w:r w:rsidRPr="00802AF3">
        <w:rPr>
          <w:rFonts w:ascii="Times New Roman" w:hAnsi="Times New Roman"/>
          <w:b/>
          <w:i/>
          <w:szCs w:val="24"/>
        </w:rPr>
        <w:t>Contact angle measurements</w:t>
      </w:r>
    </w:p>
    <w:p w14:paraId="3F142E69" w14:textId="77777777" w:rsidR="00874375" w:rsidRPr="00802AF3" w:rsidRDefault="009167D3" w:rsidP="00D0437B">
      <w:pPr>
        <w:pStyle w:val="Paragraphedeliste"/>
        <w:autoSpaceDE w:val="0"/>
        <w:autoSpaceDN w:val="0"/>
        <w:adjustRightInd w:val="0"/>
        <w:spacing w:after="0" w:line="480" w:lineRule="auto"/>
        <w:ind w:left="0"/>
        <w:rPr>
          <w:rFonts w:ascii="Times New Roman" w:hAnsi="Times New Roman"/>
          <w:szCs w:val="24"/>
        </w:rPr>
      </w:pPr>
      <w:r w:rsidRPr="00802AF3">
        <w:rPr>
          <w:rFonts w:ascii="Times New Roman" w:hAnsi="Times New Roman"/>
          <w:szCs w:val="24"/>
        </w:rPr>
        <w:t xml:space="preserve">The contact angles were measured with a </w:t>
      </w:r>
      <w:r w:rsidRPr="00802AF3">
        <w:rPr>
          <w:rFonts w:ascii="Times New Roman" w:hAnsi="Times New Roman"/>
          <w:i/>
          <w:szCs w:val="24"/>
        </w:rPr>
        <w:t>Krüss DSA 100</w:t>
      </w:r>
      <w:r w:rsidRPr="00802AF3">
        <w:rPr>
          <w:rFonts w:ascii="Times New Roman" w:hAnsi="Times New Roman"/>
          <w:szCs w:val="24"/>
        </w:rPr>
        <w:t xml:space="preserve"> tensiometer using 3 µL of H</w:t>
      </w:r>
      <w:r w:rsidRPr="00802AF3">
        <w:rPr>
          <w:rFonts w:ascii="Times New Roman" w:hAnsi="Times New Roman"/>
          <w:szCs w:val="24"/>
          <w:vertAlign w:val="subscript"/>
        </w:rPr>
        <w:t>2</w:t>
      </w:r>
      <w:r w:rsidRPr="00802AF3">
        <w:rPr>
          <w:rFonts w:ascii="Times New Roman" w:hAnsi="Times New Roman"/>
          <w:szCs w:val="24"/>
        </w:rPr>
        <w:t xml:space="preserve">O. For each sample, </w:t>
      </w:r>
      <w:r w:rsidR="00874375" w:rsidRPr="00802AF3">
        <w:rPr>
          <w:rFonts w:ascii="Times New Roman" w:hAnsi="Times New Roman"/>
          <w:szCs w:val="24"/>
        </w:rPr>
        <w:t xml:space="preserve">the given value corresponds to an average of at least 5 drops. </w:t>
      </w:r>
    </w:p>
    <w:p w14:paraId="50A8EBA5" w14:textId="7B64F0C1" w:rsidR="00DA1613" w:rsidRPr="00802AF3" w:rsidRDefault="00DA1613" w:rsidP="00D0437B">
      <w:pPr>
        <w:pStyle w:val="Paragraphedeliste"/>
        <w:autoSpaceDE w:val="0"/>
        <w:autoSpaceDN w:val="0"/>
        <w:adjustRightInd w:val="0"/>
        <w:spacing w:after="0" w:line="480" w:lineRule="auto"/>
        <w:ind w:left="0"/>
        <w:rPr>
          <w:rFonts w:ascii="Times New Roman" w:hAnsi="Times New Roman"/>
          <w:b/>
          <w:i/>
          <w:szCs w:val="24"/>
        </w:rPr>
      </w:pPr>
      <w:r w:rsidRPr="00802AF3">
        <w:rPr>
          <w:rFonts w:ascii="Times New Roman" w:hAnsi="Times New Roman"/>
          <w:b/>
          <w:i/>
          <w:szCs w:val="24"/>
        </w:rPr>
        <w:t>Ellipsometry</w:t>
      </w:r>
    </w:p>
    <w:p w14:paraId="0A628EB2" w14:textId="299E7E54" w:rsidR="003C3D1B" w:rsidRPr="00802AF3" w:rsidRDefault="007A7B20" w:rsidP="003C3D1B">
      <w:pPr>
        <w:pStyle w:val="Paragraphedeliste"/>
        <w:autoSpaceDE w:val="0"/>
        <w:autoSpaceDN w:val="0"/>
        <w:adjustRightInd w:val="0"/>
        <w:spacing w:after="0" w:line="480" w:lineRule="auto"/>
        <w:ind w:left="0"/>
        <w:rPr>
          <w:rFonts w:ascii="Times New Roman" w:hAnsi="Times New Roman"/>
          <w:szCs w:val="24"/>
        </w:rPr>
      </w:pPr>
      <w:r w:rsidRPr="00802AF3">
        <w:rPr>
          <w:rFonts w:ascii="Times New Roman" w:hAnsi="Times New Roman"/>
          <w:szCs w:val="24"/>
        </w:rPr>
        <w:t xml:space="preserve">The spectra were recorded over the 200-1000 nm range with a 2 nm interval at two incidence angles (50° and 75°) in an ellipsometer </w:t>
      </w:r>
      <w:r w:rsidRPr="00802AF3">
        <w:rPr>
          <w:rFonts w:ascii="Times New Roman" w:hAnsi="Times New Roman"/>
          <w:i/>
          <w:szCs w:val="24"/>
        </w:rPr>
        <w:t>Woolan VASE (Variable Angle spectroscopic ellipsometry) M-2000 Xi</w:t>
      </w:r>
      <w:r w:rsidRPr="00802AF3">
        <w:rPr>
          <w:rFonts w:ascii="Times New Roman" w:hAnsi="Times New Roman"/>
          <w:szCs w:val="24"/>
        </w:rPr>
        <w:t xml:space="preserve">. The apparatus was calibrated with a silicon wafer as a reference. The high accuracy mode was selected and the data were processed </w:t>
      </w:r>
      <w:r w:rsidR="0086014E" w:rsidRPr="00802AF3">
        <w:rPr>
          <w:rFonts w:ascii="Times New Roman" w:hAnsi="Times New Roman"/>
          <w:szCs w:val="24"/>
        </w:rPr>
        <w:t xml:space="preserve">with </w:t>
      </w:r>
      <w:r w:rsidRPr="00802AF3">
        <w:rPr>
          <w:rFonts w:ascii="Times New Roman" w:hAnsi="Times New Roman"/>
          <w:i/>
          <w:szCs w:val="24"/>
        </w:rPr>
        <w:t xml:space="preserve">Complete Ease </w:t>
      </w:r>
      <w:r w:rsidRPr="00802AF3">
        <w:rPr>
          <w:rFonts w:ascii="Times New Roman" w:hAnsi="Times New Roman"/>
          <w:szCs w:val="24"/>
        </w:rPr>
        <w:t xml:space="preserve">software. The </w:t>
      </w:r>
      <w:r w:rsidR="0086014E" w:rsidRPr="00802AF3">
        <w:rPr>
          <w:rFonts w:ascii="Times New Roman" w:hAnsi="Times New Roman"/>
          <w:szCs w:val="24"/>
        </w:rPr>
        <w:t xml:space="preserve">Cauchy </w:t>
      </w:r>
      <w:r w:rsidRPr="00802AF3">
        <w:rPr>
          <w:rFonts w:ascii="Times New Roman" w:hAnsi="Times New Roman"/>
          <w:szCs w:val="24"/>
        </w:rPr>
        <w:t xml:space="preserve">model </w:t>
      </w:r>
      <w:r w:rsidR="0086014E" w:rsidRPr="00802AF3">
        <w:rPr>
          <w:rFonts w:ascii="Times New Roman" w:hAnsi="Times New Roman"/>
          <w:szCs w:val="24"/>
        </w:rPr>
        <w:t>was used to fit the optical properties of Si</w:t>
      </w:r>
      <w:r w:rsidR="006F5EA6" w:rsidRPr="00802AF3">
        <w:rPr>
          <w:rFonts w:ascii="Times New Roman" w:hAnsi="Times New Roman"/>
          <w:szCs w:val="24"/>
          <w:vertAlign w:val="subscript"/>
        </w:rPr>
        <w:t>3</w:t>
      </w:r>
      <w:r w:rsidR="0086014E" w:rsidRPr="00802AF3">
        <w:rPr>
          <w:rFonts w:ascii="Times New Roman" w:hAnsi="Times New Roman"/>
          <w:szCs w:val="24"/>
        </w:rPr>
        <w:t>N</w:t>
      </w:r>
      <w:r w:rsidR="0086014E" w:rsidRPr="00802AF3">
        <w:rPr>
          <w:rFonts w:ascii="Times New Roman" w:hAnsi="Times New Roman"/>
          <w:szCs w:val="24"/>
          <w:vertAlign w:val="subscript"/>
        </w:rPr>
        <w:t>4</w:t>
      </w:r>
      <w:r w:rsidR="0086014E" w:rsidRPr="00802AF3">
        <w:rPr>
          <w:rFonts w:ascii="Times New Roman" w:hAnsi="Times New Roman"/>
          <w:szCs w:val="24"/>
        </w:rPr>
        <w:t xml:space="preserve"> layer whereas the </w:t>
      </w:r>
      <w:r w:rsidRPr="00802AF3">
        <w:rPr>
          <w:rFonts w:ascii="Times New Roman" w:hAnsi="Times New Roman"/>
          <w:szCs w:val="24"/>
        </w:rPr>
        <w:t xml:space="preserve">Tauc-Lorentz </w:t>
      </w:r>
      <w:r w:rsidR="0086014E" w:rsidRPr="00802AF3">
        <w:rPr>
          <w:rFonts w:ascii="Times New Roman" w:hAnsi="Times New Roman"/>
          <w:szCs w:val="24"/>
        </w:rPr>
        <w:t>model was used for Si</w:t>
      </w:r>
      <w:r w:rsidR="0086014E" w:rsidRPr="00802AF3">
        <w:rPr>
          <w:rFonts w:ascii="Times New Roman" w:hAnsi="Times New Roman"/>
          <w:szCs w:val="24"/>
          <w:vertAlign w:val="subscript"/>
        </w:rPr>
        <w:t>5</w:t>
      </w:r>
      <w:r w:rsidR="0086014E" w:rsidRPr="00802AF3">
        <w:rPr>
          <w:rFonts w:ascii="Times New Roman" w:hAnsi="Times New Roman"/>
          <w:szCs w:val="24"/>
        </w:rPr>
        <w:t>N</w:t>
      </w:r>
      <w:r w:rsidR="0086014E" w:rsidRPr="00802AF3">
        <w:rPr>
          <w:rFonts w:ascii="Times New Roman" w:hAnsi="Times New Roman"/>
          <w:szCs w:val="24"/>
          <w:vertAlign w:val="subscript"/>
        </w:rPr>
        <w:t>4</w:t>
      </w:r>
      <w:r w:rsidR="004D308E" w:rsidRPr="00802AF3">
        <w:rPr>
          <w:rFonts w:ascii="Times New Roman" w:hAnsi="Times New Roman"/>
          <w:szCs w:val="24"/>
        </w:rPr>
        <w:t xml:space="preserve"> and Si</w:t>
      </w:r>
      <w:r w:rsidR="0068352D" w:rsidRPr="00802AF3">
        <w:rPr>
          <w:rFonts w:ascii="Times New Roman" w:hAnsi="Times New Roman"/>
          <w:szCs w:val="24"/>
          <w:vertAlign w:val="subscript"/>
        </w:rPr>
        <w:t>8</w:t>
      </w:r>
      <w:r w:rsidR="0068352D" w:rsidRPr="00802AF3">
        <w:rPr>
          <w:rFonts w:ascii="Times New Roman" w:hAnsi="Times New Roman"/>
          <w:szCs w:val="24"/>
        </w:rPr>
        <w:t>N</w:t>
      </w:r>
      <w:r w:rsidR="0068352D" w:rsidRPr="00802AF3">
        <w:rPr>
          <w:rFonts w:ascii="Times New Roman" w:hAnsi="Times New Roman"/>
          <w:szCs w:val="24"/>
          <w:vertAlign w:val="subscript"/>
        </w:rPr>
        <w:t>4</w:t>
      </w:r>
      <w:r w:rsidR="0068352D" w:rsidRPr="00802AF3">
        <w:rPr>
          <w:rFonts w:ascii="Times New Roman" w:hAnsi="Times New Roman"/>
          <w:szCs w:val="24"/>
        </w:rPr>
        <w:t>.</w:t>
      </w:r>
      <w:r w:rsidR="003C3D1B" w:rsidRPr="00802AF3">
        <w:rPr>
          <w:rFonts w:ascii="Times New Roman" w:hAnsi="Times New Roman"/>
          <w:szCs w:val="24"/>
        </w:rPr>
        <w:t xml:space="preserve"> </w:t>
      </w:r>
      <w:r w:rsidR="005E16F6" w:rsidRPr="00802AF3">
        <w:rPr>
          <w:szCs w:val="24"/>
        </w:rPr>
        <w:t>For the data fitting, t</w:t>
      </w:r>
      <w:r w:rsidR="005E16F6" w:rsidRPr="00802AF3">
        <w:t>he starting values are chosen as follow: i) the expected layer thickness as a function of deposit parameters is initially set in the model. The final value was differed no more than 5% from the initial guess, ii) the parameters of the Cauchy model for the refractive index are initially set to their values for standard Si</w:t>
      </w:r>
      <w:r w:rsidR="005E16F6" w:rsidRPr="00802AF3">
        <w:rPr>
          <w:vertAlign w:val="subscript"/>
        </w:rPr>
        <w:t>3</w:t>
      </w:r>
      <w:r w:rsidR="005E16F6" w:rsidRPr="00802AF3">
        <w:t>N</w:t>
      </w:r>
      <w:r w:rsidR="005E16F6" w:rsidRPr="00802AF3">
        <w:rPr>
          <w:vertAlign w:val="subscript"/>
        </w:rPr>
        <w:t xml:space="preserve">4. </w:t>
      </w:r>
      <w:r w:rsidR="005E16F6" w:rsidRPr="00802AF3">
        <w:t>Convergence was always obtained before reaching the maximum allowed number of cycles</w:t>
      </w:r>
      <w:r w:rsidR="003C3D1B" w:rsidRPr="00802AF3">
        <w:t xml:space="preserve">. </w:t>
      </w:r>
    </w:p>
    <w:p w14:paraId="3CDED94B" w14:textId="1F5E58DE" w:rsidR="0054197D" w:rsidRPr="00802AF3" w:rsidRDefault="00C15262" w:rsidP="00D0437B">
      <w:pPr>
        <w:pStyle w:val="Paragraphedeliste"/>
        <w:autoSpaceDE w:val="0"/>
        <w:autoSpaceDN w:val="0"/>
        <w:adjustRightInd w:val="0"/>
        <w:spacing w:after="0" w:line="480" w:lineRule="auto"/>
        <w:ind w:left="0"/>
        <w:rPr>
          <w:rFonts w:ascii="Times New Roman" w:hAnsi="Times New Roman"/>
          <w:b/>
          <w:i/>
          <w:szCs w:val="24"/>
        </w:rPr>
      </w:pPr>
      <w:r w:rsidRPr="00802AF3">
        <w:rPr>
          <w:rFonts w:ascii="Times New Roman" w:hAnsi="Times New Roman"/>
          <w:b/>
          <w:i/>
          <w:szCs w:val="24"/>
        </w:rPr>
        <w:t>Tapping Mode-Atomic Force Microscopy (TM-</w:t>
      </w:r>
      <w:r w:rsidR="0054197D" w:rsidRPr="00802AF3">
        <w:rPr>
          <w:rFonts w:ascii="Times New Roman" w:hAnsi="Times New Roman"/>
          <w:b/>
          <w:i/>
          <w:szCs w:val="24"/>
        </w:rPr>
        <w:t>AFM</w:t>
      </w:r>
      <w:r w:rsidRPr="00802AF3">
        <w:rPr>
          <w:rFonts w:ascii="Times New Roman" w:hAnsi="Times New Roman"/>
          <w:b/>
          <w:i/>
          <w:szCs w:val="24"/>
        </w:rPr>
        <w:t>)</w:t>
      </w:r>
    </w:p>
    <w:p w14:paraId="01840209" w14:textId="21EF5296" w:rsidR="00C15262" w:rsidRPr="00802AF3" w:rsidRDefault="00C15262" w:rsidP="00D0437B">
      <w:pPr>
        <w:pStyle w:val="Paragraphedeliste"/>
        <w:autoSpaceDE w:val="0"/>
        <w:autoSpaceDN w:val="0"/>
        <w:adjustRightInd w:val="0"/>
        <w:spacing w:after="0" w:line="480" w:lineRule="auto"/>
        <w:ind w:left="0"/>
        <w:rPr>
          <w:rFonts w:ascii="Times New Roman" w:hAnsi="Times New Roman"/>
          <w:szCs w:val="24"/>
        </w:rPr>
      </w:pPr>
      <w:r w:rsidRPr="00802AF3">
        <w:rPr>
          <w:rFonts w:ascii="Times New Roman" w:hAnsi="Times New Roman"/>
          <w:szCs w:val="24"/>
        </w:rPr>
        <w:t xml:space="preserve">The images were obtained using a </w:t>
      </w:r>
      <w:r w:rsidRPr="00802AF3">
        <w:rPr>
          <w:rFonts w:ascii="Times New Roman" w:hAnsi="Times New Roman"/>
          <w:i/>
          <w:szCs w:val="24"/>
        </w:rPr>
        <w:t>Bruker Veeco diNanoscope V-ICON</w:t>
      </w:r>
      <w:r w:rsidRPr="00802AF3">
        <w:rPr>
          <w:rFonts w:ascii="Times New Roman" w:hAnsi="Times New Roman"/>
          <w:szCs w:val="24"/>
        </w:rPr>
        <w:t xml:space="preserve"> in tapping mode with silicon nitride cantilever (radius of curvature </w:t>
      </w:r>
      <w:r w:rsidR="0068352D" w:rsidRPr="00802AF3">
        <w:rPr>
          <w:rFonts w:ascii="Times New Roman" w:hAnsi="Times New Roman"/>
          <w:szCs w:val="24"/>
        </w:rPr>
        <w:t xml:space="preserve">given by the supplier </w:t>
      </w:r>
      <w:r w:rsidRPr="00802AF3">
        <w:rPr>
          <w:rFonts w:ascii="Times New Roman" w:hAnsi="Times New Roman"/>
          <w:szCs w:val="24"/>
        </w:rPr>
        <w:t xml:space="preserve">of 10 nm) </w:t>
      </w:r>
      <w:r w:rsidR="0068352D" w:rsidRPr="00802AF3">
        <w:rPr>
          <w:rFonts w:ascii="Times New Roman" w:hAnsi="Times New Roman"/>
          <w:szCs w:val="24"/>
        </w:rPr>
        <w:t>under air</w:t>
      </w:r>
      <w:r w:rsidRPr="00802AF3">
        <w:rPr>
          <w:rFonts w:ascii="Times New Roman" w:hAnsi="Times New Roman"/>
          <w:szCs w:val="24"/>
        </w:rPr>
        <w:t xml:space="preserve">.  </w:t>
      </w:r>
      <w:r w:rsidR="0068352D" w:rsidRPr="00802AF3">
        <w:rPr>
          <w:rFonts w:ascii="Times New Roman" w:hAnsi="Times New Roman"/>
          <w:szCs w:val="24"/>
        </w:rPr>
        <w:t xml:space="preserve">The images were processed with the </w:t>
      </w:r>
      <w:r w:rsidR="0068352D" w:rsidRPr="00802AF3">
        <w:rPr>
          <w:rFonts w:ascii="Times New Roman" w:hAnsi="Times New Roman"/>
          <w:i/>
          <w:szCs w:val="24"/>
        </w:rPr>
        <w:t>Nanoscope Analysis</w:t>
      </w:r>
      <w:r w:rsidR="0068352D" w:rsidRPr="00802AF3">
        <w:rPr>
          <w:rFonts w:ascii="Times New Roman" w:hAnsi="Times New Roman"/>
          <w:szCs w:val="24"/>
        </w:rPr>
        <w:t xml:space="preserve"> software from </w:t>
      </w:r>
      <w:r w:rsidR="0068352D" w:rsidRPr="00802AF3">
        <w:rPr>
          <w:rFonts w:ascii="Times New Roman" w:hAnsi="Times New Roman"/>
          <w:i/>
          <w:szCs w:val="24"/>
        </w:rPr>
        <w:t>Bruker-Veeco</w:t>
      </w:r>
      <w:r w:rsidR="0068352D" w:rsidRPr="00802AF3">
        <w:rPr>
          <w:rFonts w:ascii="Times New Roman" w:hAnsi="Times New Roman"/>
          <w:szCs w:val="24"/>
        </w:rPr>
        <w:t>.</w:t>
      </w:r>
    </w:p>
    <w:p w14:paraId="74E7F465" w14:textId="60472DAD" w:rsidR="009167D3" w:rsidRPr="00802AF3" w:rsidRDefault="00874375" w:rsidP="00D0437B">
      <w:pPr>
        <w:pStyle w:val="Paragraphedeliste"/>
        <w:autoSpaceDE w:val="0"/>
        <w:autoSpaceDN w:val="0"/>
        <w:adjustRightInd w:val="0"/>
        <w:spacing w:after="0" w:line="480" w:lineRule="auto"/>
        <w:ind w:left="0"/>
        <w:rPr>
          <w:rFonts w:ascii="Times New Roman" w:hAnsi="Times New Roman"/>
          <w:b/>
          <w:i/>
          <w:szCs w:val="24"/>
        </w:rPr>
      </w:pPr>
      <w:r w:rsidRPr="00802AF3">
        <w:rPr>
          <w:rFonts w:ascii="Times New Roman" w:hAnsi="Times New Roman"/>
          <w:b/>
          <w:i/>
          <w:szCs w:val="24"/>
        </w:rPr>
        <w:t>Time of flight secondary ion mass spectrometry (TOF-SIMS)</w:t>
      </w:r>
    </w:p>
    <w:p w14:paraId="25B03857" w14:textId="0B8D782E" w:rsidR="0086014E" w:rsidRPr="00802AF3" w:rsidRDefault="0086014E" w:rsidP="00D0437B">
      <w:pPr>
        <w:pStyle w:val="Paragraphedeliste"/>
        <w:autoSpaceDE w:val="0"/>
        <w:autoSpaceDN w:val="0"/>
        <w:adjustRightInd w:val="0"/>
        <w:spacing w:after="0" w:line="480" w:lineRule="auto"/>
        <w:ind w:left="0"/>
        <w:rPr>
          <w:rFonts w:ascii="Times New Roman" w:hAnsi="Times New Roman"/>
          <w:szCs w:val="24"/>
        </w:rPr>
      </w:pPr>
      <w:r w:rsidRPr="00802AF3">
        <w:rPr>
          <w:rFonts w:ascii="Times New Roman" w:hAnsi="Times New Roman"/>
          <w:szCs w:val="24"/>
        </w:rPr>
        <w:lastRenderedPageBreak/>
        <w:t xml:space="preserve">The measurements were performed </w:t>
      </w:r>
      <w:r w:rsidR="00EC5DB7" w:rsidRPr="00802AF3">
        <w:rPr>
          <w:rFonts w:ascii="Times New Roman" w:hAnsi="Times New Roman"/>
          <w:szCs w:val="24"/>
        </w:rPr>
        <w:t>on a 200 × 200 µm</w:t>
      </w:r>
      <w:r w:rsidR="00EC5DB7" w:rsidRPr="00802AF3">
        <w:rPr>
          <w:rFonts w:ascii="Times New Roman" w:hAnsi="Times New Roman"/>
          <w:szCs w:val="24"/>
          <w:vertAlign w:val="superscript"/>
        </w:rPr>
        <w:t>2</w:t>
      </w:r>
      <w:r w:rsidR="00EC5DB7" w:rsidRPr="00802AF3">
        <w:rPr>
          <w:rFonts w:ascii="Times New Roman" w:hAnsi="Times New Roman"/>
          <w:szCs w:val="24"/>
        </w:rPr>
        <w:t xml:space="preserve"> </w:t>
      </w:r>
      <w:r w:rsidR="0068352D" w:rsidRPr="00802AF3">
        <w:rPr>
          <w:rFonts w:ascii="Times New Roman" w:hAnsi="Times New Roman"/>
          <w:szCs w:val="24"/>
        </w:rPr>
        <w:t>area</w:t>
      </w:r>
      <w:r w:rsidR="00EC5DB7" w:rsidRPr="00802AF3">
        <w:rPr>
          <w:rFonts w:ascii="Times New Roman" w:hAnsi="Times New Roman"/>
          <w:szCs w:val="24"/>
        </w:rPr>
        <w:t xml:space="preserve"> </w:t>
      </w:r>
      <w:r w:rsidRPr="00802AF3">
        <w:rPr>
          <w:rFonts w:ascii="Times New Roman" w:hAnsi="Times New Roman"/>
          <w:szCs w:val="24"/>
        </w:rPr>
        <w:t xml:space="preserve">with a Time of Flight spectrometer </w:t>
      </w:r>
      <w:r w:rsidRPr="00802AF3">
        <w:rPr>
          <w:rFonts w:ascii="Times New Roman" w:hAnsi="Times New Roman"/>
          <w:i/>
          <w:szCs w:val="24"/>
        </w:rPr>
        <w:t>TOF-SIMS 5</w:t>
      </w:r>
      <w:r w:rsidRPr="00802AF3">
        <w:rPr>
          <w:rFonts w:ascii="Times New Roman" w:hAnsi="Times New Roman"/>
          <w:szCs w:val="24"/>
        </w:rPr>
        <w:t xml:space="preserve"> from </w:t>
      </w:r>
      <w:r w:rsidRPr="00802AF3">
        <w:rPr>
          <w:rFonts w:ascii="Times New Roman" w:hAnsi="Times New Roman"/>
          <w:i/>
          <w:szCs w:val="24"/>
        </w:rPr>
        <w:t>Ion-Tof</w:t>
      </w:r>
      <w:r w:rsidRPr="00802AF3">
        <w:rPr>
          <w:rFonts w:ascii="Times New Roman" w:hAnsi="Times New Roman"/>
          <w:szCs w:val="24"/>
        </w:rPr>
        <w:t xml:space="preserve"> in static mode with a Bi</w:t>
      </w:r>
      <w:r w:rsidRPr="00802AF3">
        <w:rPr>
          <w:rFonts w:ascii="Times New Roman" w:hAnsi="Times New Roman"/>
          <w:szCs w:val="24"/>
          <w:vertAlign w:val="subscript"/>
        </w:rPr>
        <w:t>3</w:t>
      </w:r>
      <w:r w:rsidRPr="00802AF3">
        <w:rPr>
          <w:rFonts w:ascii="Times New Roman" w:hAnsi="Times New Roman"/>
          <w:szCs w:val="24"/>
          <w:vertAlign w:val="superscript"/>
        </w:rPr>
        <w:t xml:space="preserve">+ </w:t>
      </w:r>
      <w:r w:rsidRPr="00802AF3">
        <w:rPr>
          <w:rFonts w:ascii="Times New Roman" w:hAnsi="Times New Roman"/>
          <w:szCs w:val="24"/>
        </w:rPr>
        <w:t>source</w:t>
      </w:r>
      <w:r w:rsidR="00EC5DB7" w:rsidRPr="00802AF3">
        <w:rPr>
          <w:rFonts w:ascii="Times New Roman" w:hAnsi="Times New Roman"/>
          <w:szCs w:val="24"/>
        </w:rPr>
        <w:t xml:space="preserve"> for 100 s. </w:t>
      </w:r>
      <w:r w:rsidRPr="00802AF3">
        <w:rPr>
          <w:rFonts w:ascii="Times New Roman" w:hAnsi="Times New Roman"/>
          <w:szCs w:val="24"/>
        </w:rPr>
        <w:t xml:space="preserve">The data were processed with the </w:t>
      </w:r>
      <w:r w:rsidR="00EC5DB7" w:rsidRPr="00802AF3">
        <w:rPr>
          <w:rFonts w:ascii="Times New Roman" w:hAnsi="Times New Roman"/>
          <w:i/>
          <w:szCs w:val="24"/>
        </w:rPr>
        <w:t>SurfaceLab</w:t>
      </w:r>
      <w:r w:rsidR="00EC5DB7" w:rsidRPr="00802AF3">
        <w:rPr>
          <w:rFonts w:ascii="Times New Roman" w:hAnsi="Times New Roman"/>
          <w:szCs w:val="24"/>
        </w:rPr>
        <w:t xml:space="preserve"> software from </w:t>
      </w:r>
      <w:r w:rsidR="00EC5DB7" w:rsidRPr="00802AF3">
        <w:rPr>
          <w:rFonts w:ascii="Times New Roman" w:hAnsi="Times New Roman"/>
          <w:i/>
          <w:szCs w:val="24"/>
        </w:rPr>
        <w:t>Ion-Tof</w:t>
      </w:r>
      <w:r w:rsidRPr="00802AF3">
        <w:rPr>
          <w:rFonts w:ascii="Times New Roman" w:hAnsi="Times New Roman"/>
          <w:szCs w:val="24"/>
        </w:rPr>
        <w:t>.</w:t>
      </w:r>
    </w:p>
    <w:p w14:paraId="3EC38EE5" w14:textId="77777777" w:rsidR="009167D3" w:rsidRPr="00802AF3" w:rsidRDefault="009167D3" w:rsidP="00D0437B">
      <w:pPr>
        <w:spacing w:after="0" w:line="480" w:lineRule="auto"/>
        <w:jc w:val="left"/>
        <w:rPr>
          <w:rFonts w:ascii="Times New Roman" w:hAnsi="Times New Roman"/>
          <w:b/>
        </w:rPr>
      </w:pPr>
    </w:p>
    <w:p w14:paraId="6F4DAC7F" w14:textId="77777777" w:rsidR="009167D3" w:rsidRPr="00802AF3" w:rsidRDefault="009167D3" w:rsidP="00D0437B">
      <w:pPr>
        <w:spacing w:after="0" w:line="480" w:lineRule="auto"/>
        <w:jc w:val="left"/>
        <w:rPr>
          <w:rFonts w:ascii="Times New Roman" w:hAnsi="Times New Roman"/>
          <w:b/>
        </w:rPr>
      </w:pPr>
    </w:p>
    <w:p w14:paraId="54DDE8B0" w14:textId="77777777" w:rsidR="00787431" w:rsidRPr="00802AF3" w:rsidRDefault="00787431" w:rsidP="00D0437B">
      <w:pPr>
        <w:spacing w:after="160" w:line="480" w:lineRule="auto"/>
        <w:jc w:val="left"/>
        <w:rPr>
          <w:rFonts w:ascii="Times New Roman" w:hAnsi="Times New Roman"/>
          <w:b/>
        </w:rPr>
      </w:pPr>
      <w:r w:rsidRPr="00802AF3">
        <w:rPr>
          <w:rFonts w:ascii="Times New Roman" w:hAnsi="Times New Roman"/>
          <w:b/>
        </w:rPr>
        <w:br w:type="page"/>
      </w:r>
    </w:p>
    <w:p w14:paraId="76003699" w14:textId="1A109D6A" w:rsidR="00960A46" w:rsidRPr="00802AF3" w:rsidRDefault="009167D3" w:rsidP="00D0437B">
      <w:pPr>
        <w:spacing w:after="0" w:line="480" w:lineRule="auto"/>
        <w:rPr>
          <w:rFonts w:ascii="Times New Roman" w:hAnsi="Times New Roman"/>
        </w:rPr>
      </w:pPr>
      <w:r w:rsidRPr="00802AF3">
        <w:rPr>
          <w:rFonts w:ascii="Times New Roman" w:hAnsi="Times New Roman"/>
          <w:b/>
        </w:rPr>
        <w:lastRenderedPageBreak/>
        <w:t xml:space="preserve">S2. </w:t>
      </w:r>
      <w:r w:rsidR="00787431" w:rsidRPr="00802AF3">
        <w:rPr>
          <w:rFonts w:ascii="Times New Roman" w:hAnsi="Times New Roman"/>
        </w:rPr>
        <w:t>FT</w:t>
      </w:r>
      <w:r w:rsidRPr="00802AF3">
        <w:rPr>
          <w:rFonts w:ascii="Times New Roman" w:hAnsi="Times New Roman"/>
        </w:rPr>
        <w:t>IR-ATR spectra</w:t>
      </w:r>
      <w:r w:rsidR="00811B9E" w:rsidRPr="00802AF3">
        <w:rPr>
          <w:rFonts w:ascii="Times New Roman" w:hAnsi="Times New Roman"/>
        </w:rPr>
        <w:t xml:space="preserve"> in p-polarization</w:t>
      </w:r>
      <w:r w:rsidR="0064297A" w:rsidRPr="00802AF3">
        <w:rPr>
          <w:rFonts w:ascii="Times New Roman" w:hAnsi="Times New Roman"/>
        </w:rPr>
        <w:t xml:space="preserve"> of </w:t>
      </w:r>
      <w:r w:rsidRPr="00802AF3">
        <w:rPr>
          <w:rFonts w:ascii="Times New Roman" w:hAnsi="Times New Roman"/>
        </w:rPr>
        <w:t>Si</w:t>
      </w:r>
      <w:r w:rsidR="00CF6469" w:rsidRPr="00802AF3">
        <w:rPr>
          <w:rFonts w:ascii="Times New Roman" w:hAnsi="Times New Roman"/>
          <w:vertAlign w:val="subscript"/>
        </w:rPr>
        <w:t>3</w:t>
      </w:r>
      <w:r w:rsidRPr="00802AF3">
        <w:rPr>
          <w:rFonts w:ascii="Times New Roman" w:hAnsi="Times New Roman"/>
        </w:rPr>
        <w:t>N</w:t>
      </w:r>
      <w:r w:rsidRPr="00802AF3">
        <w:rPr>
          <w:rFonts w:ascii="Times New Roman" w:hAnsi="Times New Roman"/>
          <w:vertAlign w:val="subscript"/>
        </w:rPr>
        <w:t xml:space="preserve">4 </w:t>
      </w:r>
      <w:r w:rsidR="0064297A" w:rsidRPr="00802AF3">
        <w:rPr>
          <w:rFonts w:ascii="Times New Roman" w:hAnsi="Times New Roman"/>
        </w:rPr>
        <w:t>surfaces</w:t>
      </w:r>
      <w:r w:rsidR="00960A46" w:rsidRPr="00802AF3">
        <w:rPr>
          <w:rFonts w:ascii="Times New Roman" w:hAnsi="Times New Roman"/>
        </w:rPr>
        <w:t xml:space="preserve"> after </w:t>
      </w:r>
      <w:r w:rsidR="00787431" w:rsidRPr="00802AF3">
        <w:rPr>
          <w:rFonts w:ascii="Times New Roman" w:hAnsi="Times New Roman"/>
        </w:rPr>
        <w:t xml:space="preserve">the </w:t>
      </w:r>
      <w:r w:rsidR="00960A46" w:rsidRPr="00802AF3">
        <w:rPr>
          <w:rFonts w:ascii="Times New Roman" w:hAnsi="Times New Roman"/>
        </w:rPr>
        <w:t xml:space="preserve">photochemical irradiation </w:t>
      </w:r>
      <w:r w:rsidR="00787431" w:rsidRPr="00802AF3">
        <w:rPr>
          <w:rFonts w:ascii="Times New Roman" w:hAnsi="Times New Roman"/>
        </w:rPr>
        <w:t xml:space="preserve">of 1-decene </w:t>
      </w:r>
      <w:r w:rsidR="00960A46" w:rsidRPr="00802AF3">
        <w:rPr>
          <w:rFonts w:ascii="Times New Roman" w:hAnsi="Times New Roman"/>
        </w:rPr>
        <w:t xml:space="preserve">at 312 </w:t>
      </w:r>
      <w:r w:rsidR="00811B9E" w:rsidRPr="00802AF3">
        <w:rPr>
          <w:rFonts w:ascii="Times New Roman" w:hAnsi="Times New Roman"/>
        </w:rPr>
        <w:t xml:space="preserve">(black) </w:t>
      </w:r>
      <w:r w:rsidR="00960A46" w:rsidRPr="00802AF3">
        <w:rPr>
          <w:rFonts w:ascii="Times New Roman" w:hAnsi="Times New Roman"/>
        </w:rPr>
        <w:t xml:space="preserve">and 254 </w:t>
      </w:r>
      <w:r w:rsidR="00787431" w:rsidRPr="00802AF3">
        <w:rPr>
          <w:rFonts w:ascii="Times New Roman" w:hAnsi="Times New Roman"/>
        </w:rPr>
        <w:t xml:space="preserve">nm </w:t>
      </w:r>
      <w:r w:rsidR="003C3D1B" w:rsidRPr="00802AF3">
        <w:rPr>
          <w:rFonts w:ascii="Times New Roman" w:hAnsi="Times New Roman"/>
        </w:rPr>
        <w:t>(grey</w:t>
      </w:r>
      <w:r w:rsidR="0064297A" w:rsidRPr="00802AF3">
        <w:rPr>
          <w:rFonts w:ascii="Times New Roman" w:hAnsi="Times New Roman"/>
        </w:rPr>
        <w:t>) in the 1000-1500 cm</w:t>
      </w:r>
      <w:r w:rsidR="0064297A" w:rsidRPr="00802AF3">
        <w:rPr>
          <w:rFonts w:ascii="Times New Roman" w:hAnsi="Times New Roman"/>
          <w:vertAlign w:val="superscript"/>
        </w:rPr>
        <w:t>-1</w:t>
      </w:r>
      <w:r w:rsidR="0064297A" w:rsidRPr="00802AF3">
        <w:rPr>
          <w:rFonts w:ascii="Times New Roman" w:hAnsi="Times New Roman"/>
        </w:rPr>
        <w:t xml:space="preserve"> (A) and 1800-2200 cm</w:t>
      </w:r>
      <w:r w:rsidR="0064297A" w:rsidRPr="00802AF3">
        <w:rPr>
          <w:rFonts w:ascii="Times New Roman" w:hAnsi="Times New Roman"/>
          <w:vertAlign w:val="superscript"/>
        </w:rPr>
        <w:t>-1</w:t>
      </w:r>
      <w:r w:rsidR="0064297A" w:rsidRPr="00802AF3">
        <w:rPr>
          <w:rFonts w:ascii="Times New Roman" w:hAnsi="Times New Roman"/>
        </w:rPr>
        <w:t xml:space="preserve"> (B) spectral range. The </w:t>
      </w:r>
      <w:r w:rsidR="00960A46" w:rsidRPr="00802AF3">
        <w:rPr>
          <w:rFonts w:ascii="Times New Roman" w:hAnsi="Times New Roman"/>
        </w:rPr>
        <w:t xml:space="preserve">reference spectra </w:t>
      </w:r>
      <w:r w:rsidR="0064297A" w:rsidRPr="00802AF3">
        <w:rPr>
          <w:rFonts w:ascii="Times New Roman" w:hAnsi="Times New Roman"/>
        </w:rPr>
        <w:t>are</w:t>
      </w:r>
      <w:r w:rsidR="00960A46" w:rsidRPr="00802AF3">
        <w:rPr>
          <w:rFonts w:ascii="Times New Roman" w:hAnsi="Times New Roman"/>
        </w:rPr>
        <w:t xml:space="preserve"> the </w:t>
      </w:r>
      <w:r w:rsidR="00811B9E" w:rsidRPr="00802AF3">
        <w:rPr>
          <w:rFonts w:ascii="Times New Roman" w:hAnsi="Times New Roman"/>
        </w:rPr>
        <w:t xml:space="preserve">freshly etched surface. </w:t>
      </w:r>
      <w:r w:rsidR="00960A46" w:rsidRPr="00802AF3">
        <w:rPr>
          <w:rFonts w:ascii="Times New Roman" w:hAnsi="Times New Roman"/>
        </w:rPr>
        <w:t xml:space="preserve"> </w:t>
      </w:r>
      <w:r w:rsidR="00D27E6C" w:rsidRPr="00802AF3">
        <w:rPr>
          <w:rFonts w:ascii="Times New Roman" w:hAnsi="Times New Roman"/>
        </w:rPr>
        <w:t>Note the contribution of Si-O-Si modes around 1200 cm</w:t>
      </w:r>
      <w:r w:rsidR="00D27E6C" w:rsidRPr="00802AF3">
        <w:rPr>
          <w:rFonts w:ascii="Times New Roman" w:hAnsi="Times New Roman"/>
          <w:vertAlign w:val="superscript"/>
        </w:rPr>
        <w:t>-1</w:t>
      </w:r>
      <w:r w:rsidR="00D27E6C" w:rsidRPr="00802AF3">
        <w:rPr>
          <w:rFonts w:ascii="Times New Roman" w:hAnsi="Times New Roman"/>
        </w:rPr>
        <w:t xml:space="preserve"> due to partial surface oxidation.  </w:t>
      </w:r>
    </w:p>
    <w:p w14:paraId="1E9A4A99" w14:textId="13C18D8D" w:rsidR="00811B9E" w:rsidRPr="00802AF3" w:rsidRDefault="00811B9E" w:rsidP="00D0437B">
      <w:pPr>
        <w:spacing w:after="0" w:line="480" w:lineRule="auto"/>
        <w:jc w:val="left"/>
        <w:rPr>
          <w:rFonts w:ascii="Times New Roman" w:hAnsi="Times New Roman"/>
        </w:rPr>
      </w:pPr>
    </w:p>
    <w:p w14:paraId="202C9292" w14:textId="5CE4E8BD" w:rsidR="00811B9E" w:rsidRPr="00802AF3" w:rsidRDefault="003C066D" w:rsidP="00D0437B">
      <w:pPr>
        <w:spacing w:after="0" w:line="480" w:lineRule="auto"/>
        <w:jc w:val="left"/>
        <w:rPr>
          <w:rFonts w:ascii="Times New Roman" w:hAnsi="Times New Roman"/>
        </w:rPr>
      </w:pPr>
      <w:r w:rsidRPr="00802AF3">
        <w:rPr>
          <w:rFonts w:ascii="Times New Roman" w:hAnsi="Times New Roman"/>
          <w:noProof/>
          <w:lang w:val="fr-FR" w:eastAsia="fr-FR"/>
        </w:rPr>
        <w:drawing>
          <wp:inline distT="0" distB="0" distL="0" distR="0" wp14:anchorId="54C18C07" wp14:editId="6299670A">
            <wp:extent cx="5760720" cy="30149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IR Si3N4_oxyde-SiHx.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inline>
        </w:drawing>
      </w:r>
    </w:p>
    <w:p w14:paraId="55137484" w14:textId="77777777" w:rsidR="00A66E34" w:rsidRPr="00802AF3" w:rsidRDefault="00A66E34" w:rsidP="00D0437B">
      <w:pPr>
        <w:spacing w:after="0" w:line="480" w:lineRule="auto"/>
        <w:jc w:val="left"/>
        <w:rPr>
          <w:rFonts w:ascii="Times New Roman" w:hAnsi="Times New Roman"/>
        </w:rPr>
      </w:pPr>
    </w:p>
    <w:p w14:paraId="6669CF88" w14:textId="77777777" w:rsidR="00A66E34" w:rsidRPr="00802AF3" w:rsidRDefault="00A66E34" w:rsidP="00D0437B">
      <w:pPr>
        <w:spacing w:after="0" w:line="480" w:lineRule="auto"/>
        <w:jc w:val="left"/>
        <w:rPr>
          <w:rFonts w:ascii="Times New Roman" w:hAnsi="Times New Roman"/>
        </w:rPr>
      </w:pPr>
    </w:p>
    <w:p w14:paraId="401F08CB" w14:textId="1631E63D" w:rsidR="00A24FEC" w:rsidRPr="00802AF3" w:rsidRDefault="001869CE" w:rsidP="00D0437B">
      <w:pPr>
        <w:spacing w:after="160" w:line="480" w:lineRule="auto"/>
        <w:jc w:val="left"/>
        <w:rPr>
          <w:rFonts w:ascii="Times New Roman" w:hAnsi="Times New Roman"/>
        </w:rPr>
      </w:pPr>
      <w:r w:rsidRPr="00802AF3">
        <w:rPr>
          <w:rFonts w:ascii="Times New Roman" w:hAnsi="Times New Roman"/>
        </w:rPr>
        <w:br w:type="page"/>
      </w:r>
    </w:p>
    <w:p w14:paraId="09E3D626" w14:textId="4D4F064D" w:rsidR="00D27E6C" w:rsidRPr="00802AF3" w:rsidRDefault="007C7AE4" w:rsidP="00D0437B">
      <w:pPr>
        <w:spacing w:after="0" w:line="480" w:lineRule="auto"/>
        <w:rPr>
          <w:rFonts w:ascii="Times New Roman" w:hAnsi="Times New Roman"/>
        </w:rPr>
      </w:pPr>
      <w:r w:rsidRPr="00802AF3">
        <w:rPr>
          <w:rFonts w:ascii="Times New Roman" w:hAnsi="Times New Roman"/>
          <w:b/>
        </w:rPr>
        <w:lastRenderedPageBreak/>
        <w:t xml:space="preserve">S3. </w:t>
      </w:r>
      <w:r w:rsidRPr="00802AF3">
        <w:rPr>
          <w:rFonts w:ascii="Times New Roman" w:hAnsi="Times New Roman"/>
        </w:rPr>
        <w:t>FTIR-ATR spectra in p-polarization of Si</w:t>
      </w:r>
      <w:r w:rsidRPr="00802AF3">
        <w:rPr>
          <w:rFonts w:ascii="Times New Roman" w:hAnsi="Times New Roman"/>
          <w:vertAlign w:val="subscript"/>
        </w:rPr>
        <w:t>5</w:t>
      </w:r>
      <w:r w:rsidRPr="00802AF3">
        <w:rPr>
          <w:rFonts w:ascii="Times New Roman" w:hAnsi="Times New Roman"/>
        </w:rPr>
        <w:t>N</w:t>
      </w:r>
      <w:r w:rsidRPr="00802AF3">
        <w:rPr>
          <w:rFonts w:ascii="Times New Roman" w:hAnsi="Times New Roman"/>
          <w:vertAlign w:val="subscript"/>
        </w:rPr>
        <w:t xml:space="preserve">4 </w:t>
      </w:r>
      <w:r w:rsidRPr="00802AF3">
        <w:rPr>
          <w:rFonts w:ascii="Times New Roman" w:hAnsi="Times New Roman"/>
        </w:rPr>
        <w:t>surfaces after the photochemical irradiation of 1-decene at 312 (black) and 254 nm (</w:t>
      </w:r>
      <w:r w:rsidR="003C3D1B" w:rsidRPr="00802AF3">
        <w:rPr>
          <w:rFonts w:ascii="Times New Roman" w:hAnsi="Times New Roman"/>
        </w:rPr>
        <w:t>grey</w:t>
      </w:r>
      <w:r w:rsidRPr="00802AF3">
        <w:rPr>
          <w:rFonts w:ascii="Times New Roman" w:hAnsi="Times New Roman"/>
        </w:rPr>
        <w:t>) in the 1000-1500 cm</w:t>
      </w:r>
      <w:r w:rsidRPr="00802AF3">
        <w:rPr>
          <w:rFonts w:ascii="Times New Roman" w:hAnsi="Times New Roman"/>
          <w:vertAlign w:val="superscript"/>
        </w:rPr>
        <w:t>-1</w:t>
      </w:r>
      <w:r w:rsidRPr="00802AF3">
        <w:rPr>
          <w:rFonts w:ascii="Times New Roman" w:hAnsi="Times New Roman"/>
        </w:rPr>
        <w:t xml:space="preserve"> (A) and 1800-2</w:t>
      </w:r>
      <w:r w:rsidR="00D21D6B" w:rsidRPr="00802AF3">
        <w:rPr>
          <w:rFonts w:ascii="Times New Roman" w:hAnsi="Times New Roman"/>
        </w:rPr>
        <w:t>3</w:t>
      </w:r>
      <w:r w:rsidRPr="00802AF3">
        <w:rPr>
          <w:rFonts w:ascii="Times New Roman" w:hAnsi="Times New Roman"/>
        </w:rPr>
        <w:t>00 cm</w:t>
      </w:r>
      <w:r w:rsidRPr="00802AF3">
        <w:rPr>
          <w:rFonts w:ascii="Times New Roman" w:hAnsi="Times New Roman"/>
          <w:vertAlign w:val="superscript"/>
        </w:rPr>
        <w:t>-1</w:t>
      </w:r>
      <w:r w:rsidRPr="00802AF3">
        <w:rPr>
          <w:rFonts w:ascii="Times New Roman" w:hAnsi="Times New Roman"/>
        </w:rPr>
        <w:t xml:space="preserve"> (B) and 2700-3050 cm</w:t>
      </w:r>
      <w:r w:rsidRPr="00802AF3">
        <w:rPr>
          <w:rFonts w:ascii="Times New Roman" w:hAnsi="Times New Roman"/>
          <w:vertAlign w:val="superscript"/>
        </w:rPr>
        <w:t>-1</w:t>
      </w:r>
      <w:r w:rsidRPr="00802AF3">
        <w:rPr>
          <w:rFonts w:ascii="Times New Roman" w:hAnsi="Times New Roman"/>
        </w:rPr>
        <w:t xml:space="preserve"> (C) spectral range. The reference spectra are</w:t>
      </w:r>
      <w:r w:rsidR="00D27E6C" w:rsidRPr="00802AF3">
        <w:rPr>
          <w:rFonts w:ascii="Times New Roman" w:hAnsi="Times New Roman"/>
        </w:rPr>
        <w:t xml:space="preserve"> the freshly etched surface. As in Figure S2A, note the partial surface oxidation. The shape of the oxide contribution is affected by the negative contribution of Si-N-Si vibrations arising from the Si</w:t>
      </w:r>
      <w:r w:rsidR="00CF6469" w:rsidRPr="00802AF3">
        <w:rPr>
          <w:rFonts w:ascii="Times New Roman" w:hAnsi="Times New Roman"/>
          <w:vertAlign w:val="subscript"/>
        </w:rPr>
        <w:t>5</w:t>
      </w:r>
      <w:r w:rsidR="00D27E6C" w:rsidRPr="00802AF3">
        <w:rPr>
          <w:rFonts w:ascii="Times New Roman" w:hAnsi="Times New Roman"/>
        </w:rPr>
        <w:t>N</w:t>
      </w:r>
      <w:r w:rsidR="00D27E6C" w:rsidRPr="00802AF3">
        <w:rPr>
          <w:rFonts w:ascii="Times New Roman" w:hAnsi="Times New Roman"/>
          <w:vertAlign w:val="subscript"/>
        </w:rPr>
        <w:t>4</w:t>
      </w:r>
      <w:r w:rsidR="00D27E6C" w:rsidRPr="00802AF3">
        <w:rPr>
          <w:rFonts w:ascii="Times New Roman" w:hAnsi="Times New Roman"/>
        </w:rPr>
        <w:t xml:space="preserve"> etching performed between the recording of the reference spectrum and the grafting of the surface.</w:t>
      </w:r>
    </w:p>
    <w:p w14:paraId="6D158CD3" w14:textId="135A7141" w:rsidR="007C7AE4" w:rsidRPr="00802AF3" w:rsidRDefault="007C7AE4" w:rsidP="00D0437B">
      <w:pPr>
        <w:spacing w:after="0" w:line="480" w:lineRule="auto"/>
        <w:rPr>
          <w:rFonts w:ascii="Times New Roman" w:hAnsi="Times New Roman"/>
        </w:rPr>
      </w:pPr>
    </w:p>
    <w:p w14:paraId="5BF2F966" w14:textId="6E2737E3" w:rsidR="007C7AE4" w:rsidRPr="00802AF3" w:rsidRDefault="003C066D" w:rsidP="00D0437B">
      <w:pPr>
        <w:spacing w:after="0" w:line="480" w:lineRule="auto"/>
        <w:rPr>
          <w:rFonts w:ascii="Times New Roman" w:hAnsi="Times New Roman"/>
          <w:b/>
        </w:rPr>
      </w:pPr>
      <w:r w:rsidRPr="00802AF3">
        <w:rPr>
          <w:rFonts w:ascii="Times New Roman" w:hAnsi="Times New Roman"/>
          <w:b/>
          <w:noProof/>
          <w:lang w:val="fr-FR" w:eastAsia="fr-FR"/>
        </w:rPr>
        <w:drawing>
          <wp:inline distT="0" distB="0" distL="0" distR="0" wp14:anchorId="7197F806" wp14:editId="49AA8D8E">
            <wp:extent cx="5915025" cy="2263123"/>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IR Si5N4.png"/>
                    <pic:cNvPicPr/>
                  </pic:nvPicPr>
                  <pic:blipFill>
                    <a:blip r:embed="rId9">
                      <a:extLst>
                        <a:ext uri="{28A0092B-C50C-407E-A947-70E740481C1C}">
                          <a14:useLocalDpi xmlns:a14="http://schemas.microsoft.com/office/drawing/2010/main" val="0"/>
                        </a:ext>
                      </a:extLst>
                    </a:blip>
                    <a:stretch>
                      <a:fillRect/>
                    </a:stretch>
                  </pic:blipFill>
                  <pic:spPr>
                    <a:xfrm>
                      <a:off x="0" y="0"/>
                      <a:ext cx="5925267" cy="2267042"/>
                    </a:xfrm>
                    <a:prstGeom prst="rect">
                      <a:avLst/>
                    </a:prstGeom>
                  </pic:spPr>
                </pic:pic>
              </a:graphicData>
            </a:graphic>
          </wp:inline>
        </w:drawing>
      </w:r>
    </w:p>
    <w:p w14:paraId="00832A86" w14:textId="77777777" w:rsidR="007C7AE4" w:rsidRPr="00802AF3" w:rsidRDefault="007C7AE4" w:rsidP="00D0437B">
      <w:pPr>
        <w:spacing w:after="160" w:line="480" w:lineRule="auto"/>
        <w:jc w:val="left"/>
        <w:rPr>
          <w:rFonts w:ascii="Times New Roman" w:hAnsi="Times New Roman"/>
          <w:b/>
        </w:rPr>
      </w:pPr>
      <w:r w:rsidRPr="00802AF3">
        <w:rPr>
          <w:rFonts w:ascii="Times New Roman" w:hAnsi="Times New Roman"/>
          <w:b/>
        </w:rPr>
        <w:br w:type="page"/>
      </w:r>
    </w:p>
    <w:p w14:paraId="1A157D46" w14:textId="412721F2" w:rsidR="00710A3E" w:rsidRPr="00802AF3" w:rsidRDefault="00960A46" w:rsidP="00D0437B">
      <w:pPr>
        <w:spacing w:after="0" w:line="480" w:lineRule="auto"/>
        <w:rPr>
          <w:rStyle w:val="Marquedecommentaire"/>
          <w:rFonts w:ascii="Times New Roman" w:hAnsi="Times New Roman"/>
        </w:rPr>
      </w:pPr>
      <w:r w:rsidRPr="00802AF3">
        <w:rPr>
          <w:rFonts w:ascii="Times New Roman" w:hAnsi="Times New Roman"/>
          <w:b/>
        </w:rPr>
        <w:lastRenderedPageBreak/>
        <w:t>S</w:t>
      </w:r>
      <w:r w:rsidR="007C7AE4" w:rsidRPr="00802AF3">
        <w:rPr>
          <w:rFonts w:ascii="Times New Roman" w:hAnsi="Times New Roman"/>
          <w:b/>
        </w:rPr>
        <w:t>4</w:t>
      </w:r>
      <w:r w:rsidRPr="00802AF3">
        <w:rPr>
          <w:rFonts w:ascii="Times New Roman" w:hAnsi="Times New Roman"/>
          <w:b/>
        </w:rPr>
        <w:t>.</w:t>
      </w:r>
      <w:r w:rsidRPr="00802AF3">
        <w:rPr>
          <w:rFonts w:ascii="Times New Roman" w:hAnsi="Times New Roman"/>
        </w:rPr>
        <w:t xml:space="preserve"> </w:t>
      </w:r>
      <w:r w:rsidR="006260EC" w:rsidRPr="00802AF3">
        <w:rPr>
          <w:rFonts w:ascii="Times New Roman" w:hAnsi="Times New Roman"/>
        </w:rPr>
        <w:t>AFM image (5 × 5 µm</w:t>
      </w:r>
      <w:r w:rsidR="006260EC" w:rsidRPr="00802AF3">
        <w:rPr>
          <w:rFonts w:ascii="Times New Roman" w:hAnsi="Times New Roman"/>
          <w:vertAlign w:val="superscript"/>
        </w:rPr>
        <w:t>2</w:t>
      </w:r>
      <w:r w:rsidR="006260EC" w:rsidRPr="00802AF3">
        <w:rPr>
          <w:rFonts w:ascii="Times New Roman" w:hAnsi="Times New Roman"/>
        </w:rPr>
        <w:t>) of etched Si</w:t>
      </w:r>
      <w:r w:rsidR="0031594B" w:rsidRPr="00802AF3">
        <w:rPr>
          <w:rFonts w:ascii="Times New Roman" w:hAnsi="Times New Roman"/>
          <w:vertAlign w:val="subscript"/>
        </w:rPr>
        <w:t>3</w:t>
      </w:r>
      <w:r w:rsidR="006260EC" w:rsidRPr="00802AF3">
        <w:rPr>
          <w:rFonts w:ascii="Times New Roman" w:hAnsi="Times New Roman"/>
        </w:rPr>
        <w:t>N</w:t>
      </w:r>
      <w:r w:rsidR="006260EC" w:rsidRPr="00802AF3">
        <w:rPr>
          <w:rFonts w:ascii="Times New Roman" w:hAnsi="Times New Roman"/>
          <w:vertAlign w:val="subscript"/>
        </w:rPr>
        <w:t xml:space="preserve">4 </w:t>
      </w:r>
      <w:r w:rsidR="006260EC" w:rsidRPr="00802AF3">
        <w:rPr>
          <w:rFonts w:ascii="Times New Roman" w:hAnsi="Times New Roman"/>
        </w:rPr>
        <w:t>(A)</w:t>
      </w:r>
      <w:r w:rsidR="00F9156B" w:rsidRPr="00802AF3">
        <w:rPr>
          <w:rFonts w:ascii="Times New Roman" w:hAnsi="Times New Roman"/>
        </w:rPr>
        <w:t xml:space="preserve"> and</w:t>
      </w:r>
      <w:r w:rsidR="006260EC" w:rsidRPr="00802AF3">
        <w:rPr>
          <w:rFonts w:ascii="Times New Roman" w:hAnsi="Times New Roman"/>
        </w:rPr>
        <w:t xml:space="preserve"> </w:t>
      </w:r>
      <w:r w:rsidR="004B1715" w:rsidRPr="00802AF3">
        <w:rPr>
          <w:rFonts w:ascii="Times New Roman" w:hAnsi="Times New Roman"/>
        </w:rPr>
        <w:t xml:space="preserve">etched </w:t>
      </w:r>
      <w:r w:rsidR="006260EC" w:rsidRPr="00802AF3">
        <w:rPr>
          <w:rFonts w:ascii="Times New Roman" w:hAnsi="Times New Roman"/>
        </w:rPr>
        <w:t>Si</w:t>
      </w:r>
      <w:r w:rsidR="006260EC" w:rsidRPr="00802AF3">
        <w:rPr>
          <w:rFonts w:ascii="Times New Roman" w:hAnsi="Times New Roman"/>
          <w:vertAlign w:val="subscript"/>
        </w:rPr>
        <w:t>5</w:t>
      </w:r>
      <w:r w:rsidR="006260EC" w:rsidRPr="00802AF3">
        <w:rPr>
          <w:rFonts w:ascii="Times New Roman" w:hAnsi="Times New Roman"/>
        </w:rPr>
        <w:t>N</w:t>
      </w:r>
      <w:r w:rsidR="006260EC" w:rsidRPr="00802AF3">
        <w:rPr>
          <w:rFonts w:ascii="Times New Roman" w:hAnsi="Times New Roman"/>
          <w:vertAlign w:val="subscript"/>
        </w:rPr>
        <w:t>4</w:t>
      </w:r>
      <w:r w:rsidR="004B1715" w:rsidRPr="00802AF3">
        <w:rPr>
          <w:rFonts w:ascii="Times New Roman" w:hAnsi="Times New Roman"/>
        </w:rPr>
        <w:t xml:space="preserve"> (B) surfaces, quickly </w:t>
      </w:r>
      <w:r w:rsidR="006260EC" w:rsidRPr="00802AF3">
        <w:rPr>
          <w:rFonts w:ascii="Times New Roman" w:hAnsi="Times New Roman"/>
        </w:rPr>
        <w:t>rinsed with MilliQ H</w:t>
      </w:r>
      <w:r w:rsidR="006260EC" w:rsidRPr="00802AF3">
        <w:rPr>
          <w:rFonts w:ascii="Times New Roman" w:hAnsi="Times New Roman"/>
          <w:vertAlign w:val="subscript"/>
        </w:rPr>
        <w:t>2</w:t>
      </w:r>
      <w:r w:rsidR="006260EC" w:rsidRPr="00802AF3">
        <w:rPr>
          <w:rFonts w:ascii="Times New Roman" w:hAnsi="Times New Roman"/>
        </w:rPr>
        <w:t>O</w:t>
      </w:r>
      <w:r w:rsidR="00F9156B" w:rsidRPr="00802AF3">
        <w:rPr>
          <w:rFonts w:ascii="Times New Roman" w:hAnsi="Times New Roman"/>
        </w:rPr>
        <w:t xml:space="preserve"> (without cotton swab)</w:t>
      </w:r>
      <w:r w:rsidR="00D0437B" w:rsidRPr="00802AF3">
        <w:rPr>
          <w:rFonts w:ascii="Times New Roman" w:hAnsi="Times New Roman"/>
        </w:rPr>
        <w:t>. AFM image (5 × 5 µm</w:t>
      </w:r>
      <w:r w:rsidR="00D0437B" w:rsidRPr="00802AF3">
        <w:rPr>
          <w:rFonts w:ascii="Times New Roman" w:hAnsi="Times New Roman"/>
          <w:vertAlign w:val="superscript"/>
        </w:rPr>
        <w:t>2</w:t>
      </w:r>
      <w:r w:rsidR="00D0437B" w:rsidRPr="00802AF3">
        <w:rPr>
          <w:rFonts w:ascii="Times New Roman" w:hAnsi="Times New Roman"/>
        </w:rPr>
        <w:t xml:space="preserve">) </w:t>
      </w:r>
      <w:r w:rsidR="006260EC" w:rsidRPr="00802AF3">
        <w:rPr>
          <w:rFonts w:ascii="Times New Roman" w:hAnsi="Times New Roman"/>
        </w:rPr>
        <w:t>of etched Si</w:t>
      </w:r>
      <w:r w:rsidR="006260EC" w:rsidRPr="00802AF3">
        <w:rPr>
          <w:rFonts w:ascii="Times New Roman" w:hAnsi="Times New Roman"/>
          <w:vertAlign w:val="subscript"/>
        </w:rPr>
        <w:t>5</w:t>
      </w:r>
      <w:r w:rsidR="006260EC" w:rsidRPr="00802AF3">
        <w:rPr>
          <w:rFonts w:ascii="Times New Roman" w:hAnsi="Times New Roman"/>
        </w:rPr>
        <w:t>N</w:t>
      </w:r>
      <w:r w:rsidR="006260EC" w:rsidRPr="00802AF3">
        <w:rPr>
          <w:rFonts w:ascii="Times New Roman" w:hAnsi="Times New Roman"/>
          <w:vertAlign w:val="subscript"/>
        </w:rPr>
        <w:t>4</w:t>
      </w:r>
      <w:r w:rsidR="004B1715" w:rsidRPr="00802AF3">
        <w:rPr>
          <w:rFonts w:ascii="Times New Roman" w:hAnsi="Times New Roman"/>
        </w:rPr>
        <w:t xml:space="preserve"> surface after mechano</w:t>
      </w:r>
      <w:r w:rsidR="006260EC" w:rsidRPr="00802AF3">
        <w:rPr>
          <w:rFonts w:ascii="Times New Roman" w:hAnsi="Times New Roman"/>
        </w:rPr>
        <w:t xml:space="preserve">chemical rinse in </w:t>
      </w:r>
      <w:r w:rsidR="00CF7E4A" w:rsidRPr="00802AF3">
        <w:rPr>
          <w:rFonts w:ascii="Times New Roman" w:hAnsi="Times New Roman"/>
        </w:rPr>
        <w:t>ethanol</w:t>
      </w:r>
      <w:r w:rsidR="006260EC" w:rsidRPr="00802AF3">
        <w:rPr>
          <w:rFonts w:ascii="Times New Roman" w:hAnsi="Times New Roman"/>
        </w:rPr>
        <w:t xml:space="preserve"> (C)</w:t>
      </w:r>
      <w:r w:rsidR="001869CE" w:rsidRPr="00802AF3">
        <w:rPr>
          <w:rFonts w:ascii="Times New Roman" w:hAnsi="Times New Roman"/>
        </w:rPr>
        <w:t>. AFM images (5 × 5 µm</w:t>
      </w:r>
      <w:r w:rsidR="001869CE" w:rsidRPr="00802AF3">
        <w:rPr>
          <w:rFonts w:ascii="Times New Roman" w:hAnsi="Times New Roman"/>
          <w:vertAlign w:val="superscript"/>
        </w:rPr>
        <w:t>2</w:t>
      </w:r>
      <w:r w:rsidR="001869CE" w:rsidRPr="00802AF3">
        <w:rPr>
          <w:rFonts w:ascii="Times New Roman" w:hAnsi="Times New Roman"/>
        </w:rPr>
        <w:t xml:space="preserve">) of </w:t>
      </w:r>
      <w:r w:rsidR="006260EC" w:rsidRPr="00802AF3">
        <w:rPr>
          <w:rFonts w:ascii="Times New Roman" w:hAnsi="Times New Roman"/>
        </w:rPr>
        <w:t>Si</w:t>
      </w:r>
      <w:r w:rsidR="006260EC" w:rsidRPr="00802AF3">
        <w:rPr>
          <w:rFonts w:ascii="Times New Roman" w:hAnsi="Times New Roman"/>
          <w:vertAlign w:val="subscript"/>
        </w:rPr>
        <w:t>5</w:t>
      </w:r>
      <w:r w:rsidR="006260EC" w:rsidRPr="00802AF3">
        <w:rPr>
          <w:rFonts w:ascii="Times New Roman" w:hAnsi="Times New Roman"/>
        </w:rPr>
        <w:t>N</w:t>
      </w:r>
      <w:r w:rsidR="006260EC" w:rsidRPr="00802AF3">
        <w:rPr>
          <w:rFonts w:ascii="Times New Roman" w:hAnsi="Times New Roman"/>
          <w:vertAlign w:val="subscript"/>
        </w:rPr>
        <w:t xml:space="preserve">4 </w:t>
      </w:r>
      <w:r w:rsidR="001869CE" w:rsidRPr="00802AF3">
        <w:rPr>
          <w:rFonts w:ascii="Times New Roman" w:hAnsi="Times New Roman"/>
        </w:rPr>
        <w:t>(</w:t>
      </w:r>
      <w:r w:rsidR="004B1715" w:rsidRPr="00802AF3">
        <w:rPr>
          <w:rFonts w:ascii="Times New Roman" w:hAnsi="Times New Roman"/>
        </w:rPr>
        <w:t>D</w:t>
      </w:r>
      <w:r w:rsidR="001869CE" w:rsidRPr="00802AF3">
        <w:rPr>
          <w:rFonts w:ascii="Times New Roman" w:hAnsi="Times New Roman"/>
        </w:rPr>
        <w:t xml:space="preserve">) </w:t>
      </w:r>
      <w:r w:rsidR="006260EC" w:rsidRPr="00802AF3">
        <w:rPr>
          <w:rFonts w:ascii="Times New Roman" w:hAnsi="Times New Roman"/>
        </w:rPr>
        <w:t>functionalized with 1-decene at 254 nm after optimized rinse without any cotton sw</w:t>
      </w:r>
      <w:r w:rsidR="001869CE" w:rsidRPr="00802AF3">
        <w:rPr>
          <w:rFonts w:ascii="Times New Roman" w:hAnsi="Times New Roman"/>
        </w:rPr>
        <w:t>ab</w:t>
      </w:r>
      <w:r w:rsidR="00CF6469" w:rsidRPr="00802AF3">
        <w:rPr>
          <w:rFonts w:ascii="Times New Roman" w:hAnsi="Times New Roman"/>
        </w:rPr>
        <w:t>.</w:t>
      </w:r>
    </w:p>
    <w:p w14:paraId="004145AA" w14:textId="745F3403" w:rsidR="00787431" w:rsidRPr="00802AF3" w:rsidRDefault="003E388D" w:rsidP="00D0437B">
      <w:pPr>
        <w:spacing w:after="0" w:line="480" w:lineRule="auto"/>
        <w:jc w:val="center"/>
        <w:rPr>
          <w:rFonts w:ascii="Times New Roman" w:hAnsi="Times New Roman"/>
        </w:rPr>
      </w:pPr>
      <w:r w:rsidRPr="00802AF3">
        <w:rPr>
          <w:rFonts w:ascii="Times New Roman" w:hAnsi="Times New Roman"/>
          <w:noProof/>
          <w:lang w:val="fr-FR" w:eastAsia="fr-FR"/>
        </w:rPr>
        <w:drawing>
          <wp:inline distT="0" distB="0" distL="0" distR="0" wp14:anchorId="035B55BA" wp14:editId="7C7BECFB">
            <wp:extent cx="4905375" cy="467403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AFM Si3N4_HF_254nm_&amp;Si5N4_HF_ cotton_254 nm without cotton swab.png"/>
                    <pic:cNvPicPr/>
                  </pic:nvPicPr>
                  <pic:blipFill>
                    <a:blip r:embed="rId10">
                      <a:extLst>
                        <a:ext uri="{28A0092B-C50C-407E-A947-70E740481C1C}">
                          <a14:useLocalDpi xmlns:a14="http://schemas.microsoft.com/office/drawing/2010/main" val="0"/>
                        </a:ext>
                      </a:extLst>
                    </a:blip>
                    <a:stretch>
                      <a:fillRect/>
                    </a:stretch>
                  </pic:blipFill>
                  <pic:spPr>
                    <a:xfrm>
                      <a:off x="0" y="0"/>
                      <a:ext cx="4905956" cy="4674592"/>
                    </a:xfrm>
                    <a:prstGeom prst="rect">
                      <a:avLst/>
                    </a:prstGeom>
                  </pic:spPr>
                </pic:pic>
              </a:graphicData>
            </a:graphic>
          </wp:inline>
        </w:drawing>
      </w:r>
    </w:p>
    <w:p w14:paraId="631A3BC2" w14:textId="77777777" w:rsidR="00787431" w:rsidRPr="00802AF3" w:rsidRDefault="00787431" w:rsidP="00D0437B">
      <w:pPr>
        <w:spacing w:after="0" w:line="480" w:lineRule="auto"/>
        <w:jc w:val="left"/>
        <w:rPr>
          <w:rFonts w:ascii="Times New Roman" w:hAnsi="Times New Roman"/>
        </w:rPr>
      </w:pPr>
    </w:p>
    <w:p w14:paraId="2091DBA2" w14:textId="5EBE13FD" w:rsidR="001869CE" w:rsidRPr="00802AF3" w:rsidRDefault="001869CE" w:rsidP="00D0437B">
      <w:pPr>
        <w:spacing w:after="160" w:line="480" w:lineRule="auto"/>
        <w:jc w:val="left"/>
        <w:rPr>
          <w:rFonts w:ascii="Times New Roman" w:hAnsi="Times New Roman"/>
          <w:b/>
        </w:rPr>
      </w:pPr>
      <w:r w:rsidRPr="00802AF3">
        <w:rPr>
          <w:rFonts w:ascii="Times New Roman" w:hAnsi="Times New Roman"/>
          <w:b/>
        </w:rPr>
        <w:br w:type="page"/>
      </w:r>
    </w:p>
    <w:p w14:paraId="156210D9" w14:textId="7AB80A02" w:rsidR="00AC1E70" w:rsidRPr="00CF6469" w:rsidRDefault="00AC1E70" w:rsidP="00CF6469">
      <w:pPr>
        <w:spacing w:after="0" w:line="480" w:lineRule="auto"/>
        <w:rPr>
          <w:rFonts w:ascii="Times New Roman" w:hAnsi="Times New Roman"/>
          <w:b/>
          <w:szCs w:val="24"/>
        </w:rPr>
      </w:pPr>
      <w:r w:rsidRPr="00802AF3">
        <w:rPr>
          <w:rFonts w:ascii="Times New Roman" w:hAnsi="Times New Roman"/>
          <w:b/>
          <w:szCs w:val="24"/>
        </w:rPr>
        <w:lastRenderedPageBreak/>
        <w:t>S</w:t>
      </w:r>
      <w:r w:rsidR="007C7AE4" w:rsidRPr="00802AF3">
        <w:rPr>
          <w:rFonts w:ascii="Times New Roman" w:hAnsi="Times New Roman"/>
          <w:b/>
          <w:szCs w:val="24"/>
        </w:rPr>
        <w:t>5</w:t>
      </w:r>
      <w:r w:rsidRPr="00802AF3">
        <w:rPr>
          <w:rFonts w:ascii="Times New Roman" w:hAnsi="Times New Roman"/>
          <w:b/>
          <w:szCs w:val="24"/>
        </w:rPr>
        <w:t xml:space="preserve">. </w:t>
      </w:r>
      <w:r w:rsidR="00BA2397" w:rsidRPr="00802AF3">
        <w:rPr>
          <w:rFonts w:ascii="Times New Roman" w:hAnsi="Times New Roman"/>
          <w:szCs w:val="24"/>
        </w:rPr>
        <w:t>AFM ima</w:t>
      </w:r>
      <w:r w:rsidR="003D1323" w:rsidRPr="00802AF3">
        <w:rPr>
          <w:rFonts w:ascii="Times New Roman" w:hAnsi="Times New Roman"/>
          <w:szCs w:val="24"/>
        </w:rPr>
        <w:t>ge</w:t>
      </w:r>
      <w:r w:rsidR="00BA2397" w:rsidRPr="00802AF3">
        <w:rPr>
          <w:rFonts w:ascii="Times New Roman" w:hAnsi="Times New Roman"/>
          <w:b/>
          <w:szCs w:val="24"/>
        </w:rPr>
        <w:t xml:space="preserve"> </w:t>
      </w:r>
      <w:r w:rsidR="00BA2397" w:rsidRPr="00802AF3">
        <w:rPr>
          <w:rFonts w:ascii="Times New Roman" w:hAnsi="Times New Roman"/>
          <w:szCs w:val="24"/>
        </w:rPr>
        <w:t>(5 × 5 µm</w:t>
      </w:r>
      <w:r w:rsidR="00BA2397" w:rsidRPr="00802AF3">
        <w:rPr>
          <w:rFonts w:ascii="Times New Roman" w:hAnsi="Times New Roman"/>
          <w:szCs w:val="24"/>
          <w:vertAlign w:val="superscript"/>
        </w:rPr>
        <w:t>2</w:t>
      </w:r>
      <w:r w:rsidR="00D0437B" w:rsidRPr="00802AF3">
        <w:rPr>
          <w:rFonts w:ascii="Times New Roman" w:hAnsi="Times New Roman"/>
          <w:szCs w:val="24"/>
        </w:rPr>
        <w:t xml:space="preserve">) of etched </w:t>
      </w:r>
      <w:r w:rsidR="00BA2397" w:rsidRPr="00802AF3">
        <w:rPr>
          <w:rFonts w:ascii="Times New Roman" w:hAnsi="Times New Roman"/>
          <w:szCs w:val="24"/>
        </w:rPr>
        <w:t>Si</w:t>
      </w:r>
      <w:r w:rsidR="00DA54B6" w:rsidRPr="00802AF3">
        <w:rPr>
          <w:rFonts w:ascii="Times New Roman" w:hAnsi="Times New Roman"/>
          <w:szCs w:val="24"/>
          <w:vertAlign w:val="subscript"/>
        </w:rPr>
        <w:t>8</w:t>
      </w:r>
      <w:r w:rsidR="00BA2397" w:rsidRPr="00802AF3">
        <w:rPr>
          <w:rFonts w:ascii="Times New Roman" w:hAnsi="Times New Roman"/>
          <w:szCs w:val="24"/>
        </w:rPr>
        <w:t>N</w:t>
      </w:r>
      <w:r w:rsidR="00BA2397" w:rsidRPr="00802AF3">
        <w:rPr>
          <w:rFonts w:ascii="Times New Roman" w:hAnsi="Times New Roman"/>
          <w:szCs w:val="24"/>
          <w:vertAlign w:val="subscript"/>
        </w:rPr>
        <w:t xml:space="preserve">4 </w:t>
      </w:r>
      <w:r w:rsidR="00BA2397" w:rsidRPr="00802AF3">
        <w:rPr>
          <w:rFonts w:ascii="Times New Roman" w:hAnsi="Times New Roman"/>
          <w:szCs w:val="24"/>
        </w:rPr>
        <w:t xml:space="preserve">(A) functionalized with 1-decene at 254 nm after </w:t>
      </w:r>
      <w:r w:rsidR="00DA54B6" w:rsidRPr="00802AF3">
        <w:rPr>
          <w:rFonts w:ascii="Times New Roman" w:hAnsi="Times New Roman"/>
          <w:szCs w:val="24"/>
        </w:rPr>
        <w:t>mechanochemical rinses</w:t>
      </w:r>
      <w:r w:rsidR="00704461" w:rsidRPr="00802AF3">
        <w:rPr>
          <w:rFonts w:ascii="Times New Roman" w:hAnsi="Times New Roman"/>
          <w:color w:val="000000" w:themeColor="text1"/>
          <w:kern w:val="24"/>
          <w:szCs w:val="24"/>
        </w:rPr>
        <w:t xml:space="preserve"> and AFM depth profile (B) of one of the lines shown in (A); Calculated density of decyl chains on Si</w:t>
      </w:r>
      <w:r w:rsidR="00704461" w:rsidRPr="00802AF3">
        <w:rPr>
          <w:rFonts w:ascii="Times New Roman" w:hAnsi="Times New Roman"/>
          <w:color w:val="000000" w:themeColor="text1"/>
          <w:kern w:val="24"/>
          <w:position w:val="-9"/>
          <w:szCs w:val="24"/>
          <w:vertAlign w:val="subscript"/>
        </w:rPr>
        <w:t>8</w:t>
      </w:r>
      <w:r w:rsidR="00704461" w:rsidRPr="00802AF3">
        <w:rPr>
          <w:rFonts w:ascii="Times New Roman" w:hAnsi="Times New Roman"/>
          <w:color w:val="000000" w:themeColor="text1"/>
          <w:kern w:val="24"/>
          <w:szCs w:val="24"/>
        </w:rPr>
        <w:t>N</w:t>
      </w:r>
      <w:r w:rsidR="00704461" w:rsidRPr="00802AF3">
        <w:rPr>
          <w:rFonts w:ascii="Times New Roman" w:hAnsi="Times New Roman"/>
          <w:color w:val="000000" w:themeColor="text1"/>
          <w:kern w:val="24"/>
          <w:position w:val="-9"/>
          <w:szCs w:val="24"/>
          <w:vertAlign w:val="subscript"/>
        </w:rPr>
        <w:t xml:space="preserve">4 </w:t>
      </w:r>
      <w:r w:rsidR="00704461" w:rsidRPr="00802AF3">
        <w:rPr>
          <w:rFonts w:ascii="Times New Roman" w:hAnsi="Times New Roman"/>
          <w:color w:val="000000" w:themeColor="text1"/>
          <w:kern w:val="24"/>
          <w:szCs w:val="24"/>
        </w:rPr>
        <w:t>compared with c-(111)Si, Si</w:t>
      </w:r>
      <w:r w:rsidR="00D0437B" w:rsidRPr="00802AF3">
        <w:rPr>
          <w:rFonts w:ascii="Times New Roman" w:hAnsi="Times New Roman"/>
          <w:color w:val="000000" w:themeColor="text1"/>
          <w:kern w:val="24"/>
          <w:position w:val="-9"/>
          <w:szCs w:val="24"/>
          <w:vertAlign w:val="subscript"/>
        </w:rPr>
        <w:t>3</w:t>
      </w:r>
      <w:r w:rsidR="00704461" w:rsidRPr="00802AF3">
        <w:rPr>
          <w:rFonts w:ascii="Times New Roman" w:hAnsi="Times New Roman"/>
          <w:color w:val="000000" w:themeColor="text1"/>
          <w:kern w:val="24"/>
          <w:szCs w:val="24"/>
        </w:rPr>
        <w:t>N</w:t>
      </w:r>
      <w:r w:rsidR="00704461" w:rsidRPr="00802AF3">
        <w:rPr>
          <w:rFonts w:ascii="Times New Roman" w:hAnsi="Times New Roman"/>
          <w:color w:val="000000" w:themeColor="text1"/>
          <w:kern w:val="24"/>
          <w:position w:val="-9"/>
          <w:szCs w:val="24"/>
          <w:vertAlign w:val="subscript"/>
        </w:rPr>
        <w:t>4</w:t>
      </w:r>
      <w:r w:rsidR="00704461" w:rsidRPr="00802AF3">
        <w:rPr>
          <w:rFonts w:ascii="Times New Roman" w:hAnsi="Times New Roman"/>
          <w:color w:val="000000" w:themeColor="text1"/>
          <w:kern w:val="24"/>
          <w:szCs w:val="24"/>
        </w:rPr>
        <w:t xml:space="preserve"> and</w:t>
      </w:r>
      <w:r w:rsidR="00CF6469" w:rsidRPr="00802AF3">
        <w:rPr>
          <w:rFonts w:ascii="Times New Roman" w:hAnsi="Times New Roman"/>
          <w:color w:val="000000" w:themeColor="text1"/>
          <w:kern w:val="24"/>
          <w:szCs w:val="24"/>
        </w:rPr>
        <w:t xml:space="preserve"> </w:t>
      </w:r>
      <w:r w:rsidR="00704461" w:rsidRPr="00802AF3">
        <w:rPr>
          <w:rFonts w:ascii="Times New Roman" w:hAnsi="Times New Roman"/>
          <w:color w:val="000000" w:themeColor="text1"/>
          <w:kern w:val="24"/>
          <w:szCs w:val="24"/>
        </w:rPr>
        <w:t>Si</w:t>
      </w:r>
      <w:r w:rsidR="00704461" w:rsidRPr="00802AF3">
        <w:rPr>
          <w:rFonts w:ascii="Times New Roman" w:hAnsi="Times New Roman"/>
          <w:color w:val="000000" w:themeColor="text1"/>
          <w:kern w:val="24"/>
          <w:position w:val="-9"/>
          <w:szCs w:val="24"/>
          <w:vertAlign w:val="subscript"/>
        </w:rPr>
        <w:t>5</w:t>
      </w:r>
      <w:r w:rsidR="00704461" w:rsidRPr="00802AF3">
        <w:rPr>
          <w:rFonts w:ascii="Times New Roman" w:hAnsi="Times New Roman"/>
          <w:color w:val="000000" w:themeColor="text1"/>
          <w:kern w:val="24"/>
          <w:szCs w:val="24"/>
        </w:rPr>
        <w:t>N</w:t>
      </w:r>
      <w:r w:rsidR="00CF6469" w:rsidRPr="00802AF3">
        <w:rPr>
          <w:rFonts w:ascii="Times New Roman" w:hAnsi="Times New Roman"/>
          <w:color w:val="000000" w:themeColor="text1"/>
          <w:kern w:val="24"/>
          <w:position w:val="-9"/>
          <w:szCs w:val="24"/>
          <w:vertAlign w:val="subscript"/>
        </w:rPr>
        <w:t>4</w:t>
      </w:r>
      <w:r w:rsidR="00CF6469" w:rsidRPr="00802AF3">
        <w:rPr>
          <w:rFonts w:ascii="Times New Roman" w:hAnsi="Times New Roman"/>
          <w:color w:val="000000" w:themeColor="text1"/>
          <w:kern w:val="24"/>
          <w:szCs w:val="24"/>
        </w:rPr>
        <w:t>.</w:t>
      </w:r>
      <w:r w:rsidR="00CF6469" w:rsidRPr="00CF6469">
        <w:rPr>
          <w:rFonts w:ascii="Times New Roman" w:hAnsi="Times New Roman"/>
          <w:color w:val="000000" w:themeColor="text1"/>
          <w:kern w:val="24"/>
          <w:szCs w:val="24"/>
        </w:rPr>
        <w:t xml:space="preserve"> </w:t>
      </w:r>
    </w:p>
    <w:p w14:paraId="04D839EE" w14:textId="26FB85D4" w:rsidR="00AC1E70" w:rsidRPr="00D0437B" w:rsidRDefault="001B699F" w:rsidP="00D0437B">
      <w:pPr>
        <w:spacing w:after="160" w:line="480" w:lineRule="auto"/>
        <w:jc w:val="left"/>
        <w:rPr>
          <w:rFonts w:ascii="Times New Roman" w:hAnsi="Times New Roman"/>
        </w:rPr>
      </w:pPr>
      <w:bookmarkStart w:id="0" w:name="_GoBack"/>
      <w:r w:rsidRPr="00802AF3">
        <w:rPr>
          <w:rFonts w:ascii="Times New Roman" w:hAnsi="Times New Roman"/>
          <w:noProof/>
          <w:lang w:val="fr-FR" w:eastAsia="fr-FR"/>
        </w:rPr>
        <w:drawing>
          <wp:inline distT="0" distB="0" distL="0" distR="0" wp14:anchorId="1A49EF8F" wp14:editId="1241E743">
            <wp:extent cx="5760720" cy="19246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_AFM_densitySi8N4_good.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1924685"/>
                    </a:xfrm>
                    <a:prstGeom prst="rect">
                      <a:avLst/>
                    </a:prstGeom>
                  </pic:spPr>
                </pic:pic>
              </a:graphicData>
            </a:graphic>
          </wp:inline>
        </w:drawing>
      </w:r>
      <w:bookmarkEnd w:id="0"/>
    </w:p>
    <w:sectPr w:rsidR="00AC1E70" w:rsidRPr="00D0437B">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5947C" w16cid:durableId="1E5D25A6"/>
  <w16cid:commentId w16cid:paraId="359D14EF" w16cid:durableId="1E5D25A7"/>
  <w16cid:commentId w16cid:paraId="7D76506D" w16cid:durableId="1E5D25A8"/>
  <w16cid:commentId w16cid:paraId="7540048E" w16cid:durableId="1E5D25A9"/>
  <w16cid:commentId w16cid:paraId="2DA4BA92" w16cid:durableId="1E5D25AA"/>
  <w16cid:commentId w16cid:paraId="32542501" w16cid:durableId="1E5D25AB"/>
  <w16cid:commentId w16cid:paraId="1C6497D8" w16cid:durableId="1E5D25AC"/>
  <w16cid:commentId w16cid:paraId="60962746" w16cid:durableId="1E5D25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080CC" w14:textId="77777777" w:rsidR="00A83F08" w:rsidRDefault="00A83F08" w:rsidP="000144B8">
      <w:pPr>
        <w:spacing w:after="0"/>
      </w:pPr>
      <w:r>
        <w:separator/>
      </w:r>
    </w:p>
  </w:endnote>
  <w:endnote w:type="continuationSeparator" w:id="0">
    <w:p w14:paraId="66A1184E" w14:textId="77777777" w:rsidR="00A83F08" w:rsidRDefault="00A83F08" w:rsidP="000144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AFF" w:usb1="C0007841"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53A20" w14:textId="77777777" w:rsidR="00A83F08" w:rsidRDefault="00A83F08" w:rsidP="000144B8">
      <w:pPr>
        <w:spacing w:after="0"/>
      </w:pPr>
      <w:r>
        <w:separator/>
      </w:r>
    </w:p>
  </w:footnote>
  <w:footnote w:type="continuationSeparator" w:id="0">
    <w:p w14:paraId="150C114C" w14:textId="77777777" w:rsidR="00A83F08" w:rsidRDefault="00A83F08" w:rsidP="000144B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12E48"/>
    <w:multiLevelType w:val="multilevel"/>
    <w:tmpl w:val="9C66648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197214C"/>
    <w:multiLevelType w:val="hybridMultilevel"/>
    <w:tmpl w:val="8626CFCE"/>
    <w:lvl w:ilvl="0" w:tplc="4BDE07F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6F985C9E"/>
    <w:multiLevelType w:val="hybridMultilevel"/>
    <w:tmpl w:val="C3FC48F4"/>
    <w:lvl w:ilvl="0" w:tplc="A57E4F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144B8"/>
    <w:rsid w:val="00000A6F"/>
    <w:rsid w:val="000144B8"/>
    <w:rsid w:val="000165E8"/>
    <w:rsid w:val="000377EC"/>
    <w:rsid w:val="00052E3A"/>
    <w:rsid w:val="00067F35"/>
    <w:rsid w:val="0008358F"/>
    <w:rsid w:val="000A7FF5"/>
    <w:rsid w:val="000C0B9F"/>
    <w:rsid w:val="000C2F87"/>
    <w:rsid w:val="0011057F"/>
    <w:rsid w:val="00134380"/>
    <w:rsid w:val="00150C07"/>
    <w:rsid w:val="00157760"/>
    <w:rsid w:val="001869CE"/>
    <w:rsid w:val="001A4A34"/>
    <w:rsid w:val="001B699F"/>
    <w:rsid w:val="001C577D"/>
    <w:rsid w:val="001E4024"/>
    <w:rsid w:val="00231646"/>
    <w:rsid w:val="002323FE"/>
    <w:rsid w:val="00240F2A"/>
    <w:rsid w:val="00256999"/>
    <w:rsid w:val="002C0B7F"/>
    <w:rsid w:val="002D62DE"/>
    <w:rsid w:val="0031594B"/>
    <w:rsid w:val="00336D3C"/>
    <w:rsid w:val="00344BC3"/>
    <w:rsid w:val="00354BA2"/>
    <w:rsid w:val="00366346"/>
    <w:rsid w:val="003710BF"/>
    <w:rsid w:val="00393AC5"/>
    <w:rsid w:val="003B4808"/>
    <w:rsid w:val="003C066D"/>
    <w:rsid w:val="003C3D1B"/>
    <w:rsid w:val="003D1323"/>
    <w:rsid w:val="003E388D"/>
    <w:rsid w:val="003F2B67"/>
    <w:rsid w:val="004151B6"/>
    <w:rsid w:val="00434D6F"/>
    <w:rsid w:val="004822AA"/>
    <w:rsid w:val="00495B00"/>
    <w:rsid w:val="004B1715"/>
    <w:rsid w:val="004B213F"/>
    <w:rsid w:val="004C10EE"/>
    <w:rsid w:val="004D2B6C"/>
    <w:rsid w:val="004D308E"/>
    <w:rsid w:val="004F70EA"/>
    <w:rsid w:val="005123A2"/>
    <w:rsid w:val="00517172"/>
    <w:rsid w:val="00527AE7"/>
    <w:rsid w:val="00530CE1"/>
    <w:rsid w:val="0053326F"/>
    <w:rsid w:val="0054197D"/>
    <w:rsid w:val="00545936"/>
    <w:rsid w:val="005B7FE0"/>
    <w:rsid w:val="005D3442"/>
    <w:rsid w:val="005D63E6"/>
    <w:rsid w:val="005D70EB"/>
    <w:rsid w:val="005E16F6"/>
    <w:rsid w:val="006209E1"/>
    <w:rsid w:val="006260EC"/>
    <w:rsid w:val="00634AF0"/>
    <w:rsid w:val="0064297A"/>
    <w:rsid w:val="00643A2D"/>
    <w:rsid w:val="00644018"/>
    <w:rsid w:val="006476C2"/>
    <w:rsid w:val="00660F59"/>
    <w:rsid w:val="00665B6B"/>
    <w:rsid w:val="0068352D"/>
    <w:rsid w:val="006E43E1"/>
    <w:rsid w:val="006E652C"/>
    <w:rsid w:val="006F5EA6"/>
    <w:rsid w:val="00702BF1"/>
    <w:rsid w:val="00704461"/>
    <w:rsid w:val="007058C4"/>
    <w:rsid w:val="00710A3E"/>
    <w:rsid w:val="00787431"/>
    <w:rsid w:val="007A6FB7"/>
    <w:rsid w:val="007A7B20"/>
    <w:rsid w:val="007C7AE4"/>
    <w:rsid w:val="00802AF3"/>
    <w:rsid w:val="00811B9E"/>
    <w:rsid w:val="0086014E"/>
    <w:rsid w:val="00874375"/>
    <w:rsid w:val="008A5E5E"/>
    <w:rsid w:val="009167D3"/>
    <w:rsid w:val="00932F94"/>
    <w:rsid w:val="00954306"/>
    <w:rsid w:val="00960A46"/>
    <w:rsid w:val="0098113D"/>
    <w:rsid w:val="00981951"/>
    <w:rsid w:val="009C73B3"/>
    <w:rsid w:val="00A03758"/>
    <w:rsid w:val="00A07CF1"/>
    <w:rsid w:val="00A24FEC"/>
    <w:rsid w:val="00A538D6"/>
    <w:rsid w:val="00A66E34"/>
    <w:rsid w:val="00A83F08"/>
    <w:rsid w:val="00A9663D"/>
    <w:rsid w:val="00AC1E70"/>
    <w:rsid w:val="00B12C48"/>
    <w:rsid w:val="00B448B0"/>
    <w:rsid w:val="00B73CED"/>
    <w:rsid w:val="00B82068"/>
    <w:rsid w:val="00BA2397"/>
    <w:rsid w:val="00BD6E7E"/>
    <w:rsid w:val="00BD78B1"/>
    <w:rsid w:val="00BF10C6"/>
    <w:rsid w:val="00C0778B"/>
    <w:rsid w:val="00C15262"/>
    <w:rsid w:val="00C223B8"/>
    <w:rsid w:val="00C37DCE"/>
    <w:rsid w:val="00C60E23"/>
    <w:rsid w:val="00C77530"/>
    <w:rsid w:val="00CB4D95"/>
    <w:rsid w:val="00CC4D68"/>
    <w:rsid w:val="00CD2159"/>
    <w:rsid w:val="00CE1256"/>
    <w:rsid w:val="00CF6469"/>
    <w:rsid w:val="00CF7E4A"/>
    <w:rsid w:val="00D0437B"/>
    <w:rsid w:val="00D17B64"/>
    <w:rsid w:val="00D21D6B"/>
    <w:rsid w:val="00D27E6C"/>
    <w:rsid w:val="00D324CE"/>
    <w:rsid w:val="00D35162"/>
    <w:rsid w:val="00D36095"/>
    <w:rsid w:val="00D4311F"/>
    <w:rsid w:val="00D456BA"/>
    <w:rsid w:val="00DA1613"/>
    <w:rsid w:val="00DA2F71"/>
    <w:rsid w:val="00DA54B6"/>
    <w:rsid w:val="00DB3ADA"/>
    <w:rsid w:val="00DC0F3F"/>
    <w:rsid w:val="00DC3D50"/>
    <w:rsid w:val="00DC6CC5"/>
    <w:rsid w:val="00DE0763"/>
    <w:rsid w:val="00E34C5D"/>
    <w:rsid w:val="00E37E70"/>
    <w:rsid w:val="00EB1AEC"/>
    <w:rsid w:val="00EB4068"/>
    <w:rsid w:val="00EB6691"/>
    <w:rsid w:val="00EC5DB7"/>
    <w:rsid w:val="00ED61DE"/>
    <w:rsid w:val="00EE0C32"/>
    <w:rsid w:val="00EF7F95"/>
    <w:rsid w:val="00F0166C"/>
    <w:rsid w:val="00F26044"/>
    <w:rsid w:val="00F36507"/>
    <w:rsid w:val="00F4020A"/>
    <w:rsid w:val="00F90109"/>
    <w:rsid w:val="00F9156B"/>
    <w:rsid w:val="00FB5872"/>
    <w:rsid w:val="00FB71B9"/>
    <w:rsid w:val="00FC6486"/>
    <w:rsid w:val="00FE21A2"/>
    <w:rsid w:val="00FE536F"/>
    <w:rsid w:val="00FF37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53597"/>
  <w15:docId w15:val="{9DBBC420-2721-4F9A-824B-77C03D6F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4B8"/>
    <w:pPr>
      <w:spacing w:after="200" w:line="240" w:lineRule="auto"/>
      <w:jc w:val="both"/>
    </w:pPr>
    <w:rPr>
      <w:rFonts w:ascii="Times" w:eastAsia="Times New Roman" w:hAnsi="Times" w:cs="Times New Roman"/>
      <w:sz w:val="24"/>
      <w:szCs w:val="20"/>
      <w:lang w:val="en-US"/>
    </w:rPr>
  </w:style>
  <w:style w:type="paragraph" w:styleId="Titre3">
    <w:name w:val="heading 3"/>
    <w:basedOn w:val="Normal"/>
    <w:link w:val="Titre3Car"/>
    <w:uiPriority w:val="9"/>
    <w:qFormat/>
    <w:rsid w:val="00874375"/>
    <w:pPr>
      <w:spacing w:before="100" w:beforeAutospacing="1" w:after="100" w:afterAutospacing="1"/>
      <w:jc w:val="left"/>
      <w:outlineLvl w:val="2"/>
    </w:pPr>
    <w:rPr>
      <w:rFonts w:ascii="Times New Roman" w:hAnsi="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next w:val="Normal"/>
    <w:link w:val="NotedebasdepageCar"/>
    <w:semiHidden/>
    <w:rsid w:val="000144B8"/>
  </w:style>
  <w:style w:type="character" w:customStyle="1" w:styleId="NotedebasdepageCar">
    <w:name w:val="Note de bas de page Car"/>
    <w:basedOn w:val="Policepardfaut"/>
    <w:link w:val="Notedebasdepage"/>
    <w:semiHidden/>
    <w:rsid w:val="000144B8"/>
    <w:rPr>
      <w:rFonts w:ascii="Times" w:eastAsia="Times New Roman" w:hAnsi="Times" w:cs="Times New Roman"/>
      <w:sz w:val="24"/>
      <w:szCs w:val="20"/>
      <w:lang w:val="en-US"/>
    </w:rPr>
  </w:style>
  <w:style w:type="paragraph" w:customStyle="1" w:styleId="BATitle">
    <w:name w:val="BA_Title"/>
    <w:basedOn w:val="Normal"/>
    <w:next w:val="Normal"/>
    <w:rsid w:val="000144B8"/>
    <w:pPr>
      <w:spacing w:before="720" w:after="360" w:line="480" w:lineRule="auto"/>
      <w:jc w:val="center"/>
    </w:pPr>
    <w:rPr>
      <w:rFonts w:ascii="Times New Roman" w:hAnsi="Times New Roman"/>
      <w:sz w:val="44"/>
    </w:rPr>
  </w:style>
  <w:style w:type="paragraph" w:customStyle="1" w:styleId="SNSynopsisTOC">
    <w:name w:val="SN_Synopsis_TOC"/>
    <w:basedOn w:val="Normal"/>
    <w:rsid w:val="000144B8"/>
    <w:pPr>
      <w:spacing w:line="480" w:lineRule="auto"/>
    </w:pPr>
  </w:style>
  <w:style w:type="paragraph" w:customStyle="1" w:styleId="Adresse">
    <w:name w:val="Adresse"/>
    <w:basedOn w:val="Normal"/>
    <w:link w:val="AdresseCar"/>
    <w:qFormat/>
    <w:rsid w:val="000144B8"/>
    <w:pPr>
      <w:spacing w:after="60"/>
      <w:jc w:val="left"/>
    </w:pPr>
    <w:rPr>
      <w:rFonts w:ascii="Arno Pro" w:hAnsi="Arno Pro" w:cs="Courier New"/>
      <w:kern w:val="22"/>
      <w:sz w:val="20"/>
      <w:lang w:val="fr-FR"/>
    </w:rPr>
  </w:style>
  <w:style w:type="character" w:customStyle="1" w:styleId="AdresseCar">
    <w:name w:val="Adresse Car"/>
    <w:basedOn w:val="Policepardfaut"/>
    <w:link w:val="Adresse"/>
    <w:rsid w:val="000144B8"/>
    <w:rPr>
      <w:rFonts w:ascii="Arno Pro" w:eastAsia="Times New Roman" w:hAnsi="Arno Pro" w:cs="Courier New"/>
      <w:kern w:val="22"/>
      <w:sz w:val="20"/>
      <w:szCs w:val="20"/>
    </w:rPr>
  </w:style>
  <w:style w:type="paragraph" w:customStyle="1" w:styleId="Authornames">
    <w:name w:val="Author names"/>
    <w:basedOn w:val="Normal"/>
    <w:link w:val="AuthornamesCar"/>
    <w:qFormat/>
    <w:rsid w:val="000144B8"/>
    <w:pPr>
      <w:spacing w:after="180"/>
      <w:jc w:val="left"/>
    </w:pPr>
    <w:rPr>
      <w:rFonts w:ascii="Arno Pro" w:hAnsi="Arno Pro"/>
      <w:kern w:val="26"/>
    </w:rPr>
  </w:style>
  <w:style w:type="character" w:customStyle="1" w:styleId="AuthornamesCar">
    <w:name w:val="Author names Car"/>
    <w:basedOn w:val="Policepardfaut"/>
    <w:link w:val="Authornames"/>
    <w:rsid w:val="000144B8"/>
    <w:rPr>
      <w:rFonts w:ascii="Arno Pro" w:eastAsia="Times New Roman" w:hAnsi="Arno Pro" w:cs="Times New Roman"/>
      <w:kern w:val="26"/>
      <w:sz w:val="24"/>
      <w:szCs w:val="20"/>
      <w:lang w:val="en-US"/>
    </w:rPr>
  </w:style>
  <w:style w:type="character" w:styleId="Marquedecommentaire">
    <w:name w:val="annotation reference"/>
    <w:basedOn w:val="Policepardfaut"/>
    <w:uiPriority w:val="99"/>
    <w:rsid w:val="000144B8"/>
    <w:rPr>
      <w:sz w:val="16"/>
      <w:szCs w:val="16"/>
    </w:rPr>
  </w:style>
  <w:style w:type="paragraph" w:styleId="Commentaire">
    <w:name w:val="annotation text"/>
    <w:basedOn w:val="Normal"/>
    <w:link w:val="CommentaireCar"/>
    <w:uiPriority w:val="99"/>
    <w:rsid w:val="000144B8"/>
    <w:rPr>
      <w:sz w:val="20"/>
    </w:rPr>
  </w:style>
  <w:style w:type="character" w:customStyle="1" w:styleId="CommentaireCar">
    <w:name w:val="Commentaire Car"/>
    <w:basedOn w:val="Policepardfaut"/>
    <w:link w:val="Commentaire"/>
    <w:uiPriority w:val="99"/>
    <w:rsid w:val="000144B8"/>
    <w:rPr>
      <w:rFonts w:ascii="Times" w:eastAsia="Times New Roman" w:hAnsi="Times" w:cs="Times New Roman"/>
      <w:sz w:val="20"/>
      <w:szCs w:val="20"/>
      <w:lang w:val="en-US"/>
    </w:rPr>
  </w:style>
  <w:style w:type="table" w:styleId="Grilledutableau">
    <w:name w:val="Table Grid"/>
    <w:basedOn w:val="TableauNormal"/>
    <w:uiPriority w:val="59"/>
    <w:rsid w:val="000144B8"/>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qFormat/>
    <w:rsid w:val="000144B8"/>
    <w:pPr>
      <w:ind w:left="720"/>
      <w:contextualSpacing/>
    </w:pPr>
  </w:style>
  <w:style w:type="character" w:styleId="Appelnotedebasdep">
    <w:name w:val="footnote reference"/>
    <w:basedOn w:val="Policepardfaut"/>
    <w:semiHidden/>
    <w:unhideWhenUsed/>
    <w:rsid w:val="000144B8"/>
    <w:rPr>
      <w:vertAlign w:val="superscript"/>
    </w:rPr>
  </w:style>
  <w:style w:type="character" w:customStyle="1" w:styleId="ParagraphedelisteCar">
    <w:name w:val="Paragraphe de liste Car"/>
    <w:basedOn w:val="Policepardfaut"/>
    <w:link w:val="Paragraphedeliste"/>
    <w:uiPriority w:val="34"/>
    <w:rsid w:val="000144B8"/>
    <w:rPr>
      <w:rFonts w:ascii="Times" w:eastAsia="Times New Roman" w:hAnsi="Times" w:cs="Times New Roman"/>
      <w:sz w:val="24"/>
      <w:szCs w:val="20"/>
      <w:lang w:val="en-US"/>
    </w:rPr>
  </w:style>
  <w:style w:type="paragraph" w:styleId="Textedebulles">
    <w:name w:val="Balloon Text"/>
    <w:basedOn w:val="Normal"/>
    <w:link w:val="TextedebullesCar"/>
    <w:uiPriority w:val="99"/>
    <w:semiHidden/>
    <w:unhideWhenUsed/>
    <w:rsid w:val="000144B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44B8"/>
    <w:rPr>
      <w:rFonts w:ascii="Segoe UI" w:eastAsia="Times New Roman" w:hAnsi="Segoe UI" w:cs="Segoe UI"/>
      <w:sz w:val="18"/>
      <w:szCs w:val="18"/>
      <w:lang w:val="en-US"/>
    </w:rPr>
  </w:style>
  <w:style w:type="paragraph" w:styleId="Objetducommentaire">
    <w:name w:val="annotation subject"/>
    <w:basedOn w:val="Commentaire"/>
    <w:next w:val="Commentaire"/>
    <w:link w:val="ObjetducommentaireCar"/>
    <w:uiPriority w:val="99"/>
    <w:semiHidden/>
    <w:unhideWhenUsed/>
    <w:rsid w:val="00FE21A2"/>
    <w:rPr>
      <w:b/>
      <w:bCs/>
    </w:rPr>
  </w:style>
  <w:style w:type="character" w:customStyle="1" w:styleId="ObjetducommentaireCar">
    <w:name w:val="Objet du commentaire Car"/>
    <w:basedOn w:val="CommentaireCar"/>
    <w:link w:val="Objetducommentaire"/>
    <w:uiPriority w:val="99"/>
    <w:semiHidden/>
    <w:rsid w:val="00FE21A2"/>
    <w:rPr>
      <w:rFonts w:ascii="Times" w:eastAsia="Times New Roman" w:hAnsi="Times" w:cs="Times New Roman"/>
      <w:b/>
      <w:bCs/>
      <w:sz w:val="20"/>
      <w:szCs w:val="20"/>
      <w:lang w:val="en-US"/>
    </w:rPr>
  </w:style>
  <w:style w:type="paragraph" w:customStyle="1" w:styleId="EndNoteBibliography">
    <w:name w:val="EndNote Bibliography"/>
    <w:basedOn w:val="Normal"/>
    <w:link w:val="EndNoteBibliographyCar"/>
    <w:qFormat/>
    <w:rsid w:val="006476C2"/>
    <w:pPr>
      <w:spacing w:after="0"/>
    </w:pPr>
    <w:rPr>
      <w:rFonts w:ascii="Times New Roman" w:eastAsiaTheme="minorHAnsi" w:hAnsi="Times New Roman"/>
      <w:noProof/>
      <w:szCs w:val="24"/>
    </w:rPr>
  </w:style>
  <w:style w:type="character" w:customStyle="1" w:styleId="EndNoteBibliographyCar">
    <w:name w:val="EndNote Bibliography Car"/>
    <w:basedOn w:val="Policepardfaut"/>
    <w:link w:val="EndNoteBibliography"/>
    <w:rsid w:val="006476C2"/>
    <w:rPr>
      <w:rFonts w:ascii="Times New Roman" w:hAnsi="Times New Roman" w:cs="Times New Roman"/>
      <w:noProof/>
      <w:sz w:val="24"/>
      <w:szCs w:val="24"/>
      <w:lang w:val="en-US"/>
    </w:rPr>
  </w:style>
  <w:style w:type="paragraph" w:customStyle="1" w:styleId="MainText">
    <w:name w:val="Main Text"/>
    <w:basedOn w:val="Normal"/>
    <w:link w:val="MainTextCar"/>
    <w:qFormat/>
    <w:rsid w:val="009167D3"/>
    <w:pPr>
      <w:spacing w:after="60"/>
      <w:ind w:firstLine="180"/>
    </w:pPr>
    <w:rPr>
      <w:rFonts w:ascii="Arno Pro" w:hAnsi="Arno Pro"/>
      <w:kern w:val="21"/>
      <w:sz w:val="19"/>
    </w:rPr>
  </w:style>
  <w:style w:type="character" w:customStyle="1" w:styleId="MainTextCar">
    <w:name w:val="Main Text Car"/>
    <w:basedOn w:val="Policepardfaut"/>
    <w:link w:val="MainText"/>
    <w:rsid w:val="009167D3"/>
    <w:rPr>
      <w:rFonts w:ascii="Arno Pro" w:eastAsia="Times New Roman" w:hAnsi="Arno Pro" w:cs="Times New Roman"/>
      <w:kern w:val="21"/>
      <w:sz w:val="19"/>
      <w:szCs w:val="20"/>
      <w:lang w:val="en-US"/>
    </w:rPr>
  </w:style>
  <w:style w:type="character" w:customStyle="1" w:styleId="Titre3Car">
    <w:name w:val="Titre 3 Car"/>
    <w:basedOn w:val="Policepardfaut"/>
    <w:link w:val="Titre3"/>
    <w:uiPriority w:val="9"/>
    <w:rsid w:val="00874375"/>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874375"/>
    <w:rPr>
      <w:color w:val="0000FF"/>
      <w:u w:val="single"/>
    </w:rPr>
  </w:style>
  <w:style w:type="paragraph" w:styleId="NormalWeb">
    <w:name w:val="Normal (Web)"/>
    <w:basedOn w:val="Normal"/>
    <w:uiPriority w:val="99"/>
    <w:semiHidden/>
    <w:unhideWhenUsed/>
    <w:rsid w:val="00A66E34"/>
    <w:pPr>
      <w:spacing w:before="100" w:beforeAutospacing="1" w:after="100" w:afterAutospacing="1"/>
      <w:jc w:val="left"/>
    </w:pPr>
    <w:rPr>
      <w:rFonts w:ascii="Times New Roman" w:eastAsiaTheme="minorEastAsia" w:hAnsi="Times New Roman"/>
      <w:szCs w:val="24"/>
      <w:lang w:val="fr-FR" w:eastAsia="fr-FR"/>
    </w:rPr>
  </w:style>
  <w:style w:type="paragraph" w:customStyle="1" w:styleId="RSCB01COMAbstract">
    <w:name w:val="RSC B01 COM Abstract"/>
    <w:basedOn w:val="Normal"/>
    <w:link w:val="RSCB01COMAbstractChar"/>
    <w:qFormat/>
    <w:rsid w:val="00393AC5"/>
    <w:pPr>
      <w:spacing w:line="240" w:lineRule="exact"/>
    </w:pPr>
    <w:rPr>
      <w:rFonts w:asciiTheme="minorHAnsi" w:eastAsiaTheme="minorEastAsia" w:hAnsiTheme="minorHAnsi" w:cstheme="minorBidi"/>
      <w:b/>
      <w:noProof/>
      <w:sz w:val="18"/>
      <w:szCs w:val="22"/>
      <w:lang w:val="fr-FR" w:eastAsia="en-GB"/>
    </w:rPr>
  </w:style>
  <w:style w:type="character" w:customStyle="1" w:styleId="RSCB01COMAbstractChar">
    <w:name w:val="RSC B01 COM Abstract Char"/>
    <w:basedOn w:val="Policepardfaut"/>
    <w:link w:val="RSCB01COMAbstract"/>
    <w:rsid w:val="00393AC5"/>
    <w:rPr>
      <w:rFonts w:eastAsiaTheme="minorEastAsia"/>
      <w:b/>
      <w:noProof/>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5179">
      <w:bodyDiv w:val="1"/>
      <w:marLeft w:val="0"/>
      <w:marRight w:val="0"/>
      <w:marTop w:val="0"/>
      <w:marBottom w:val="0"/>
      <w:divBdr>
        <w:top w:val="none" w:sz="0" w:space="0" w:color="auto"/>
        <w:left w:val="none" w:sz="0" w:space="0" w:color="auto"/>
        <w:bottom w:val="none" w:sz="0" w:space="0" w:color="auto"/>
        <w:right w:val="none" w:sz="0" w:space="0" w:color="auto"/>
      </w:divBdr>
    </w:div>
    <w:div w:id="98855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CF79C-C5EE-456A-AA28-3A1384D8B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1254</Words>
  <Characters>6898</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SAINT-GOBAIN 1.8</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Gouget</dc:creator>
  <cp:lastModifiedBy>acg</cp:lastModifiedBy>
  <cp:revision>2</cp:revision>
  <cp:lastPrinted>2018-05-29T08:51:00Z</cp:lastPrinted>
  <dcterms:created xsi:type="dcterms:W3CDTF">2019-12-11T09:36:00Z</dcterms:created>
  <dcterms:modified xsi:type="dcterms:W3CDTF">2019-12-11T09:36:00Z</dcterms:modified>
</cp:coreProperties>
</file>