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5F" w:rsidRPr="00F65DCF" w:rsidRDefault="00F65DCF">
      <w:pPr>
        <w:rPr>
          <w:b/>
          <w:lang w:val="en-US"/>
        </w:rPr>
      </w:pPr>
      <w:r>
        <w:rPr>
          <w:b/>
          <w:lang w:val="en-US"/>
        </w:rPr>
        <w:t>Long-term changes in field margin</w:t>
      </w:r>
      <w:r w:rsidRPr="00F65DCF">
        <w:rPr>
          <w:b/>
          <w:lang w:val="en-US"/>
        </w:rPr>
        <w:t xml:space="preserve"> </w:t>
      </w:r>
      <w:r>
        <w:rPr>
          <w:b/>
          <w:lang w:val="en-US"/>
        </w:rPr>
        <w:t xml:space="preserve">vegetation in North-western France </w:t>
      </w:r>
    </w:p>
    <w:p w:rsidR="000B575F" w:rsidRDefault="000B575F" w:rsidP="00F76B6A">
      <w:proofErr w:type="spellStart"/>
      <w:r w:rsidRPr="000B575F">
        <w:t>A</w:t>
      </w:r>
      <w:r>
        <w:t>l</w:t>
      </w:r>
      <w:r w:rsidRPr="000B575F">
        <w:t>ignier</w:t>
      </w:r>
      <w:proofErr w:type="spellEnd"/>
      <w:r>
        <w:t xml:space="preserve"> A.</w:t>
      </w:r>
    </w:p>
    <w:p w:rsidR="004330BE" w:rsidRDefault="000B575F" w:rsidP="004330BE">
      <w:pPr>
        <w:pStyle w:val="Sansinterligne"/>
      </w:pPr>
      <w:r>
        <w:t>INRA, UR 0980 SAD-Paysage, 65 rue de Saint Brieuc, CS 84215, 35042 Rennes Cedex, France</w:t>
      </w:r>
    </w:p>
    <w:p w:rsidR="000B575F" w:rsidRDefault="000B575F" w:rsidP="000B575F">
      <w:pPr>
        <w:pStyle w:val="Sansinterligne"/>
      </w:pPr>
    </w:p>
    <w:p w:rsidR="004330BE" w:rsidRDefault="004330BE" w:rsidP="000B575F">
      <w:pPr>
        <w:pStyle w:val="Sansinterligne"/>
      </w:pPr>
    </w:p>
    <w:p w:rsidR="000B575F" w:rsidRPr="00D65F3D" w:rsidRDefault="000B575F" w:rsidP="000B575F">
      <w:pPr>
        <w:pStyle w:val="Sansinterligne"/>
        <w:rPr>
          <w:lang w:val="en-US"/>
        </w:rPr>
      </w:pPr>
      <w:r w:rsidRPr="00D65F3D">
        <w:rPr>
          <w:lang w:val="en-US"/>
        </w:rPr>
        <w:t xml:space="preserve">Thematic : </w:t>
      </w:r>
      <w:r w:rsidR="00DC28CC">
        <w:rPr>
          <w:lang w:val="en-US"/>
        </w:rPr>
        <w:t>Long term ecology</w:t>
      </w:r>
    </w:p>
    <w:p w:rsidR="000B575F" w:rsidRDefault="000B575F" w:rsidP="000B575F">
      <w:pPr>
        <w:pStyle w:val="Sansinterligne"/>
        <w:rPr>
          <w:lang w:val="en-US"/>
        </w:rPr>
      </w:pPr>
      <w:r w:rsidRPr="00D65F3D">
        <w:rPr>
          <w:lang w:val="en-US"/>
        </w:rPr>
        <w:t>Preference for a</w:t>
      </w:r>
      <w:r w:rsidR="00F65DCF">
        <w:rPr>
          <w:lang w:val="en-US"/>
        </w:rPr>
        <w:t xml:space="preserve">n oral </w:t>
      </w:r>
      <w:r w:rsidRPr="00D65F3D">
        <w:rPr>
          <w:lang w:val="en-US"/>
        </w:rPr>
        <w:t>presentation</w:t>
      </w:r>
      <w:r w:rsidR="00F65DCF">
        <w:rPr>
          <w:lang w:val="en-US"/>
        </w:rPr>
        <w:t xml:space="preserve"> (</w:t>
      </w:r>
      <w:r w:rsidR="00502BDF">
        <w:rPr>
          <w:lang w:val="en-US"/>
        </w:rPr>
        <w:t>12</w:t>
      </w:r>
      <w:r w:rsidR="00F65DCF">
        <w:rPr>
          <w:lang w:val="en-US"/>
        </w:rPr>
        <w:t xml:space="preserve"> min)</w:t>
      </w:r>
    </w:p>
    <w:p w:rsidR="000B575F" w:rsidRDefault="000B575F" w:rsidP="000B575F">
      <w:pPr>
        <w:pStyle w:val="Sansinterligne"/>
        <w:rPr>
          <w:lang w:val="en-US"/>
        </w:rPr>
      </w:pPr>
    </w:p>
    <w:p w:rsidR="000B575F" w:rsidRDefault="000B575F" w:rsidP="000B575F">
      <w:pPr>
        <w:pStyle w:val="Sansinterligne"/>
        <w:rPr>
          <w:lang w:val="en-US"/>
        </w:rPr>
      </w:pPr>
      <w:r>
        <w:rPr>
          <w:lang w:val="en-US"/>
        </w:rPr>
        <w:t>Abstract (</w:t>
      </w:r>
      <w:r w:rsidR="00DC28CC">
        <w:rPr>
          <w:lang w:val="en-US"/>
        </w:rPr>
        <w:t>25</w:t>
      </w:r>
      <w:r>
        <w:rPr>
          <w:lang w:val="en-US"/>
        </w:rPr>
        <w:t>0 words):</w:t>
      </w:r>
    </w:p>
    <w:p w:rsidR="000B575F" w:rsidRPr="00DC28CC" w:rsidRDefault="000B575F" w:rsidP="000B575F">
      <w:pPr>
        <w:pStyle w:val="Sansinterligne"/>
        <w:rPr>
          <w:lang w:val="en-US"/>
        </w:rPr>
      </w:pPr>
    </w:p>
    <w:p w:rsidR="000B575F" w:rsidRDefault="00F65DCF" w:rsidP="00C8662C">
      <w:pPr>
        <w:pStyle w:val="Sansinterligne"/>
        <w:jc w:val="both"/>
        <w:rPr>
          <w:lang w:val="en-US"/>
        </w:rPr>
      </w:pPr>
      <w:r w:rsidRPr="00364614">
        <w:rPr>
          <w:lang w:val="en-US"/>
        </w:rPr>
        <w:t xml:space="preserve">Field margins have considerable ecological significance in agriculture-dominated landscapes by supporting biodiversity and associated services. However, agricultural </w:t>
      </w:r>
      <w:r>
        <w:rPr>
          <w:lang w:val="en-US"/>
        </w:rPr>
        <w:t>changes</w:t>
      </w:r>
      <w:r w:rsidRPr="00364614">
        <w:rPr>
          <w:lang w:val="en-US"/>
        </w:rPr>
        <w:t xml:space="preserve"> during mid-20th century led to their drastic loss with a serious threat for </w:t>
      </w:r>
      <w:r w:rsidR="00C8662C">
        <w:rPr>
          <w:lang w:val="en-US"/>
        </w:rPr>
        <w:t xml:space="preserve">farmland </w:t>
      </w:r>
      <w:r w:rsidRPr="00364614">
        <w:rPr>
          <w:lang w:val="en-US"/>
        </w:rPr>
        <w:t>biodiversity.</w:t>
      </w:r>
      <w:r w:rsidR="00C8662C">
        <w:rPr>
          <w:lang w:val="en-US"/>
        </w:rPr>
        <w:t xml:space="preserve"> Few attempts have been made to examine the long-term dynamics of multiple field margin vegetation communities at the landscape scale. More than 300 field margins were resurveyed </w:t>
      </w:r>
      <w:r w:rsidR="00E2217E">
        <w:rPr>
          <w:lang w:val="en-US"/>
        </w:rPr>
        <w:t xml:space="preserve">in northern Brittany (France) </w:t>
      </w:r>
      <w:r w:rsidR="00C8662C">
        <w:rPr>
          <w:lang w:val="en-US"/>
        </w:rPr>
        <w:t xml:space="preserve">to assess long-term change in the structure and composition of vegetation communities over a 21-year period. Values of α-, β- and γ-diversity were compared between the two surveys. </w:t>
      </w:r>
      <w:r w:rsidR="00327823">
        <w:rPr>
          <w:lang w:val="en-US"/>
        </w:rPr>
        <w:t xml:space="preserve">Changes in species composition and richness were examined with management </w:t>
      </w:r>
      <w:r w:rsidR="00731DCE">
        <w:rPr>
          <w:lang w:val="en-US"/>
        </w:rPr>
        <w:t>factors</w:t>
      </w:r>
      <w:r w:rsidR="00327823">
        <w:rPr>
          <w:lang w:val="en-US"/>
        </w:rPr>
        <w:t xml:space="preserve">. </w:t>
      </w:r>
      <w:proofErr w:type="spellStart"/>
      <w:r w:rsidR="00C8662C">
        <w:rPr>
          <w:lang w:val="en-US"/>
        </w:rPr>
        <w:t>Metacommunity</w:t>
      </w:r>
      <w:proofErr w:type="spellEnd"/>
      <w:r w:rsidR="00C8662C">
        <w:rPr>
          <w:lang w:val="en-US"/>
        </w:rPr>
        <w:t xml:space="preserve"> structure was identified and changes in </w:t>
      </w:r>
      <w:proofErr w:type="spellStart"/>
      <w:r w:rsidR="00C8662C">
        <w:rPr>
          <w:lang w:val="en-US"/>
        </w:rPr>
        <w:t>metacommunity</w:t>
      </w:r>
      <w:proofErr w:type="spellEnd"/>
      <w:r w:rsidR="00C8662C">
        <w:rPr>
          <w:lang w:val="en-US"/>
        </w:rPr>
        <w:t xml:space="preserve"> composition were related to plant traits. </w:t>
      </w:r>
      <w:r w:rsidR="00731DCE">
        <w:rPr>
          <w:lang w:val="en-US"/>
        </w:rPr>
        <w:t>Analyses indicated that α-diversity increased over time</w:t>
      </w:r>
      <w:r w:rsidR="00F14968">
        <w:rPr>
          <w:lang w:val="en-US"/>
        </w:rPr>
        <w:t>, gaining ~ 10% over the period</w:t>
      </w:r>
      <w:r w:rsidR="00731DCE">
        <w:rPr>
          <w:lang w:val="en-US"/>
        </w:rPr>
        <w:t xml:space="preserve"> whereas γ–diversity decreased, with the total number of species </w:t>
      </w:r>
      <w:r w:rsidR="00F14968">
        <w:rPr>
          <w:lang w:val="en-US"/>
        </w:rPr>
        <w:t>fall</w:t>
      </w:r>
      <w:r w:rsidR="00731DCE">
        <w:rPr>
          <w:lang w:val="en-US"/>
        </w:rPr>
        <w:t>ing from 308 in 1994 to 284 in 2015. Change in β-diversity revealed biotic homogenization. Plan</w:t>
      </w:r>
      <w:r w:rsidR="00767F76">
        <w:rPr>
          <w:lang w:val="en-US"/>
        </w:rPr>
        <w:t xml:space="preserve">t community composition shifted over time, associated with an increase in </w:t>
      </w:r>
      <w:r w:rsidR="00422E55">
        <w:rPr>
          <w:lang w:val="en-US"/>
        </w:rPr>
        <w:t>“competitive” species</w:t>
      </w:r>
      <w:r w:rsidR="00502BDF">
        <w:rPr>
          <w:lang w:val="en-US"/>
        </w:rPr>
        <w:t xml:space="preserve"> and in</w:t>
      </w:r>
      <w:r w:rsidR="00422E55">
        <w:rPr>
          <w:lang w:val="en-US"/>
        </w:rPr>
        <w:t xml:space="preserve"> </w:t>
      </w:r>
      <w:r w:rsidR="00767F76">
        <w:rPr>
          <w:lang w:val="en-US"/>
        </w:rPr>
        <w:t xml:space="preserve">mean </w:t>
      </w:r>
      <w:proofErr w:type="spellStart"/>
      <w:r w:rsidR="00767F76">
        <w:rPr>
          <w:lang w:val="en-US"/>
        </w:rPr>
        <w:t>Ellenberg</w:t>
      </w:r>
      <w:proofErr w:type="spellEnd"/>
      <w:r w:rsidR="00767F76">
        <w:rPr>
          <w:lang w:val="en-US"/>
        </w:rPr>
        <w:t xml:space="preserve"> </w:t>
      </w:r>
      <w:r w:rsidR="00422E55">
        <w:rPr>
          <w:lang w:val="en-US"/>
        </w:rPr>
        <w:t xml:space="preserve">N and </w:t>
      </w:r>
      <w:r w:rsidR="00767F76">
        <w:rPr>
          <w:lang w:val="en-US"/>
        </w:rPr>
        <w:t>R value</w:t>
      </w:r>
      <w:r w:rsidR="00422E55">
        <w:rPr>
          <w:lang w:val="en-US"/>
        </w:rPr>
        <w:t>s</w:t>
      </w:r>
      <w:r w:rsidR="00502BDF">
        <w:rPr>
          <w:lang w:val="en-US"/>
        </w:rPr>
        <w:t xml:space="preserve">. </w:t>
      </w:r>
      <w:r w:rsidR="00767F76">
        <w:rPr>
          <w:lang w:val="en-US"/>
        </w:rPr>
        <w:t xml:space="preserve"> </w:t>
      </w:r>
      <w:r w:rsidR="00F14968">
        <w:rPr>
          <w:lang w:val="en-US"/>
        </w:rPr>
        <w:t>A consistent trend</w:t>
      </w:r>
      <w:r w:rsidR="00502BDF">
        <w:rPr>
          <w:lang w:val="en-US"/>
        </w:rPr>
        <w:t xml:space="preserve"> towards</w:t>
      </w:r>
      <w:r w:rsidR="00767F76">
        <w:rPr>
          <w:lang w:val="en-US"/>
        </w:rPr>
        <w:t xml:space="preserve"> </w:t>
      </w:r>
      <w:r w:rsidR="00502BDF">
        <w:rPr>
          <w:lang w:val="en-US"/>
        </w:rPr>
        <w:t>fewer light-demanding species, rare and specialist species was also observed</w:t>
      </w:r>
      <w:r w:rsidR="00422E55">
        <w:rPr>
          <w:lang w:val="en-US"/>
        </w:rPr>
        <w:t xml:space="preserve">. The structure of field margin vegetation community was </w:t>
      </w:r>
      <w:proofErr w:type="spellStart"/>
      <w:r w:rsidR="00422E55">
        <w:rPr>
          <w:lang w:val="en-US"/>
        </w:rPr>
        <w:t>Clementsian</w:t>
      </w:r>
      <w:proofErr w:type="spellEnd"/>
      <w:r w:rsidR="00422E55">
        <w:rPr>
          <w:lang w:val="en-US"/>
        </w:rPr>
        <w:t xml:space="preserve"> at both survey times, indicating species sorting. Analysis of potential structuring mechanism revealed a significant influence of management practices. This provides evidence of the impact of management practices on vegetation community of field margins at different scales and highlights challenge for their conservation.</w:t>
      </w:r>
    </w:p>
    <w:p w:rsidR="002C599B" w:rsidRDefault="002C599B" w:rsidP="00C8662C">
      <w:pPr>
        <w:pStyle w:val="Sansinterligne"/>
        <w:jc w:val="both"/>
        <w:rPr>
          <w:lang w:val="en-US"/>
        </w:rPr>
      </w:pPr>
    </w:p>
    <w:p w:rsidR="002C599B" w:rsidRPr="000B575F" w:rsidRDefault="002C599B" w:rsidP="00C8662C">
      <w:pPr>
        <w:pStyle w:val="Sansinterligne"/>
        <w:jc w:val="both"/>
        <w:rPr>
          <w:lang w:val="en-US"/>
        </w:rPr>
      </w:pPr>
      <w:r>
        <w:rPr>
          <w:lang w:val="en-US"/>
        </w:rPr>
        <w:t xml:space="preserve">Keywords: </w:t>
      </w:r>
      <w:r w:rsidR="00716CC8" w:rsidRPr="00716CC8">
        <w:rPr>
          <w:lang w:val="en-US"/>
        </w:rPr>
        <w:t>farmland biodiversity; long-term monitoring; vegetation change; conservation; biotic homogenization; management practice; plant functional traits</w:t>
      </w:r>
    </w:p>
    <w:sectPr w:rsidR="002C599B" w:rsidRPr="000B575F" w:rsidSect="00B2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58E"/>
    <w:multiLevelType w:val="hybridMultilevel"/>
    <w:tmpl w:val="D318D9A8"/>
    <w:lvl w:ilvl="0" w:tplc="C246A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548EE"/>
    <w:multiLevelType w:val="hybridMultilevel"/>
    <w:tmpl w:val="3842C3D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B575F"/>
    <w:rsid w:val="000B575F"/>
    <w:rsid w:val="00144EDD"/>
    <w:rsid w:val="001E7CD5"/>
    <w:rsid w:val="001F55EA"/>
    <w:rsid w:val="002053C8"/>
    <w:rsid w:val="002C599B"/>
    <w:rsid w:val="00327823"/>
    <w:rsid w:val="00422E55"/>
    <w:rsid w:val="00424093"/>
    <w:rsid w:val="004330BE"/>
    <w:rsid w:val="00502BDF"/>
    <w:rsid w:val="00507931"/>
    <w:rsid w:val="00586941"/>
    <w:rsid w:val="006365F1"/>
    <w:rsid w:val="007119F1"/>
    <w:rsid w:val="00716CC8"/>
    <w:rsid w:val="00731DCE"/>
    <w:rsid w:val="0074025C"/>
    <w:rsid w:val="00767F76"/>
    <w:rsid w:val="007D5F53"/>
    <w:rsid w:val="00846F6F"/>
    <w:rsid w:val="00984329"/>
    <w:rsid w:val="00B2497D"/>
    <w:rsid w:val="00C12AC7"/>
    <w:rsid w:val="00C8662C"/>
    <w:rsid w:val="00CF3372"/>
    <w:rsid w:val="00D040A5"/>
    <w:rsid w:val="00D12E42"/>
    <w:rsid w:val="00D65F3D"/>
    <w:rsid w:val="00DC28CC"/>
    <w:rsid w:val="00E13DF5"/>
    <w:rsid w:val="00E2217E"/>
    <w:rsid w:val="00EE3649"/>
    <w:rsid w:val="00F06499"/>
    <w:rsid w:val="00F14968"/>
    <w:rsid w:val="00F15705"/>
    <w:rsid w:val="00F35B7D"/>
    <w:rsid w:val="00F65DCF"/>
    <w:rsid w:val="00F76088"/>
    <w:rsid w:val="00F7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75F"/>
    <w:pPr>
      <w:ind w:left="720"/>
      <w:contextualSpacing/>
    </w:pPr>
  </w:style>
  <w:style w:type="paragraph" w:styleId="Sansinterligne">
    <w:name w:val="No Spacing"/>
    <w:uiPriority w:val="1"/>
    <w:qFormat/>
    <w:rsid w:val="000B57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sad46</dc:creator>
  <cp:lastModifiedBy>sad46</cp:lastModifiedBy>
  <cp:revision>7</cp:revision>
  <dcterms:created xsi:type="dcterms:W3CDTF">2016-04-18T06:26:00Z</dcterms:created>
  <dcterms:modified xsi:type="dcterms:W3CDTF">2016-04-20T06:58:00Z</dcterms:modified>
</cp:coreProperties>
</file>