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1" w:rsidRPr="00371264" w:rsidRDefault="0089795A" w:rsidP="00972081">
      <w:pPr>
        <w:pStyle w:val="Lgende"/>
        <w:keepNext/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Additional file 2</w:t>
      </w:r>
      <w:r w:rsidR="00972081" w:rsidRPr="00371264">
        <w:rPr>
          <w:color w:val="auto"/>
          <w:sz w:val="24"/>
          <w:szCs w:val="24"/>
        </w:rPr>
        <w:t xml:space="preserve"> Performance of the model concerning the choice of </w:t>
      </w:r>
      <w:r w:rsidR="00972081" w:rsidRPr="003E44F5">
        <w:rPr>
          <w:iCs/>
          <w:color w:val="auto"/>
          <w:sz w:val="24"/>
          <w:szCs w:val="24"/>
        </w:rPr>
        <w:t>PI</w:t>
      </w:r>
      <w:r w:rsidR="00972081" w:rsidRPr="003E44F5">
        <w:rPr>
          <w:color w:val="auto"/>
          <w:sz w:val="24"/>
          <w:szCs w:val="24"/>
        </w:rPr>
        <w:t xml:space="preserve"> </w:t>
      </w:r>
      <w:r w:rsidR="00972081" w:rsidRPr="00371264">
        <w:rPr>
          <w:color w:val="auto"/>
          <w:sz w:val="24"/>
          <w:szCs w:val="24"/>
        </w:rPr>
        <w:t xml:space="preserve">cut-off optimal values at herd and neighbourhood levels. </w:t>
      </w:r>
      <w:r w:rsidR="00972081" w:rsidRPr="00371264">
        <w:rPr>
          <w:b w:val="0"/>
          <w:color w:val="auto"/>
          <w:sz w:val="24"/>
          <w:szCs w:val="24"/>
        </w:rPr>
        <w:t xml:space="preserve">(Values in bold are </w:t>
      </w:r>
      <w:r w:rsidR="00972081" w:rsidRPr="003E44F5">
        <w:rPr>
          <w:b w:val="0"/>
          <w:iCs/>
          <w:color w:val="auto"/>
          <w:sz w:val="24"/>
          <w:szCs w:val="24"/>
        </w:rPr>
        <w:t>PI</w:t>
      </w:r>
      <w:r w:rsidR="00972081" w:rsidRPr="00371264">
        <w:rPr>
          <w:b w:val="0"/>
          <w:color w:val="auto"/>
          <w:sz w:val="24"/>
          <w:szCs w:val="24"/>
        </w:rPr>
        <w:t xml:space="preserve"> values at which criteria were fulfilled).</w:t>
      </w:r>
    </w:p>
    <w:tbl>
      <w:tblPr>
        <w:tblW w:w="9779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904"/>
        <w:gridCol w:w="1865"/>
        <w:gridCol w:w="1452"/>
        <w:gridCol w:w="1105"/>
        <w:gridCol w:w="1430"/>
        <w:gridCol w:w="1131"/>
      </w:tblGrid>
      <w:tr w:rsidR="00972081" w:rsidRPr="00B45389" w:rsidTr="00C743A0">
        <w:trPr>
          <w:trHeight w:val="300"/>
          <w:jc w:val="center"/>
        </w:trPr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972081" w:rsidRPr="00B45389" w:rsidRDefault="00972081" w:rsidP="00C743A0">
            <w:pPr>
              <w:spacing w:before="80"/>
              <w:ind w:right="-2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ind w:right="-22"/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Herd Level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ind w:right="-22"/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Neighbourhood (3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89">
              <w:rPr>
                <w:b/>
                <w:bCs/>
                <w:sz w:val="22"/>
                <w:szCs w:val="22"/>
              </w:rPr>
              <w:t>km)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972081" w:rsidRPr="00B45389" w:rsidRDefault="00972081" w:rsidP="00C743A0">
            <w:pPr>
              <w:spacing w:before="40"/>
              <w:ind w:right="-22"/>
              <w:jc w:val="center"/>
              <w:rPr>
                <w:b/>
                <w:sz w:val="22"/>
                <w:szCs w:val="22"/>
              </w:rPr>
            </w:pPr>
            <w:r w:rsidRPr="00B45389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Se≈Sp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Acc</w:t>
            </w:r>
            <w:r w:rsidRPr="00B45389">
              <w:rPr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J</w:t>
            </w:r>
            <w:r w:rsidRPr="00B45389">
              <w:rPr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Se≈Sp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Acc</w:t>
            </w:r>
            <w:r w:rsidRPr="00B45389">
              <w:rPr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J</w:t>
            </w:r>
            <w:r w:rsidRPr="00B45389">
              <w:rPr>
                <w:sz w:val="22"/>
                <w:szCs w:val="22"/>
                <w:vertAlign w:val="subscript"/>
              </w:rPr>
              <w:t>max</w:t>
            </w:r>
            <w:proofErr w:type="spellEnd"/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  <w:tcBorders>
              <w:top w:val="single" w:sz="4" w:space="0" w:color="auto"/>
            </w:tcBorders>
          </w:tcPr>
          <w:p w:rsidR="00972081" w:rsidRPr="00B45389" w:rsidRDefault="00972081" w:rsidP="00C743A0">
            <w:pPr>
              <w:spacing w:before="40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PI cut-off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0.61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0.21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0.15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Sensitivity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sz w:val="22"/>
                <w:szCs w:val="22"/>
              </w:rPr>
            </w:pPr>
            <w:r w:rsidRPr="00B45389">
              <w:rPr>
                <w:b/>
                <w:sz w:val="22"/>
                <w:szCs w:val="22"/>
              </w:rPr>
              <w:t>0.58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0.10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0.58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sz w:val="22"/>
                <w:szCs w:val="22"/>
              </w:rPr>
            </w:pPr>
            <w:r w:rsidRPr="00B45389">
              <w:rPr>
                <w:b/>
                <w:sz w:val="22"/>
                <w:szCs w:val="22"/>
              </w:rPr>
              <w:t>0.75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0.71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0.86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Specificity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sz w:val="22"/>
                <w:szCs w:val="22"/>
              </w:rPr>
            </w:pPr>
            <w:r w:rsidRPr="00B45389">
              <w:rPr>
                <w:b/>
                <w:sz w:val="22"/>
                <w:szCs w:val="22"/>
              </w:rPr>
              <w:t>0.58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0.95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0.58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sz w:val="22"/>
                <w:szCs w:val="22"/>
              </w:rPr>
            </w:pPr>
            <w:r w:rsidRPr="00B45389">
              <w:rPr>
                <w:b/>
                <w:sz w:val="22"/>
                <w:szCs w:val="22"/>
              </w:rPr>
              <w:t>0.75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0.80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0.66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Accuracy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0.58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0.64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0.58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0.75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0.76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0.73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proofErr w:type="spellStart"/>
            <w:r w:rsidRPr="00B45389">
              <w:rPr>
                <w:sz w:val="22"/>
                <w:szCs w:val="22"/>
              </w:rPr>
              <w:t>Youden</w:t>
            </w:r>
            <w:proofErr w:type="spellEnd"/>
            <w:r w:rsidRPr="00B45389">
              <w:rPr>
                <w:sz w:val="22"/>
                <w:szCs w:val="22"/>
              </w:rPr>
              <w:t xml:space="preserve"> index (J)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0.15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0.06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0.51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0.51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b/>
                <w:bCs/>
                <w:sz w:val="22"/>
                <w:szCs w:val="22"/>
              </w:rPr>
              <w:t>0.53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Incidence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419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58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419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259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219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346</w:t>
            </w:r>
          </w:p>
        </w:tc>
      </w:tr>
      <w:tr w:rsidR="00972081" w:rsidRPr="00B45389" w:rsidTr="00C743A0">
        <w:trPr>
          <w:trHeight w:val="300"/>
          <w:jc w:val="center"/>
        </w:trPr>
        <w:tc>
          <w:tcPr>
            <w:tcW w:w="1892" w:type="dxa"/>
          </w:tcPr>
          <w:p w:rsidR="00972081" w:rsidRPr="00B45389" w:rsidRDefault="00972081" w:rsidP="00C743A0">
            <w:pPr>
              <w:spacing w:before="40" w:line="276" w:lineRule="auto"/>
              <w:ind w:right="-22"/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% airborne transmission</w:t>
            </w:r>
          </w:p>
        </w:tc>
        <w:tc>
          <w:tcPr>
            <w:tcW w:w="904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86</w:t>
            </w:r>
          </w:p>
        </w:tc>
        <w:tc>
          <w:tcPr>
            <w:tcW w:w="186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57</w:t>
            </w:r>
          </w:p>
        </w:tc>
        <w:tc>
          <w:tcPr>
            <w:tcW w:w="1452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86</w:t>
            </w:r>
          </w:p>
        </w:tc>
        <w:tc>
          <w:tcPr>
            <w:tcW w:w="1105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78</w:t>
            </w:r>
          </w:p>
        </w:tc>
        <w:tc>
          <w:tcPr>
            <w:tcW w:w="1430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75</w:t>
            </w:r>
          </w:p>
        </w:tc>
        <w:tc>
          <w:tcPr>
            <w:tcW w:w="1131" w:type="dxa"/>
            <w:vAlign w:val="center"/>
          </w:tcPr>
          <w:p w:rsidR="00972081" w:rsidRPr="00B45389" w:rsidRDefault="00972081" w:rsidP="00C743A0">
            <w:pPr>
              <w:jc w:val="center"/>
              <w:rPr>
                <w:sz w:val="22"/>
                <w:szCs w:val="22"/>
              </w:rPr>
            </w:pPr>
            <w:r w:rsidRPr="00B45389">
              <w:rPr>
                <w:sz w:val="22"/>
                <w:szCs w:val="22"/>
              </w:rPr>
              <w:t>83</w:t>
            </w:r>
          </w:p>
        </w:tc>
      </w:tr>
    </w:tbl>
    <w:p w:rsidR="00492925" w:rsidRDefault="00492925">
      <w:bookmarkStart w:id="0" w:name="_GoBack"/>
      <w:bookmarkEnd w:id="0"/>
    </w:p>
    <w:sectPr w:rsidR="0049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81"/>
    <w:rsid w:val="003E44F5"/>
    <w:rsid w:val="00492925"/>
    <w:rsid w:val="00630D9A"/>
    <w:rsid w:val="006D21C0"/>
    <w:rsid w:val="0089795A"/>
    <w:rsid w:val="00972081"/>
    <w:rsid w:val="00B20DAB"/>
    <w:rsid w:val="00B478BD"/>
    <w:rsid w:val="00DB10A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8235-568D-4A10-91AB-0D8C8F6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7208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ecoulamy</cp:lastModifiedBy>
  <cp:revision>4</cp:revision>
  <dcterms:created xsi:type="dcterms:W3CDTF">2016-02-07T18:27:00Z</dcterms:created>
  <dcterms:modified xsi:type="dcterms:W3CDTF">2016-03-08T08:57:00Z</dcterms:modified>
</cp:coreProperties>
</file>