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F1C" w:rsidRDefault="00F35214" w:rsidP="00157DA5">
      <w:pPr>
        <w:widowControl w:val="0"/>
        <w:spacing w:before="100" w:beforeAutospacing="1" w:after="100" w:afterAutospacing="1"/>
      </w:pPr>
      <w:r w:rsidRPr="006A599B">
        <w:t xml:space="preserve">The Kansas State University Institutional Animal Care and Use Committee approved all experimental protocols for these trials. </w:t>
      </w:r>
    </w:p>
    <w:p w:rsidR="00CA1D31" w:rsidRDefault="00CA1D31" w:rsidP="00157DA5">
      <w:pPr>
        <w:widowControl w:val="0"/>
        <w:spacing w:before="100" w:beforeAutospacing="1" w:after="100" w:afterAutospacing="1"/>
        <w:rPr>
          <w:b/>
          <w:sz w:val="36"/>
          <w:szCs w:val="36"/>
        </w:rPr>
      </w:pPr>
      <w:r>
        <w:rPr>
          <w:b/>
          <w:sz w:val="36"/>
          <w:szCs w:val="36"/>
        </w:rPr>
        <w:t>Supplementary</w:t>
      </w:r>
    </w:p>
    <w:p w:rsidR="00CA1D31" w:rsidRPr="000053AF" w:rsidRDefault="00CA1D31" w:rsidP="00157DA5">
      <w:pPr>
        <w:spacing w:after="200" w:line="276" w:lineRule="auto"/>
        <w:jc w:val="both"/>
        <w:rPr>
          <w:b/>
          <w:sz w:val="20"/>
        </w:rPr>
      </w:pPr>
      <w:r w:rsidRPr="006A599B">
        <w:rPr>
          <w:b/>
        </w:rPr>
        <w:t xml:space="preserve">Figure </w:t>
      </w:r>
      <w:r>
        <w:rPr>
          <w:b/>
        </w:rPr>
        <w:t>S</w:t>
      </w:r>
      <w:r w:rsidRPr="00512436">
        <w:rPr>
          <w:b/>
        </w:rPr>
        <w:t>1</w:t>
      </w:r>
      <w:r w:rsidRPr="006A599B">
        <w:rPr>
          <w:b/>
        </w:rPr>
        <w:t xml:space="preserve">. Raw Viremia Curves for </w:t>
      </w:r>
      <w:r>
        <w:rPr>
          <w:b/>
        </w:rPr>
        <w:t>Each</w:t>
      </w:r>
      <w:r w:rsidRPr="00512436">
        <w:rPr>
          <w:b/>
        </w:rPr>
        <w:t xml:space="preserve"> Trial</w:t>
      </w:r>
    </w:p>
    <w:p w:rsidR="00CA1D31" w:rsidRPr="006A599B" w:rsidRDefault="00CA1D31" w:rsidP="00157DA5">
      <w:r w:rsidRPr="00BB2142">
        <w:rPr>
          <w:noProof/>
          <w:lang w:val="en-IN" w:eastAsia="en-IN"/>
        </w:rPr>
        <w:drawing>
          <wp:inline distT="0" distB="0" distL="0" distR="0">
            <wp:extent cx="2743200" cy="2286000"/>
            <wp:effectExtent l="0" t="0" r="0" b="0"/>
            <wp:docPr id="13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3337">
        <w:rPr>
          <w:noProof/>
        </w:rPr>
        <w:t xml:space="preserve"> </w:t>
      </w:r>
    </w:p>
    <w:p w:rsidR="00CA1D31" w:rsidRPr="006A599B" w:rsidRDefault="00CA1D31" w:rsidP="00157DA5">
      <w:r w:rsidRPr="00BB2142">
        <w:rPr>
          <w:noProof/>
          <w:lang w:val="en-IN" w:eastAsia="en-IN"/>
        </w:rPr>
        <w:drawing>
          <wp:inline distT="0" distB="0" distL="0" distR="0">
            <wp:extent cx="2743200" cy="2286000"/>
            <wp:effectExtent l="0" t="0" r="0" b="0"/>
            <wp:docPr id="17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599B">
        <w:t xml:space="preserve"> </w:t>
      </w:r>
      <w:r w:rsidRPr="00BB2142">
        <w:rPr>
          <w:noProof/>
          <w:lang w:val="en-IN" w:eastAsia="en-IN"/>
        </w:rPr>
        <w:drawing>
          <wp:inline distT="0" distB="0" distL="0" distR="0">
            <wp:extent cx="2743200" cy="2286000"/>
            <wp:effectExtent l="0" t="0" r="0" b="0"/>
            <wp:docPr id="11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D31" w:rsidRPr="006A599B" w:rsidRDefault="00CA1D31" w:rsidP="00157DA5">
      <w:r w:rsidRPr="00BB2142">
        <w:rPr>
          <w:noProof/>
          <w:lang w:val="en-IN" w:eastAsia="en-IN"/>
        </w:rPr>
        <w:drawing>
          <wp:inline distT="0" distB="0" distL="0" distR="0">
            <wp:extent cx="2743200" cy="2286000"/>
            <wp:effectExtent l="0" t="0" r="0" b="0"/>
            <wp:docPr id="18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D31" w:rsidRPr="006A599B" w:rsidRDefault="00CA1D31" w:rsidP="00157DA5"/>
    <w:p w:rsidR="00CA1D31" w:rsidRPr="006A599B" w:rsidRDefault="00CA1D31" w:rsidP="00157DA5"/>
    <w:p w:rsidR="00CA1D31" w:rsidRDefault="00CA1D31" w:rsidP="00157DA5">
      <w:pPr>
        <w:rPr>
          <w:noProof/>
        </w:rPr>
      </w:pPr>
      <w:r w:rsidRPr="00BB2142">
        <w:rPr>
          <w:noProof/>
          <w:lang w:val="en-IN" w:eastAsia="en-IN"/>
        </w:rPr>
        <w:drawing>
          <wp:inline distT="0" distB="0" distL="0" distR="0">
            <wp:extent cx="2743200" cy="2286000"/>
            <wp:effectExtent l="0" t="0" r="0" b="0"/>
            <wp:docPr id="6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3337">
        <w:rPr>
          <w:noProof/>
        </w:rPr>
        <w:t xml:space="preserve"> </w:t>
      </w:r>
      <w:r w:rsidRPr="00BB2142">
        <w:rPr>
          <w:noProof/>
          <w:lang w:val="en-IN" w:eastAsia="en-IN"/>
        </w:rPr>
        <w:drawing>
          <wp:inline distT="0" distB="0" distL="0" distR="0">
            <wp:extent cx="2743200" cy="2286000"/>
            <wp:effectExtent l="0" t="0" r="0" b="0"/>
            <wp:docPr id="14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D31" w:rsidRPr="006A599B" w:rsidRDefault="00CA1D31" w:rsidP="00157DA5">
      <w:r w:rsidRPr="00512436">
        <w:rPr>
          <w:noProof/>
        </w:rPr>
        <w:t xml:space="preserve"> </w:t>
      </w:r>
      <w:r w:rsidRPr="00BB2142">
        <w:rPr>
          <w:noProof/>
          <w:lang w:val="en-IN" w:eastAsia="en-IN"/>
        </w:rPr>
        <w:drawing>
          <wp:inline distT="0" distB="0" distL="0" distR="0">
            <wp:extent cx="2742639" cy="2289810"/>
            <wp:effectExtent l="0" t="0" r="635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5790" cy="229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599B">
        <w:t xml:space="preserve"> </w:t>
      </w:r>
      <w:r w:rsidRPr="00BB2142">
        <w:rPr>
          <w:noProof/>
          <w:lang w:val="en-IN" w:eastAsia="en-IN"/>
        </w:rPr>
        <w:drawing>
          <wp:inline distT="0" distB="0" distL="0" distR="0">
            <wp:extent cx="2743200" cy="2286000"/>
            <wp:effectExtent l="0" t="0" r="0" b="0"/>
            <wp:docPr id="10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D31" w:rsidRPr="006A599B" w:rsidRDefault="00CA1D31" w:rsidP="00157DA5"/>
    <w:p w:rsidR="00CA1D31" w:rsidRDefault="00CA1D31" w:rsidP="00157DA5">
      <w:pPr>
        <w:rPr>
          <w:noProof/>
        </w:rPr>
      </w:pPr>
      <w:r w:rsidRPr="00BB2142">
        <w:rPr>
          <w:noProof/>
          <w:lang w:val="en-IN" w:eastAsia="en-IN"/>
        </w:rPr>
        <w:drawing>
          <wp:inline distT="0" distB="0" distL="0" distR="0">
            <wp:extent cx="2743200" cy="2286000"/>
            <wp:effectExtent l="0" t="0" r="0" b="0"/>
            <wp:docPr id="19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2436">
        <w:rPr>
          <w:noProof/>
        </w:rPr>
        <w:t xml:space="preserve"> </w:t>
      </w:r>
      <w:r w:rsidRPr="00BB2142">
        <w:rPr>
          <w:noProof/>
          <w:lang w:val="en-IN" w:eastAsia="en-IN"/>
        </w:rPr>
        <w:drawing>
          <wp:inline distT="0" distB="0" distL="0" distR="0">
            <wp:extent cx="2743200" cy="2286000"/>
            <wp:effectExtent l="0" t="0" r="0" b="0"/>
            <wp:docPr id="7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D31" w:rsidRDefault="00CA1D31" w:rsidP="00157DA5">
      <w:pPr>
        <w:rPr>
          <w:noProof/>
        </w:rPr>
      </w:pPr>
      <w:r w:rsidRPr="00BB2142">
        <w:rPr>
          <w:noProof/>
          <w:lang w:val="en-IN" w:eastAsia="en-IN"/>
        </w:rPr>
        <w:lastRenderedPageBreak/>
        <w:drawing>
          <wp:inline distT="0" distB="0" distL="0" distR="0">
            <wp:extent cx="2743200" cy="2286000"/>
            <wp:effectExtent l="0" t="0" r="0" b="0"/>
            <wp:docPr id="9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2436">
        <w:rPr>
          <w:noProof/>
        </w:rPr>
        <w:t xml:space="preserve"> </w:t>
      </w:r>
      <w:r w:rsidRPr="00BB2142">
        <w:rPr>
          <w:noProof/>
          <w:lang w:val="en-IN" w:eastAsia="en-IN"/>
        </w:rPr>
        <w:drawing>
          <wp:inline distT="0" distB="0" distL="0" distR="0">
            <wp:extent cx="2743200" cy="2286000"/>
            <wp:effectExtent l="0" t="0" r="0" b="0"/>
            <wp:docPr id="12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D31" w:rsidRPr="006A599B" w:rsidRDefault="00CA1D31" w:rsidP="00157DA5">
      <w:r w:rsidRPr="00BB2142">
        <w:rPr>
          <w:noProof/>
          <w:lang w:val="en-IN" w:eastAsia="en-IN"/>
        </w:rPr>
        <w:drawing>
          <wp:inline distT="0" distB="0" distL="0" distR="0">
            <wp:extent cx="2743200" cy="2286000"/>
            <wp:effectExtent l="0" t="0" r="0" b="0"/>
            <wp:docPr id="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2436">
        <w:rPr>
          <w:noProof/>
        </w:rPr>
        <w:t xml:space="preserve"> </w:t>
      </w:r>
      <w:r w:rsidRPr="00BB2142">
        <w:rPr>
          <w:noProof/>
          <w:lang w:val="en-IN" w:eastAsia="en-IN"/>
        </w:rPr>
        <w:drawing>
          <wp:inline distT="0" distB="0" distL="0" distR="0">
            <wp:extent cx="2742639" cy="2289810"/>
            <wp:effectExtent l="0" t="0" r="635" b="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5790" cy="229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D31" w:rsidRPr="006A599B" w:rsidRDefault="00CA1D31" w:rsidP="00157DA5">
      <w:pPr>
        <w:spacing w:line="480" w:lineRule="auto"/>
        <w:jc w:val="both"/>
      </w:pPr>
    </w:p>
    <w:p w:rsidR="00CA1D31" w:rsidRDefault="00CA1D31" w:rsidP="00157DA5">
      <w:pPr>
        <w:spacing w:line="480" w:lineRule="auto"/>
        <w:ind w:firstLine="720"/>
        <w:jc w:val="both"/>
      </w:pPr>
    </w:p>
    <w:p w:rsidR="00000000" w:rsidRDefault="007D34C7">
      <w:pPr>
        <w:jc w:val="both"/>
      </w:pPr>
      <w:bookmarkStart w:id="0" w:name="_GoBack"/>
      <w:bookmarkEnd w:id="0"/>
    </w:p>
    <w:sectPr w:rsidR="00000000" w:rsidSect="008977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83" w:usb1="10000000" w:usb2="00000000" w:usb3="00000000" w:csb0="80000009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F0FA59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EE66A9"/>
    <w:multiLevelType w:val="hybridMultilevel"/>
    <w:tmpl w:val="50F0768A"/>
    <w:lvl w:ilvl="0" w:tplc="1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">
    <w:nsid w:val="05BF1668"/>
    <w:multiLevelType w:val="hybridMultilevel"/>
    <w:tmpl w:val="AC468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870CB4"/>
    <w:multiLevelType w:val="hybridMultilevel"/>
    <w:tmpl w:val="E7A8CD0E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0C57D0"/>
    <w:multiLevelType w:val="hybridMultilevel"/>
    <w:tmpl w:val="24426BF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CC0E53"/>
    <w:multiLevelType w:val="hybridMultilevel"/>
    <w:tmpl w:val="B800913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4825A6"/>
    <w:multiLevelType w:val="hybridMultilevel"/>
    <w:tmpl w:val="15189076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401ED5"/>
    <w:multiLevelType w:val="hybridMultilevel"/>
    <w:tmpl w:val="1862D3F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243BE7"/>
    <w:multiLevelType w:val="hybridMultilevel"/>
    <w:tmpl w:val="7D242FB2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3226F2"/>
    <w:multiLevelType w:val="hybridMultilevel"/>
    <w:tmpl w:val="7EF87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404DAA"/>
    <w:multiLevelType w:val="hybridMultilevel"/>
    <w:tmpl w:val="F7EA70CA"/>
    <w:lvl w:ilvl="0" w:tplc="C908DE1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1726EA"/>
    <w:multiLevelType w:val="hybridMultilevel"/>
    <w:tmpl w:val="4258909A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FB59E9"/>
    <w:multiLevelType w:val="hybridMultilevel"/>
    <w:tmpl w:val="0CE65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7A521C"/>
    <w:multiLevelType w:val="hybridMultilevel"/>
    <w:tmpl w:val="851E46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840281"/>
    <w:multiLevelType w:val="hybridMultilevel"/>
    <w:tmpl w:val="EF8A2598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BA4BCF"/>
    <w:multiLevelType w:val="hybridMultilevel"/>
    <w:tmpl w:val="FE9C56E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5"/>
  </w:num>
  <w:num w:numId="4">
    <w:abstractNumId w:val="10"/>
  </w:num>
  <w:num w:numId="5">
    <w:abstractNumId w:val="15"/>
  </w:num>
  <w:num w:numId="6">
    <w:abstractNumId w:val="6"/>
  </w:num>
  <w:num w:numId="7">
    <w:abstractNumId w:val="11"/>
  </w:num>
  <w:num w:numId="8">
    <w:abstractNumId w:val="8"/>
  </w:num>
  <w:num w:numId="9">
    <w:abstractNumId w:val="1"/>
  </w:num>
  <w:num w:numId="10">
    <w:abstractNumId w:val="13"/>
  </w:num>
  <w:num w:numId="11">
    <w:abstractNumId w:val="2"/>
  </w:num>
  <w:num w:numId="12">
    <w:abstractNumId w:val="4"/>
  </w:num>
  <w:num w:numId="13">
    <w:abstractNumId w:val="0"/>
  </w:num>
  <w:num w:numId="14">
    <w:abstractNumId w:val="14"/>
  </w:num>
  <w:num w:numId="15">
    <w:abstractNumId w:val="3"/>
  </w:num>
  <w:num w:numId="16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ndrew Hess">
    <w15:presenceInfo w15:providerId="Windows Live" w15:userId="94538848cd5eb46e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CA1D31"/>
    <w:rsid w:val="001623D4"/>
    <w:rsid w:val="001D6929"/>
    <w:rsid w:val="001D7983"/>
    <w:rsid w:val="001D7DA6"/>
    <w:rsid w:val="002A671C"/>
    <w:rsid w:val="00444C21"/>
    <w:rsid w:val="006635C2"/>
    <w:rsid w:val="007D34C7"/>
    <w:rsid w:val="00863F1C"/>
    <w:rsid w:val="008D5D6A"/>
    <w:rsid w:val="00CA1D31"/>
    <w:rsid w:val="00F10480"/>
    <w:rsid w:val="00F352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1D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CA1D3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n-GB"/>
    </w:rPr>
  </w:style>
  <w:style w:type="paragraph" w:styleId="Heading2">
    <w:name w:val="heading 2"/>
    <w:basedOn w:val="Normal"/>
    <w:next w:val="Normal"/>
    <w:link w:val="Heading2Char"/>
    <w:qFormat/>
    <w:rsid w:val="00CA1D31"/>
    <w:pPr>
      <w:keepNext/>
      <w:spacing w:before="240" w:after="60"/>
      <w:outlineLvl w:val="1"/>
    </w:pPr>
    <w:rPr>
      <w:rFonts w:ascii="Arial" w:hAnsi="Arial" w:cs="Arial"/>
      <w:b/>
      <w:bCs/>
      <w:sz w:val="22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A1D31"/>
    <w:rPr>
      <w:rFonts w:ascii="Arial" w:eastAsia="Times New Roman" w:hAnsi="Arial" w:cs="Arial"/>
      <w:b/>
      <w:bCs/>
      <w:kern w:val="32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rsid w:val="00CA1D31"/>
    <w:rPr>
      <w:rFonts w:ascii="Arial" w:eastAsia="Times New Roman" w:hAnsi="Arial" w:cs="Arial"/>
      <w:b/>
      <w:bCs/>
      <w:szCs w:val="28"/>
      <w:lang w:val="en-GB"/>
    </w:rPr>
  </w:style>
  <w:style w:type="character" w:styleId="LineNumber">
    <w:name w:val="line number"/>
    <w:basedOn w:val="DefaultParagraphFont"/>
    <w:uiPriority w:val="99"/>
    <w:semiHidden/>
    <w:unhideWhenUsed/>
    <w:rsid w:val="00CA1D31"/>
  </w:style>
  <w:style w:type="paragraph" w:styleId="BalloonText">
    <w:name w:val="Balloon Text"/>
    <w:basedOn w:val="Normal"/>
    <w:link w:val="BalloonTextChar"/>
    <w:uiPriority w:val="99"/>
    <w:semiHidden/>
    <w:rsid w:val="00CA1D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D31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A1D3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39"/>
    <w:rsid w:val="00CA1D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uiPriority w:val="99"/>
    <w:rsid w:val="00CA1D3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rsid w:val="00CA1D31"/>
  </w:style>
  <w:style w:type="character" w:customStyle="1" w:styleId="CommentTextChar">
    <w:name w:val="Comment Text Char"/>
    <w:basedOn w:val="DefaultParagraphFont"/>
    <w:link w:val="CommentText"/>
    <w:uiPriority w:val="99"/>
    <w:rsid w:val="00CA1D31"/>
    <w:rPr>
      <w:rFonts w:ascii="Times New Roman" w:eastAsia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CA1D3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CA1D3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CA1D31"/>
    <w:pPr>
      <w:spacing w:before="100" w:beforeAutospacing="1" w:after="100" w:afterAutospacing="1"/>
    </w:pPr>
    <w:rPr>
      <w:rFonts w:eastAsiaTheme="minorEastAsia"/>
    </w:rPr>
  </w:style>
  <w:style w:type="paragraph" w:customStyle="1" w:styleId="EndNoteBibliographyTitle">
    <w:name w:val="EndNote Bibliography Title"/>
    <w:basedOn w:val="Normal"/>
    <w:link w:val="EndNoteBibliographyTitleChar"/>
    <w:rsid w:val="00CA1D31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CA1D31"/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CA1D31"/>
    <w:pPr>
      <w:spacing w:after="160"/>
    </w:pPr>
    <w:rPr>
      <w:rFonts w:eastAsiaTheme="minorHAnsi"/>
      <w:noProof/>
      <w:szCs w:val="22"/>
    </w:rPr>
  </w:style>
  <w:style w:type="character" w:customStyle="1" w:styleId="EndNoteBibliographyChar">
    <w:name w:val="EndNote Bibliography Char"/>
    <w:basedOn w:val="DefaultParagraphFont"/>
    <w:link w:val="EndNoteBibliography"/>
    <w:rsid w:val="00CA1D31"/>
    <w:rPr>
      <w:rFonts w:ascii="Times New Roman" w:hAnsi="Times New Roman" w:cs="Times New Roman"/>
      <w:noProof/>
      <w:sz w:val="24"/>
    </w:rPr>
  </w:style>
  <w:style w:type="paragraph" w:styleId="Header">
    <w:name w:val="header"/>
    <w:basedOn w:val="Normal"/>
    <w:link w:val="HeaderChar"/>
    <w:rsid w:val="00CA1D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A1D3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CA1D3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1D31"/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CA1D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CA1D31"/>
    <w:rPr>
      <w:color w:val="808080"/>
    </w:rPr>
  </w:style>
  <w:style w:type="character" w:styleId="Hyperlink">
    <w:name w:val="Hyperlink"/>
    <w:rsid w:val="00CA1D31"/>
    <w:rPr>
      <w:color w:val="0000FF"/>
      <w:u w:val="single"/>
    </w:rPr>
  </w:style>
  <w:style w:type="character" w:styleId="PageNumber">
    <w:name w:val="page number"/>
    <w:basedOn w:val="DefaultParagraphFont"/>
    <w:rsid w:val="00CA1D31"/>
  </w:style>
  <w:style w:type="character" w:customStyle="1" w:styleId="A8">
    <w:name w:val="A8"/>
    <w:uiPriority w:val="99"/>
    <w:rsid w:val="00CA1D31"/>
    <w:rPr>
      <w:i/>
      <w:iCs/>
      <w:color w:val="000000"/>
      <w:sz w:val="17"/>
      <w:szCs w:val="17"/>
    </w:rPr>
  </w:style>
  <w:style w:type="character" w:styleId="FollowedHyperlink">
    <w:name w:val="FollowedHyperlink"/>
    <w:basedOn w:val="DefaultParagraphFont"/>
    <w:uiPriority w:val="99"/>
    <w:unhideWhenUsed/>
    <w:rsid w:val="00CA1D31"/>
    <w:rPr>
      <w:color w:val="954F72" w:themeColor="followedHyperlink"/>
      <w:u w:val="single"/>
    </w:rPr>
  </w:style>
  <w:style w:type="numbering" w:customStyle="1" w:styleId="NoList1">
    <w:name w:val="No List1"/>
    <w:next w:val="NoList"/>
    <w:uiPriority w:val="99"/>
    <w:semiHidden/>
    <w:unhideWhenUsed/>
    <w:rsid w:val="00CA1D31"/>
  </w:style>
  <w:style w:type="table" w:customStyle="1" w:styleId="TableGrid1">
    <w:name w:val="Table Grid1"/>
    <w:basedOn w:val="TableNormal"/>
    <w:next w:val="TableGrid"/>
    <w:uiPriority w:val="39"/>
    <w:rsid w:val="00CA1D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CA1D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2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microsoft.com/office/2011/relationships/people" Target="peop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Hess</dc:creator>
  <cp:keywords/>
  <dc:description/>
  <cp:lastModifiedBy>0009595</cp:lastModifiedBy>
  <cp:revision>3</cp:revision>
  <dcterms:created xsi:type="dcterms:W3CDTF">2016-05-31T19:44:00Z</dcterms:created>
  <dcterms:modified xsi:type="dcterms:W3CDTF">2016-06-10T13:29:00Z</dcterms:modified>
</cp:coreProperties>
</file>