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52" w:rsidRDefault="00FE3752" w:rsidP="00FE3752">
      <w:pPr>
        <w:rPr>
          <w:lang w:val="en-US"/>
        </w:rPr>
      </w:pPr>
      <w:r w:rsidRPr="006C0927">
        <w:rPr>
          <w:b/>
          <w:lang w:val="en-US"/>
        </w:rPr>
        <w:t>Figure S</w:t>
      </w:r>
      <w:r>
        <w:rPr>
          <w:b/>
          <w:lang w:val="en-US"/>
        </w:rPr>
        <w:t>5</w:t>
      </w:r>
      <w:r w:rsidRPr="006C0927">
        <w:rPr>
          <w:b/>
          <w:lang w:val="en-US"/>
        </w:rPr>
        <w:t>.</w:t>
      </w:r>
      <w:r w:rsidRPr="006C0927">
        <w:rPr>
          <w:lang w:val="en-US"/>
        </w:rPr>
        <w:t xml:space="preserve"> </w:t>
      </w:r>
      <w:r w:rsidR="003154BD" w:rsidRPr="003154BD">
        <w:rPr>
          <w:lang w:val="en-US"/>
        </w:rPr>
        <w:t xml:space="preserve">Plots of association signals for single marker analysis (gray), single marker analysis with the 8-SNP haplotype (located within the </w:t>
      </w:r>
      <w:r w:rsidR="003154BD" w:rsidRPr="00A33DB7">
        <w:rPr>
          <w:i/>
          <w:lang w:val="en-US"/>
        </w:rPr>
        <w:t>MOCS1</w:t>
      </w:r>
      <w:r w:rsidR="003154BD" w:rsidRPr="003154BD">
        <w:rPr>
          <w:lang w:val="en-US"/>
        </w:rPr>
        <w:t xml:space="preserve"> gene) as cofactor (blue) for calf survival (later </w:t>
      </w:r>
      <w:proofErr w:type="spellStart"/>
      <w:r w:rsidR="003154BD" w:rsidRPr="003154BD">
        <w:rPr>
          <w:lang w:val="en-US"/>
        </w:rPr>
        <w:t>calvings</w:t>
      </w:r>
      <w:proofErr w:type="spellEnd"/>
      <w:r w:rsidR="003154BD" w:rsidRPr="003154BD">
        <w:rPr>
          <w:lang w:val="en-US"/>
        </w:rPr>
        <w:t>)</w:t>
      </w:r>
    </w:p>
    <w:p w:rsidR="003154BD" w:rsidRPr="003154BD" w:rsidRDefault="003154BD" w:rsidP="00FE3752">
      <w:pPr>
        <w:rPr>
          <w:lang w:val="en-US"/>
        </w:rPr>
      </w:pPr>
      <w:bookmarkStart w:id="0" w:name="_GoBack"/>
      <w:bookmarkEnd w:id="0"/>
    </w:p>
    <w:p w:rsidR="00FE3752" w:rsidRPr="003260DC" w:rsidRDefault="00FE3752" w:rsidP="00FE3752">
      <w:r w:rsidRPr="003260DC">
        <w:t> </w:t>
      </w:r>
      <w:r w:rsidRPr="003260DC">
        <w:t xml:space="preserve"> </w:t>
      </w:r>
      <w:r w:rsidRPr="003260DC">
        <w:rPr>
          <w:noProof/>
          <w:lang w:val="en-US"/>
        </w:rPr>
        <w:drawing>
          <wp:inline distT="0" distB="0" distL="0" distR="0" wp14:anchorId="72A31BAB" wp14:editId="76696BE0">
            <wp:extent cx="4800600" cy="480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360" w:rsidRDefault="00325CAD"/>
    <w:sectPr w:rsidR="007B43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52"/>
    <w:rsid w:val="00124E34"/>
    <w:rsid w:val="003154BD"/>
    <w:rsid w:val="00325CAD"/>
    <w:rsid w:val="0062173B"/>
    <w:rsid w:val="00665CF3"/>
    <w:rsid w:val="00A26751"/>
    <w:rsid w:val="00A33DB7"/>
    <w:rsid w:val="00E67658"/>
    <w:rsid w:val="00F3171A"/>
    <w:rsid w:val="00FE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52"/>
    <w:pPr>
      <w:spacing w:after="160" w:line="259" w:lineRule="auto"/>
    </w:pPr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52"/>
    <w:rPr>
      <w:rFonts w:ascii="Tahoma" w:hAnsi="Tahoma" w:cs="Tahoma"/>
      <w:sz w:val="16"/>
      <w:szCs w:val="16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52"/>
    <w:pPr>
      <w:spacing w:after="160" w:line="259" w:lineRule="auto"/>
    </w:pPr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52"/>
    <w:rPr>
      <w:rFonts w:ascii="Tahoma" w:hAnsi="Tahoma" w:cs="Tahoma"/>
      <w:sz w:val="16"/>
      <w:szCs w:val="1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Goutam Sahana</dc:creator>
  <cp:lastModifiedBy>Goutam Sahana</cp:lastModifiedBy>
  <cp:revision>4</cp:revision>
  <dcterms:created xsi:type="dcterms:W3CDTF">2016-04-08T10:31:00Z</dcterms:created>
  <dcterms:modified xsi:type="dcterms:W3CDTF">2016-04-09T11:17:00Z</dcterms:modified>
</cp:coreProperties>
</file>