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3" w:rsidRPr="005255E1" w:rsidRDefault="00900A43" w:rsidP="00900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S4. </w:t>
      </w:r>
      <w:proofErr w:type="gramStart"/>
      <w:r w:rsidR="00AF2BB9" w:rsidRPr="005255E1">
        <w:rPr>
          <w:rFonts w:ascii="Times New Roman" w:hAnsi="Times New Roman" w:cs="Times New Roman"/>
          <w:sz w:val="24"/>
          <w:szCs w:val="24"/>
          <w:lang w:val="en-US"/>
        </w:rPr>
        <w:t>Sequence coverage from a non-carrier and a carrier bull of HAP</w:t>
      </w:r>
      <w:r w:rsidR="00AF2BB9" w:rsidRPr="005255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QTL</w:t>
      </w:r>
      <w:r w:rsidR="005255E1" w:rsidRPr="005255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proofErr w:type="gramEnd"/>
      <w:r w:rsidR="005255E1" w:rsidRPr="005255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5255E1" w:rsidRPr="005255E1">
        <w:rPr>
          <w:rFonts w:ascii="Times New Roman" w:hAnsi="Times New Roman" w:cs="Times New Roman"/>
          <w:sz w:val="24"/>
          <w:szCs w:val="24"/>
          <w:lang w:val="en-US"/>
        </w:rPr>
        <w:t>Red rectangle shows the end region of the breaking point.</w:t>
      </w:r>
      <w:bookmarkStart w:id="0" w:name="_GoBack"/>
      <w:bookmarkEnd w:id="0"/>
    </w:p>
    <w:p w:rsidR="00900A43" w:rsidRPr="006C0927" w:rsidRDefault="00900A43" w:rsidP="00900A43">
      <w:pPr>
        <w:rPr>
          <w:b/>
          <w:lang w:val="en-US"/>
        </w:rPr>
      </w:pPr>
    </w:p>
    <w:p w:rsidR="00900A43" w:rsidRPr="005255E1" w:rsidRDefault="00D41797" w:rsidP="00900A43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F8FC" wp14:editId="5702D275">
                <wp:simplePos x="0" y="0"/>
                <wp:positionH relativeFrom="column">
                  <wp:posOffset>3889612</wp:posOffset>
                </wp:positionH>
                <wp:positionV relativeFrom="paragraph">
                  <wp:posOffset>234542</wp:posOffset>
                </wp:positionV>
                <wp:extent cx="382137" cy="11525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6.25pt;margin-top:18.45pt;width:30.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" filled="f" strokecolor="#c0504d [3205]" strokeweight="2pt"/>
            </w:pict>
          </mc:Fallback>
        </mc:AlternateContent>
      </w:r>
      <w:r w:rsidR="00900A43">
        <w:rPr>
          <w:noProof/>
          <w:lang w:val="en-US"/>
        </w:rPr>
        <w:drawing>
          <wp:inline distT="0" distB="0" distL="0" distR="0" wp14:anchorId="1B5EA9E9" wp14:editId="19A90C44">
            <wp:extent cx="6332220" cy="1628775"/>
            <wp:effectExtent l="0" t="0" r="0" b="9525"/>
            <wp:docPr id="7" name="Picture 7" descr="H:\AU223558\gos\BTA23\chr23\Manuscript\GSE\R1\Supplementary.Figure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U223558\gos\BTA23\chr23\Manuscript\GSE\R1\Supplementary.FigureS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3" w:rsidRPr="005255E1" w:rsidRDefault="00900A43" w:rsidP="00900A43">
      <w:pPr>
        <w:rPr>
          <w:b/>
          <w:lang w:val="en-US"/>
        </w:rPr>
      </w:pPr>
    </w:p>
    <w:p w:rsidR="007B4360" w:rsidRPr="005255E1" w:rsidRDefault="005255E1">
      <w:pPr>
        <w:rPr>
          <w:lang w:val="en-US"/>
        </w:rPr>
      </w:pPr>
    </w:p>
    <w:sectPr w:rsidR="007B4360" w:rsidRPr="00525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3"/>
    <w:rsid w:val="00124E34"/>
    <w:rsid w:val="005255E1"/>
    <w:rsid w:val="0062173B"/>
    <w:rsid w:val="00665CF3"/>
    <w:rsid w:val="00900A43"/>
    <w:rsid w:val="00A26751"/>
    <w:rsid w:val="00AF2BB9"/>
    <w:rsid w:val="00D41797"/>
    <w:rsid w:val="00E67658"/>
    <w:rsid w:val="00F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43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43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Sahana</dc:creator>
  <cp:lastModifiedBy>Goutam Sahana</cp:lastModifiedBy>
  <cp:revision>4</cp:revision>
  <dcterms:created xsi:type="dcterms:W3CDTF">2016-04-08T10:26:00Z</dcterms:created>
  <dcterms:modified xsi:type="dcterms:W3CDTF">2016-04-09T11:15:00Z</dcterms:modified>
</cp:coreProperties>
</file>