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DE" w:rsidRPr="00024626" w:rsidRDefault="001236DE" w:rsidP="001236DE">
      <w:pPr>
        <w:spacing w:after="0" w:line="480" w:lineRule="auto"/>
        <w:ind w:left="720" w:hanging="720"/>
        <w:rPr>
          <w:rFonts w:ascii="Arial" w:hAnsi="Arial" w:cs="Arial"/>
        </w:rPr>
      </w:pPr>
      <w:r w:rsidRPr="00EB18C7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1</w:t>
      </w:r>
      <w:r w:rsidRPr="00EB18C7">
        <w:rPr>
          <w:rFonts w:ascii="Arial" w:hAnsi="Arial" w:cs="Arial"/>
          <w:b/>
        </w:rPr>
        <w:t xml:space="preserve"> Elementary statistics </w:t>
      </w:r>
      <w:r>
        <w:rPr>
          <w:rFonts w:ascii="Arial" w:hAnsi="Arial" w:cs="Arial"/>
          <w:b/>
        </w:rPr>
        <w:t xml:space="preserve">of growth and excretion </w:t>
      </w:r>
      <w:r w:rsidRPr="00EB18C7">
        <w:rPr>
          <w:rFonts w:ascii="Arial" w:hAnsi="Arial" w:cs="Arial"/>
          <w:b/>
        </w:rPr>
        <w:t>in F2</w:t>
      </w:r>
      <w:r>
        <w:rPr>
          <w:rFonts w:ascii="Arial" w:hAnsi="Arial" w:cs="Arial"/>
          <w:b/>
        </w:rPr>
        <w:t xml:space="preserve"> birds</w:t>
      </w:r>
    </w:p>
    <w:p w:rsidR="001236DE" w:rsidRPr="00EB18C7" w:rsidRDefault="001236DE" w:rsidP="001236D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765"/>
        <w:gridCol w:w="1276"/>
        <w:gridCol w:w="850"/>
        <w:gridCol w:w="851"/>
        <w:gridCol w:w="1276"/>
      </w:tblGrid>
      <w:tr w:rsidR="001236DE" w:rsidRPr="00EB18C7" w:rsidTr="00FC32B1">
        <w:trPr>
          <w:jc w:val="center"/>
        </w:trPr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1236DE" w:rsidRPr="00EB18C7" w:rsidRDefault="001236DE" w:rsidP="00FC32B1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8C7">
              <w:rPr>
                <w:rFonts w:ascii="Times New Roman" w:hAnsi="Times New Roman" w:cs="Times New Roman"/>
                <w:b/>
                <w:sz w:val="24"/>
                <w:szCs w:val="24"/>
              </w:rPr>
              <w:t>Trait</w:t>
            </w:r>
            <w:r w:rsidRPr="008319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36DE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 (d)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36DE" w:rsidRPr="00EB18C7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36DE" w:rsidRPr="00EB18C7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8C7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36DE" w:rsidRPr="00EB18C7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8C7">
              <w:rPr>
                <w:rFonts w:ascii="Times New Roman" w:hAnsi="Times New Roman" w:cs="Times New Roman"/>
                <w:b/>
                <w:sz w:val="24"/>
                <w:szCs w:val="24"/>
              </w:rPr>
              <w:t>Standard deviation</w:t>
            </w:r>
          </w:p>
        </w:tc>
      </w:tr>
      <w:tr w:rsidR="001236DE" w:rsidRPr="00EB18C7" w:rsidTr="00FC32B1">
        <w:trPr>
          <w:jc w:val="center"/>
        </w:trPr>
        <w:tc>
          <w:tcPr>
            <w:tcW w:w="1765" w:type="dxa"/>
            <w:vMerge w:val="restart"/>
            <w:tcBorders>
              <w:top w:val="single" w:sz="4" w:space="0" w:color="auto"/>
              <w:bottom w:val="nil"/>
            </w:tcBorders>
          </w:tcPr>
          <w:p w:rsidR="001236DE" w:rsidRPr="00EB18C7" w:rsidRDefault="001236DE" w:rsidP="00FC32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Body weight (g)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236DE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1236DE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1236DE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37.83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236DE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</w:tr>
      <w:tr w:rsidR="001236DE" w:rsidRPr="00EB18C7" w:rsidTr="00FC32B1">
        <w:trPr>
          <w:jc w:val="center"/>
        </w:trPr>
        <w:tc>
          <w:tcPr>
            <w:tcW w:w="1765" w:type="dxa"/>
            <w:vMerge/>
            <w:tcBorders>
              <w:top w:val="nil"/>
            </w:tcBorders>
          </w:tcPr>
          <w:p w:rsidR="001236DE" w:rsidRPr="00EB18C7" w:rsidRDefault="001236DE" w:rsidP="00FC32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236DE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</w:tcBorders>
          </w:tcPr>
          <w:p w:rsidR="001236DE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</w:tc>
        <w:tc>
          <w:tcPr>
            <w:tcW w:w="851" w:type="dxa"/>
            <w:tcBorders>
              <w:top w:val="nil"/>
            </w:tcBorders>
          </w:tcPr>
          <w:p w:rsidR="001236DE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135.0</w:t>
            </w:r>
          </w:p>
        </w:tc>
        <w:tc>
          <w:tcPr>
            <w:tcW w:w="1276" w:type="dxa"/>
            <w:tcBorders>
              <w:top w:val="nil"/>
            </w:tcBorders>
          </w:tcPr>
          <w:p w:rsidR="001236DE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</w:tr>
      <w:tr w:rsidR="001236DE" w:rsidRPr="00EB18C7" w:rsidTr="00FC32B1">
        <w:trPr>
          <w:jc w:val="center"/>
        </w:trPr>
        <w:tc>
          <w:tcPr>
            <w:tcW w:w="1765" w:type="dxa"/>
            <w:vMerge/>
          </w:tcPr>
          <w:p w:rsidR="001236DE" w:rsidRPr="00EB18C7" w:rsidRDefault="001236DE" w:rsidP="00FC32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36DE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236DE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51" w:type="dxa"/>
          </w:tcPr>
          <w:p w:rsidR="001236DE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175.1</w:t>
            </w:r>
          </w:p>
        </w:tc>
        <w:tc>
          <w:tcPr>
            <w:tcW w:w="1276" w:type="dxa"/>
          </w:tcPr>
          <w:p w:rsidR="001236DE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</w:tr>
      <w:tr w:rsidR="001236DE" w:rsidRPr="00EB18C7" w:rsidTr="00FC32B1">
        <w:trPr>
          <w:jc w:val="center"/>
        </w:trPr>
        <w:tc>
          <w:tcPr>
            <w:tcW w:w="1765" w:type="dxa"/>
            <w:vMerge/>
          </w:tcPr>
          <w:p w:rsidR="001236DE" w:rsidRPr="00EB18C7" w:rsidRDefault="001236DE" w:rsidP="00FC32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36DE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236DE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851" w:type="dxa"/>
          </w:tcPr>
          <w:p w:rsidR="001236DE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244.3</w:t>
            </w:r>
          </w:p>
        </w:tc>
        <w:tc>
          <w:tcPr>
            <w:tcW w:w="1276" w:type="dxa"/>
          </w:tcPr>
          <w:p w:rsidR="001236DE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34.3</w:t>
            </w:r>
          </w:p>
        </w:tc>
      </w:tr>
      <w:tr w:rsidR="001236DE" w:rsidRPr="00EB18C7" w:rsidTr="00FC32B1">
        <w:trPr>
          <w:jc w:val="center"/>
        </w:trPr>
        <w:tc>
          <w:tcPr>
            <w:tcW w:w="1765" w:type="dxa"/>
            <w:vMerge/>
          </w:tcPr>
          <w:p w:rsidR="001236DE" w:rsidRPr="00EB18C7" w:rsidRDefault="001236DE" w:rsidP="00FC32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36DE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236DE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851" w:type="dxa"/>
          </w:tcPr>
          <w:p w:rsidR="001236DE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334.0</w:t>
            </w:r>
          </w:p>
        </w:tc>
        <w:tc>
          <w:tcPr>
            <w:tcW w:w="1276" w:type="dxa"/>
          </w:tcPr>
          <w:p w:rsidR="001236DE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44.9</w:t>
            </w:r>
          </w:p>
        </w:tc>
      </w:tr>
      <w:tr w:rsidR="001236DE" w:rsidRPr="00EB18C7" w:rsidTr="00FC32B1">
        <w:trPr>
          <w:jc w:val="center"/>
        </w:trPr>
        <w:tc>
          <w:tcPr>
            <w:tcW w:w="1765" w:type="dxa"/>
            <w:tcBorders>
              <w:top w:val="single" w:sz="4" w:space="0" w:color="auto"/>
              <w:bottom w:val="nil"/>
            </w:tcBorders>
          </w:tcPr>
          <w:p w:rsidR="001236DE" w:rsidRDefault="001236DE" w:rsidP="00FC32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PHE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236DE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1236DE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1236DE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6.476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236DE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0.637</w:t>
            </w:r>
          </w:p>
        </w:tc>
      </w:tr>
      <w:tr w:rsidR="001236DE" w:rsidRPr="00EB18C7" w:rsidTr="00FC32B1">
        <w:trPr>
          <w:jc w:val="center"/>
        </w:trPr>
        <w:tc>
          <w:tcPr>
            <w:tcW w:w="1765" w:type="dxa"/>
            <w:tcBorders>
              <w:top w:val="nil"/>
            </w:tcBorders>
          </w:tcPr>
          <w:p w:rsidR="001236DE" w:rsidRDefault="001236DE" w:rsidP="00FC32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FEW (g)</w:t>
            </w:r>
          </w:p>
        </w:tc>
        <w:tc>
          <w:tcPr>
            <w:tcW w:w="1276" w:type="dxa"/>
            <w:tcBorders>
              <w:top w:val="nil"/>
            </w:tcBorders>
          </w:tcPr>
          <w:p w:rsidR="001236DE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850" w:type="dxa"/>
            <w:tcBorders>
              <w:top w:val="nil"/>
            </w:tcBorders>
          </w:tcPr>
          <w:p w:rsidR="001236DE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851" w:type="dxa"/>
            <w:tcBorders>
              <w:top w:val="nil"/>
            </w:tcBorders>
          </w:tcPr>
          <w:p w:rsidR="001236DE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119.5</w:t>
            </w:r>
          </w:p>
        </w:tc>
        <w:tc>
          <w:tcPr>
            <w:tcW w:w="1276" w:type="dxa"/>
            <w:tcBorders>
              <w:top w:val="nil"/>
            </w:tcBorders>
          </w:tcPr>
          <w:p w:rsidR="001236DE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55.3</w:t>
            </w:r>
          </w:p>
        </w:tc>
      </w:tr>
      <w:tr w:rsidR="001236DE" w:rsidRPr="00EB18C7" w:rsidTr="00FC32B1">
        <w:trPr>
          <w:jc w:val="center"/>
        </w:trPr>
        <w:tc>
          <w:tcPr>
            <w:tcW w:w="1765" w:type="dxa"/>
          </w:tcPr>
          <w:p w:rsidR="001236DE" w:rsidRDefault="001236DE" w:rsidP="00FC32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DEW (g)</w:t>
            </w:r>
          </w:p>
        </w:tc>
        <w:tc>
          <w:tcPr>
            <w:tcW w:w="1276" w:type="dxa"/>
          </w:tcPr>
          <w:p w:rsidR="001236DE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850" w:type="dxa"/>
          </w:tcPr>
          <w:p w:rsidR="001236DE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851" w:type="dxa"/>
          </w:tcPr>
          <w:p w:rsidR="001236DE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46.77</w:t>
            </w:r>
          </w:p>
        </w:tc>
        <w:tc>
          <w:tcPr>
            <w:tcW w:w="1276" w:type="dxa"/>
          </w:tcPr>
          <w:p w:rsidR="001236DE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1236DE" w:rsidRPr="00EB18C7" w:rsidTr="00FC32B1">
        <w:trPr>
          <w:jc w:val="center"/>
        </w:trPr>
        <w:tc>
          <w:tcPr>
            <w:tcW w:w="1765" w:type="dxa"/>
          </w:tcPr>
          <w:p w:rsidR="001236DE" w:rsidRPr="00702B60" w:rsidRDefault="001236DE" w:rsidP="00FC32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FEW/FI (g.g</w:t>
            </w:r>
            <w:r w:rsidRPr="00702B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236DE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850" w:type="dxa"/>
          </w:tcPr>
          <w:p w:rsidR="001236DE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851" w:type="dxa"/>
          </w:tcPr>
          <w:p w:rsidR="001236DE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76.03</w:t>
            </w:r>
          </w:p>
        </w:tc>
        <w:tc>
          <w:tcPr>
            <w:tcW w:w="1276" w:type="dxa"/>
          </w:tcPr>
          <w:p w:rsidR="001236DE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29.34</w:t>
            </w:r>
          </w:p>
        </w:tc>
      </w:tr>
      <w:tr w:rsidR="001236DE" w:rsidRPr="00EB18C7" w:rsidTr="00FC32B1">
        <w:trPr>
          <w:jc w:val="center"/>
        </w:trPr>
        <w:tc>
          <w:tcPr>
            <w:tcW w:w="1765" w:type="dxa"/>
          </w:tcPr>
          <w:p w:rsidR="001236DE" w:rsidRDefault="001236DE" w:rsidP="00FC32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DEW/FI (g.g</w:t>
            </w:r>
            <w:r w:rsidRPr="00702B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236DE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850" w:type="dxa"/>
          </w:tcPr>
          <w:p w:rsidR="001236DE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51" w:type="dxa"/>
          </w:tcPr>
          <w:p w:rsidR="001236DE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33.21</w:t>
            </w:r>
          </w:p>
        </w:tc>
        <w:tc>
          <w:tcPr>
            <w:tcW w:w="1276" w:type="dxa"/>
          </w:tcPr>
          <w:p w:rsidR="001236DE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</w:tr>
      <w:tr w:rsidR="001236DE" w:rsidRPr="00EB18C7" w:rsidTr="00FC32B1">
        <w:trPr>
          <w:jc w:val="center"/>
        </w:trPr>
        <w:tc>
          <w:tcPr>
            <w:tcW w:w="1765" w:type="dxa"/>
          </w:tcPr>
          <w:p w:rsidR="001236DE" w:rsidRDefault="001236DE" w:rsidP="00FC32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 (%)</w:t>
            </w:r>
          </w:p>
        </w:tc>
        <w:tc>
          <w:tcPr>
            <w:tcW w:w="1276" w:type="dxa"/>
          </w:tcPr>
          <w:p w:rsidR="001236DE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850" w:type="dxa"/>
          </w:tcPr>
          <w:p w:rsidR="001236DE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851" w:type="dxa"/>
          </w:tcPr>
          <w:p w:rsidR="001236DE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61.02</w:t>
            </w:r>
          </w:p>
        </w:tc>
        <w:tc>
          <w:tcPr>
            <w:tcW w:w="1276" w:type="dxa"/>
          </w:tcPr>
          <w:p w:rsidR="001236DE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1236DE" w:rsidRPr="00EB18C7" w:rsidTr="00FC32B1">
        <w:trPr>
          <w:jc w:val="center"/>
        </w:trPr>
        <w:tc>
          <w:tcPr>
            <w:tcW w:w="1765" w:type="dxa"/>
          </w:tcPr>
          <w:p w:rsidR="001236DE" w:rsidRDefault="001236DE" w:rsidP="00FC32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N/P (g.g</w:t>
            </w:r>
            <w:r w:rsidRPr="00702B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236DE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850" w:type="dxa"/>
          </w:tcPr>
          <w:p w:rsidR="001236DE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851" w:type="dxa"/>
          </w:tcPr>
          <w:p w:rsidR="001236DE" w:rsidRDefault="001236DE" w:rsidP="00FC32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4.301</w:t>
            </w:r>
          </w:p>
        </w:tc>
        <w:tc>
          <w:tcPr>
            <w:tcW w:w="1276" w:type="dxa"/>
          </w:tcPr>
          <w:p w:rsidR="001236DE" w:rsidRDefault="001236DE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0.405</w:t>
            </w:r>
          </w:p>
        </w:tc>
      </w:tr>
    </w:tbl>
    <w:p w:rsidR="001236DE" w:rsidRDefault="001236DE" w:rsidP="001236DE">
      <w:pPr>
        <w:spacing w:after="0" w:line="480" w:lineRule="auto"/>
      </w:pPr>
      <w:r w:rsidRPr="0002462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24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PHE: pH of excreta; FEW (DEW): fresh (dry) excreta weight between 17 and 20 d; FEW/FI (DEW/FI): ratio of fresh (dry) excreta weight between 17 and 20 d to feed intake between 17 and 20 d; WC: water content of excreta between 17 and 20 d; N/P: nitrogen to phosphorus ratio in excreta between 17 and 20 d</w:t>
      </w:r>
      <w:bookmarkStart w:id="0" w:name="_GoBack"/>
      <w:bookmarkEnd w:id="0"/>
    </w:p>
    <w:p w:rsidR="001236DE" w:rsidRDefault="001236DE" w:rsidP="001236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236DE" w:rsidRDefault="001236DE" w:rsidP="001236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A6AE8" w:rsidRDefault="005A6AE8"/>
    <w:sectPr w:rsidR="005A6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DE"/>
    <w:rsid w:val="001236DE"/>
    <w:rsid w:val="005A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6EEE39-3BCD-48F2-9901-C754A0F4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6DE"/>
    <w:pPr>
      <w:autoSpaceDE w:val="0"/>
      <w:autoSpaceDN w:val="0"/>
      <w:spacing w:after="200" w:line="276" w:lineRule="auto"/>
    </w:pPr>
    <w:rPr>
      <w:rFonts w:ascii="Calibri" w:eastAsia="Times New Roman" w:hAnsi="Calibri" w:cs="Calibri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sgrasteau</dc:creator>
  <cp:keywords/>
  <dc:description/>
  <cp:lastModifiedBy>sgrasteau</cp:lastModifiedBy>
  <cp:revision>1</cp:revision>
  <dcterms:created xsi:type="dcterms:W3CDTF">2015-07-17T09:23:00Z</dcterms:created>
  <dcterms:modified xsi:type="dcterms:W3CDTF">2015-07-17T09:26:00Z</dcterms:modified>
</cp:coreProperties>
</file>