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4C" w:rsidRPr="00DF384E" w:rsidRDefault="002E63D7">
      <w:pPr>
        <w:pageBreakBefore/>
        <w:spacing w:after="0"/>
        <w:rPr>
          <w:rFonts w:ascii="Times New Roman" w:hAnsi="Times New Roman" w:cs="Times New Roman"/>
          <w:b/>
          <w:lang w:val="en-GB"/>
        </w:rPr>
      </w:pPr>
      <w:r>
        <w:rPr>
          <w:rFonts w:ascii="Times New Roman" w:hAnsi="Times New Roman" w:cs="Times New Roman"/>
          <w:b/>
          <w:lang w:val="en-GB"/>
        </w:rPr>
        <w:t>Additional file 3</w:t>
      </w:r>
      <w:r w:rsidR="008B6B26" w:rsidRPr="00DF384E">
        <w:rPr>
          <w:rFonts w:ascii="Times New Roman" w:hAnsi="Times New Roman" w:cs="Times New Roman"/>
          <w:b/>
          <w:lang w:val="en-GB"/>
        </w:rPr>
        <w:t xml:space="preserve"> Proteins identified as differentially expressed in the total lysate by </w:t>
      </w:r>
      <w:r w:rsidR="008B6B26" w:rsidRPr="00DF384E">
        <w:rPr>
          <w:rFonts w:ascii="Times New Roman" w:hAnsi="Times New Roman" w:cs="Times New Roman"/>
          <w:b/>
          <w:i/>
          <w:lang w:val="en-GB"/>
        </w:rPr>
        <w:t>S. aureus</w:t>
      </w:r>
      <w:r w:rsidR="008B6B26" w:rsidRPr="00DF384E">
        <w:rPr>
          <w:rFonts w:ascii="Times New Roman" w:hAnsi="Times New Roman" w:cs="Times New Roman"/>
          <w:b/>
          <w:lang w:val="en-GB"/>
        </w:rPr>
        <w:t xml:space="preserve"> RF122 and N305.</w:t>
      </w:r>
    </w:p>
    <w:tbl>
      <w:tblPr>
        <w:tblW w:w="15046" w:type="dxa"/>
        <w:tblInd w:w="-497" w:type="dxa"/>
        <w:tblBorders>
          <w:top w:val="single" w:sz="8" w:space="0" w:color="00000A"/>
          <w:left w:val="nil"/>
          <w:bottom w:val="single" w:sz="8" w:space="0" w:color="00000A"/>
          <w:right w:val="nil"/>
          <w:insideH w:val="single" w:sz="8" w:space="0" w:color="00000A"/>
          <w:insideV w:val="nil"/>
        </w:tblBorders>
        <w:tblLayout w:type="fixed"/>
        <w:tblCellMar>
          <w:left w:w="70" w:type="dxa"/>
          <w:right w:w="70" w:type="dxa"/>
        </w:tblCellMar>
        <w:tblLook w:val="04A0" w:firstRow="1" w:lastRow="0" w:firstColumn="1" w:lastColumn="0" w:noHBand="0" w:noVBand="1"/>
      </w:tblPr>
      <w:tblGrid>
        <w:gridCol w:w="4820"/>
        <w:gridCol w:w="1276"/>
        <w:gridCol w:w="1033"/>
        <w:gridCol w:w="668"/>
        <w:gridCol w:w="1842"/>
        <w:gridCol w:w="1134"/>
        <w:gridCol w:w="1252"/>
        <w:gridCol w:w="768"/>
        <w:gridCol w:w="633"/>
        <w:gridCol w:w="471"/>
        <w:gridCol w:w="554"/>
        <w:gridCol w:w="595"/>
      </w:tblGrid>
      <w:tr w:rsidR="002C4C4C" w:rsidRPr="009701B6" w:rsidTr="00784233">
        <w:trPr>
          <w:trHeight w:val="345"/>
        </w:trPr>
        <w:tc>
          <w:tcPr>
            <w:tcW w:w="4820"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lang w:val="en-GB" w:eastAsia="fr-FR"/>
              </w:rPr>
            </w:pPr>
            <w:r w:rsidRPr="009701B6">
              <w:rPr>
                <w:rFonts w:ascii="Times New Roman" w:eastAsia="Times New Roman" w:hAnsi="Times New Roman" w:cs="Times New Roman"/>
                <w:color w:val="000000"/>
                <w:sz w:val="20"/>
                <w:szCs w:val="20"/>
                <w:lang w:val="en-GB" w:eastAsia="fr-FR"/>
              </w:rPr>
              <w:t>Name of proteins identified in RF122</w:t>
            </w:r>
            <w:r w:rsidRPr="009701B6">
              <w:rPr>
                <w:rFonts w:ascii="Times New Roman" w:eastAsia="Times New Roman" w:hAnsi="Times New Roman" w:cs="Times New Roman"/>
                <w:color w:val="000000"/>
                <w:sz w:val="20"/>
                <w:szCs w:val="20"/>
                <w:vertAlign w:val="superscript"/>
                <w:lang w:val="en-GB" w:eastAsia="fr-FR"/>
              </w:rPr>
              <w:t>a</w:t>
            </w:r>
          </w:p>
        </w:tc>
        <w:tc>
          <w:tcPr>
            <w:tcW w:w="1276"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Spot</w:t>
            </w:r>
            <w:r w:rsidRPr="009701B6">
              <w:rPr>
                <w:rFonts w:ascii="Times New Roman" w:eastAsia="Times New Roman" w:hAnsi="Times New Roman" w:cs="Times New Roman"/>
                <w:color w:val="000000"/>
                <w:sz w:val="20"/>
                <w:szCs w:val="20"/>
                <w:vertAlign w:val="superscript"/>
                <w:lang w:val="en-GB" w:eastAsia="fr-FR"/>
              </w:rPr>
              <w:t>b</w:t>
            </w:r>
            <w:proofErr w:type="spellEnd"/>
          </w:p>
        </w:tc>
        <w:tc>
          <w:tcPr>
            <w:tcW w:w="1033"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i/>
                <w:color w:val="000000"/>
                <w:sz w:val="20"/>
                <w:szCs w:val="20"/>
                <w:lang w:val="en-GB" w:eastAsia="fr-FR"/>
              </w:rPr>
              <w:t>p</w:t>
            </w:r>
            <w:r w:rsidRPr="009701B6">
              <w:rPr>
                <w:rFonts w:ascii="Times New Roman" w:eastAsia="Times New Roman" w:hAnsi="Times New Roman" w:cs="Times New Roman"/>
                <w:color w:val="000000"/>
                <w:sz w:val="20"/>
                <w:szCs w:val="20"/>
                <w:lang w:val="en-GB" w:eastAsia="fr-FR"/>
              </w:rPr>
              <w:t>-</w:t>
            </w:r>
            <w:proofErr w:type="spellStart"/>
            <w:r w:rsidRPr="009701B6">
              <w:rPr>
                <w:rFonts w:ascii="Times New Roman" w:eastAsia="Times New Roman" w:hAnsi="Times New Roman" w:cs="Times New Roman"/>
                <w:color w:val="000000"/>
                <w:sz w:val="20"/>
                <w:szCs w:val="20"/>
                <w:lang w:val="en-GB" w:eastAsia="fr-FR"/>
              </w:rPr>
              <w:t>value</w:t>
            </w:r>
            <w:r w:rsidRPr="009701B6">
              <w:rPr>
                <w:rFonts w:ascii="Times New Roman" w:eastAsia="Times New Roman" w:hAnsi="Times New Roman" w:cs="Times New Roman"/>
                <w:color w:val="000000"/>
                <w:sz w:val="20"/>
                <w:szCs w:val="20"/>
                <w:vertAlign w:val="superscript"/>
                <w:lang w:val="en-GB" w:eastAsia="fr-FR"/>
              </w:rPr>
              <w:t>c</w:t>
            </w:r>
            <w:proofErr w:type="spellEnd"/>
          </w:p>
        </w:tc>
        <w:tc>
          <w:tcPr>
            <w:tcW w:w="668" w:type="dxa"/>
            <w:tcBorders>
              <w:top w:val="single" w:sz="8" w:space="0" w:color="00000A"/>
              <w:left w:val="nil"/>
              <w:bottom w:val="single" w:sz="8"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F</w:t>
            </w:r>
            <w:r w:rsidR="009701B6">
              <w:rPr>
                <w:rFonts w:ascii="Times New Roman" w:eastAsia="Times New Roman" w:hAnsi="Times New Roman" w:cs="Times New Roman"/>
                <w:color w:val="000000"/>
                <w:sz w:val="20"/>
                <w:szCs w:val="20"/>
                <w:lang w:val="en-GB" w:eastAsia="fr-FR"/>
              </w:rPr>
              <w:t>old</w:t>
            </w:r>
            <w:r w:rsidRPr="009701B6">
              <w:rPr>
                <w:rFonts w:ascii="Times New Roman" w:eastAsia="Times New Roman" w:hAnsi="Times New Roman" w:cs="Times New Roman"/>
                <w:color w:val="000000"/>
                <w:sz w:val="20"/>
                <w:szCs w:val="20"/>
                <w:vertAlign w:val="superscript"/>
                <w:lang w:val="en-GB" w:eastAsia="fr-FR"/>
              </w:rPr>
              <w:t>d</w:t>
            </w:r>
            <w:proofErr w:type="spellEnd"/>
          </w:p>
        </w:tc>
        <w:tc>
          <w:tcPr>
            <w:tcW w:w="1842"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Locus</w:t>
            </w:r>
            <w:r w:rsidRPr="009701B6">
              <w:rPr>
                <w:rFonts w:ascii="Times New Roman" w:eastAsia="Times New Roman" w:hAnsi="Times New Roman" w:cs="Times New Roman"/>
                <w:color w:val="000000"/>
                <w:sz w:val="20"/>
                <w:szCs w:val="20"/>
                <w:vertAlign w:val="superscript"/>
                <w:lang w:val="en-GB" w:eastAsia="fr-FR"/>
              </w:rPr>
              <w:t>e</w:t>
            </w:r>
            <w:proofErr w:type="spellEnd"/>
          </w:p>
        </w:tc>
        <w:tc>
          <w:tcPr>
            <w:tcW w:w="1134"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Access.</w:t>
            </w:r>
            <w:r w:rsidRPr="009701B6">
              <w:rPr>
                <w:rFonts w:ascii="Times New Roman" w:eastAsia="Times New Roman" w:hAnsi="Times New Roman" w:cs="Times New Roman"/>
                <w:color w:val="000000"/>
                <w:sz w:val="20"/>
                <w:szCs w:val="20"/>
                <w:vertAlign w:val="superscript"/>
                <w:lang w:val="en-GB" w:eastAsia="fr-FR"/>
              </w:rPr>
              <w:t>f</w:t>
            </w:r>
            <w:proofErr w:type="spellEnd"/>
          </w:p>
        </w:tc>
        <w:tc>
          <w:tcPr>
            <w:tcW w:w="1252"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color w:val="000000"/>
                <w:sz w:val="20"/>
                <w:szCs w:val="20"/>
                <w:lang w:val="en-GB" w:eastAsia="fr-FR"/>
              </w:rPr>
              <w:t>log(E value)</w:t>
            </w:r>
            <w:r w:rsidRPr="009701B6">
              <w:rPr>
                <w:rFonts w:ascii="Times New Roman" w:eastAsia="Times New Roman" w:hAnsi="Times New Roman" w:cs="Times New Roman"/>
                <w:color w:val="000000"/>
                <w:sz w:val="20"/>
                <w:szCs w:val="20"/>
                <w:vertAlign w:val="superscript"/>
                <w:lang w:val="en-GB" w:eastAsia="fr-FR"/>
              </w:rPr>
              <w:t>g</w:t>
            </w:r>
          </w:p>
        </w:tc>
        <w:tc>
          <w:tcPr>
            <w:tcW w:w="768"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Cover.</w:t>
            </w:r>
            <w:r w:rsidRPr="009701B6">
              <w:rPr>
                <w:rFonts w:ascii="Times New Roman" w:eastAsia="Times New Roman" w:hAnsi="Times New Roman" w:cs="Times New Roman"/>
                <w:color w:val="000000"/>
                <w:sz w:val="20"/>
                <w:szCs w:val="20"/>
                <w:vertAlign w:val="superscript"/>
                <w:lang w:val="en-GB" w:eastAsia="fr-FR"/>
              </w:rPr>
              <w:t>h</w:t>
            </w:r>
            <w:proofErr w:type="spellEnd"/>
          </w:p>
        </w:tc>
        <w:tc>
          <w:tcPr>
            <w:tcW w:w="633"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Mass</w:t>
            </w:r>
            <w:r w:rsidRPr="009701B6">
              <w:rPr>
                <w:rFonts w:ascii="Times New Roman" w:eastAsia="Times New Roman" w:hAnsi="Times New Roman" w:cs="Times New Roman"/>
                <w:color w:val="000000"/>
                <w:sz w:val="20"/>
                <w:szCs w:val="20"/>
                <w:vertAlign w:val="superscript"/>
                <w:lang w:val="en-GB" w:eastAsia="fr-FR"/>
              </w:rPr>
              <w:t>i</w:t>
            </w:r>
            <w:proofErr w:type="spellEnd"/>
          </w:p>
        </w:tc>
        <w:tc>
          <w:tcPr>
            <w:tcW w:w="471"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NP</w:t>
            </w:r>
            <w:r w:rsidRPr="009701B6">
              <w:rPr>
                <w:rFonts w:ascii="Times New Roman" w:eastAsia="Times New Roman" w:hAnsi="Times New Roman" w:cs="Times New Roman"/>
                <w:color w:val="000000"/>
                <w:sz w:val="20"/>
                <w:szCs w:val="20"/>
                <w:vertAlign w:val="superscript"/>
                <w:lang w:val="en-GB" w:eastAsia="fr-FR"/>
              </w:rPr>
              <w:t>j</w:t>
            </w:r>
            <w:proofErr w:type="spellEnd"/>
          </w:p>
        </w:tc>
        <w:tc>
          <w:tcPr>
            <w:tcW w:w="554"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PAI</w:t>
            </w:r>
            <w:r w:rsidRPr="009701B6">
              <w:rPr>
                <w:rFonts w:ascii="Times New Roman" w:eastAsia="Times New Roman" w:hAnsi="Times New Roman" w:cs="Times New Roman"/>
                <w:color w:val="000000"/>
                <w:sz w:val="20"/>
                <w:szCs w:val="20"/>
                <w:vertAlign w:val="superscript"/>
                <w:lang w:val="en-GB" w:eastAsia="fr-FR"/>
              </w:rPr>
              <w:t>k</w:t>
            </w:r>
            <w:proofErr w:type="spellEnd"/>
          </w:p>
        </w:tc>
        <w:tc>
          <w:tcPr>
            <w:tcW w:w="595" w:type="dxa"/>
            <w:tcBorders>
              <w:top w:val="single" w:sz="8" w:space="0" w:color="00000A"/>
              <w:left w:val="nil"/>
              <w:bottom w:val="single" w:sz="8" w:space="0" w:color="00000A"/>
              <w:right w:val="nil"/>
            </w:tcBorders>
            <w:shd w:val="clear" w:color="auto" w:fill="FFFFFF"/>
            <w:vAlign w:val="bottom"/>
          </w:tcPr>
          <w:p w:rsidR="002C4C4C"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w:t>
            </w:r>
            <w:r w:rsidRPr="009701B6">
              <w:rPr>
                <w:rFonts w:ascii="Times New Roman" w:eastAsia="Times New Roman" w:hAnsi="Times New Roman" w:cs="Times New Roman"/>
                <w:color w:val="000000"/>
                <w:sz w:val="20"/>
                <w:szCs w:val="20"/>
                <w:vertAlign w:val="superscript"/>
                <w:lang w:val="en-GB" w:eastAsia="fr-FR"/>
              </w:rPr>
              <w:t>l</w:t>
            </w:r>
            <w:proofErr w:type="spellEnd"/>
          </w:p>
        </w:tc>
      </w:tr>
      <w:tr w:rsidR="00594D36" w:rsidRPr="009701B6" w:rsidTr="00784233">
        <w:trPr>
          <w:trHeight w:val="300"/>
        </w:trPr>
        <w:tc>
          <w:tcPr>
            <w:tcW w:w="15046" w:type="dxa"/>
            <w:gridSpan w:val="12"/>
            <w:tcBorders>
              <w:top w:val="nil"/>
              <w:left w:val="nil"/>
              <w:bottom w:val="nil"/>
              <w:right w:val="nil"/>
            </w:tcBorders>
            <w:shd w:val="clear" w:color="auto" w:fill="FFFFFF"/>
            <w:vAlign w:val="bottom"/>
          </w:tcPr>
          <w:p w:rsidR="00594D36" w:rsidRPr="009701B6" w:rsidRDefault="00594D36">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CELLULAR PROCESSES AND SIGNALING</w:t>
            </w:r>
          </w:p>
        </w:tc>
      </w:tr>
      <w:tr w:rsidR="0077040D" w:rsidRPr="009701B6" w:rsidTr="00784233">
        <w:trPr>
          <w:trHeight w:val="300"/>
        </w:trPr>
        <w:tc>
          <w:tcPr>
            <w:tcW w:w="15046" w:type="dxa"/>
            <w:gridSpan w:val="12"/>
            <w:tcBorders>
              <w:top w:val="nil"/>
              <w:left w:val="nil"/>
              <w:bottom w:val="nil"/>
              <w:right w:val="nil"/>
            </w:tcBorders>
            <w:shd w:val="clear" w:color="auto" w:fill="FFFFFF"/>
            <w:vAlign w:val="bottom"/>
          </w:tcPr>
          <w:p w:rsidR="0077040D" w:rsidRPr="009701B6" w:rsidRDefault="0077040D">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 xml:space="preserve">    </w:t>
            </w:r>
            <w:r w:rsidRPr="009701B6">
              <w:rPr>
                <w:rFonts w:ascii="Times New Roman" w:eastAsia="Times New Roman" w:hAnsi="Times New Roman" w:cs="Times New Roman"/>
                <w:b/>
                <w:color w:val="000000"/>
                <w:sz w:val="20"/>
                <w:szCs w:val="20"/>
                <w:lang w:val="en-GB" w:eastAsia="fr-FR"/>
              </w:rPr>
              <w:t>Post-translational modification, protein turnover, and chaperones</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Chaperone protein </w:t>
            </w:r>
            <w:proofErr w:type="spellStart"/>
            <w:r w:rsidRPr="009701B6">
              <w:rPr>
                <w:rFonts w:ascii="Times New Roman" w:eastAsia="Times New Roman" w:hAnsi="Times New Roman" w:cs="Times New Roman"/>
                <w:sz w:val="20"/>
                <w:szCs w:val="20"/>
                <w:lang w:val="en-GB" w:eastAsia="fr-FR"/>
              </w:rPr>
              <w:t>DnaK</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57, 62, 63, 64, 65</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w:t>
            </w:r>
            <w:r w:rsidR="008B6B26" w:rsidRPr="009701B6">
              <w:rPr>
                <w:rFonts w:ascii="Times New Roman" w:eastAsia="Times New Roman" w:hAnsi="Times New Roman" w:cs="Times New Roman"/>
                <w:sz w:val="20"/>
                <w:szCs w:val="20"/>
                <w:lang w:val="en-GB" w:eastAsia="fr-FR"/>
              </w:rPr>
              <w:t>30E-06</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3</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dnaK</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Q2YT47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-56.</w:t>
            </w:r>
            <w:r w:rsidR="008B6B26" w:rsidRPr="009701B6">
              <w:rPr>
                <w:rFonts w:ascii="Times New Roman" w:eastAsia="Times New Roman" w:hAnsi="Times New Roman" w:cs="Times New Roman"/>
                <w:sz w:val="20"/>
                <w:szCs w:val="20"/>
                <w:lang w:val="en-GB" w:eastAsia="fr-FR"/>
              </w:rPr>
              <w:t>49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33</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66.</w:t>
            </w:r>
            <w:r w:rsidR="008B6B26" w:rsidRPr="009701B6">
              <w:rPr>
                <w:rFonts w:ascii="Times New Roman" w:eastAsia="Times New Roman" w:hAnsi="Times New Roman" w:cs="Times New Roman"/>
                <w:sz w:val="20"/>
                <w:szCs w:val="20"/>
                <w:lang w:val="en-GB" w:eastAsia="fr-FR"/>
              </w:rPr>
              <w:t>2</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15</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00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Alkyl </w:t>
            </w:r>
            <w:proofErr w:type="spellStart"/>
            <w:r w:rsidRPr="009701B6">
              <w:rPr>
                <w:rFonts w:ascii="Times New Roman" w:eastAsia="Times New Roman" w:hAnsi="Times New Roman" w:cs="Times New Roman"/>
                <w:sz w:val="20"/>
                <w:szCs w:val="20"/>
                <w:lang w:val="en-GB" w:eastAsia="fr-FR"/>
              </w:rPr>
              <w:t>hydroperoxide</w:t>
            </w:r>
            <w:proofErr w:type="spellEnd"/>
            <w:r w:rsidRPr="009701B6">
              <w:rPr>
                <w:rFonts w:ascii="Times New Roman" w:eastAsia="Times New Roman" w:hAnsi="Times New Roman" w:cs="Times New Roman"/>
                <w:sz w:val="20"/>
                <w:szCs w:val="20"/>
                <w:lang w:val="en-GB" w:eastAsia="fr-FR"/>
              </w:rPr>
              <w:t xml:space="preserve"> reductase subunit F</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57, 58, 59</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01E-05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6</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ahpF</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Q2YVH8</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-63.</w:t>
            </w:r>
            <w:r w:rsidR="008B6B26" w:rsidRPr="009701B6">
              <w:rPr>
                <w:rFonts w:ascii="Times New Roman" w:eastAsia="Times New Roman" w:hAnsi="Times New Roman" w:cs="Times New Roman"/>
                <w:sz w:val="20"/>
                <w:szCs w:val="20"/>
                <w:lang w:val="en-GB" w:eastAsia="fr-FR"/>
              </w:rPr>
              <w:t>11</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54.</w:t>
            </w:r>
            <w:r w:rsidR="008B6B26" w:rsidRPr="009701B6">
              <w:rPr>
                <w:rFonts w:ascii="Times New Roman" w:eastAsia="Times New Roman" w:hAnsi="Times New Roman" w:cs="Times New Roman"/>
                <w:sz w:val="20"/>
                <w:szCs w:val="20"/>
                <w:lang w:val="en-GB" w:eastAsia="fr-FR"/>
              </w:rPr>
              <w:t>5</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42</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C/M</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Alkyl </w:t>
            </w:r>
            <w:proofErr w:type="spellStart"/>
            <w:r w:rsidRPr="009701B6">
              <w:rPr>
                <w:rFonts w:ascii="Times New Roman" w:eastAsia="Times New Roman" w:hAnsi="Times New Roman" w:cs="Times New Roman"/>
                <w:sz w:val="20"/>
                <w:szCs w:val="20"/>
                <w:lang w:val="en-GB" w:eastAsia="fr-FR"/>
              </w:rPr>
              <w:t>hydroperoxide</w:t>
            </w:r>
            <w:proofErr w:type="spellEnd"/>
            <w:r w:rsidRPr="009701B6">
              <w:rPr>
                <w:rFonts w:ascii="Times New Roman" w:eastAsia="Times New Roman" w:hAnsi="Times New Roman" w:cs="Times New Roman"/>
                <w:sz w:val="20"/>
                <w:szCs w:val="20"/>
                <w:lang w:val="en-GB" w:eastAsia="fr-FR"/>
              </w:rPr>
              <w:t xml:space="preserve"> reductase subunit C</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w:t>
            </w:r>
            <w:r w:rsidR="008B6B26" w:rsidRPr="009701B6">
              <w:rPr>
                <w:rFonts w:ascii="Times New Roman" w:eastAsia="Times New Roman" w:hAnsi="Times New Roman" w:cs="Times New Roman"/>
                <w:sz w:val="20"/>
                <w:szCs w:val="20"/>
                <w:lang w:val="en-GB" w:eastAsia="fr-FR"/>
              </w:rPr>
              <w:t>40E-04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5</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ahpC</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Q2YVK2</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-43.</w:t>
            </w:r>
            <w:r w:rsidR="008B6B26" w:rsidRPr="009701B6">
              <w:rPr>
                <w:rFonts w:ascii="Times New Roman" w:eastAsia="Times New Roman" w:hAnsi="Times New Roman" w:cs="Times New Roman"/>
                <w:sz w:val="20"/>
                <w:szCs w:val="20"/>
                <w:lang w:val="en-GB" w:eastAsia="fr-FR"/>
              </w:rPr>
              <w:t>00</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20.</w:t>
            </w:r>
            <w:r w:rsidR="008B6B26" w:rsidRPr="009701B6">
              <w:rPr>
                <w:rFonts w:ascii="Times New Roman" w:eastAsia="Times New Roman" w:hAnsi="Times New Roman" w:cs="Times New Roman"/>
                <w:sz w:val="20"/>
                <w:szCs w:val="20"/>
                <w:lang w:val="en-GB" w:eastAsia="fr-FR"/>
              </w:rPr>
              <w:t>9</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80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Probable protease (Zinc) protein</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53</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76E-05</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SAB1141</w:t>
            </w:r>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Q2YXN7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w:t>
            </w:r>
            <w:r w:rsidR="008B6B26" w:rsidRPr="009701B6">
              <w:rPr>
                <w:rFonts w:ascii="Times New Roman" w:eastAsia="Times New Roman" w:hAnsi="Times New Roman" w:cs="Times New Roman"/>
                <w:sz w:val="20"/>
                <w:szCs w:val="20"/>
                <w:lang w:val="en-GB" w:eastAsia="fr-FR"/>
              </w:rPr>
              <w:t>79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49.</w:t>
            </w:r>
            <w:r w:rsidR="008B6B26" w:rsidRPr="009701B6">
              <w:rPr>
                <w:rFonts w:ascii="Times New Roman" w:eastAsia="Times New Roman" w:hAnsi="Times New Roman" w:cs="Times New Roman"/>
                <w:sz w:val="20"/>
                <w:szCs w:val="20"/>
                <w:lang w:val="en-GB" w:eastAsia="fr-FR"/>
              </w:rPr>
              <w:t>9</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13</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77040D" w:rsidRPr="009701B6" w:rsidTr="00784233">
        <w:trPr>
          <w:trHeight w:val="300"/>
        </w:trPr>
        <w:tc>
          <w:tcPr>
            <w:tcW w:w="15046" w:type="dxa"/>
            <w:gridSpan w:val="12"/>
            <w:tcBorders>
              <w:top w:val="nil"/>
              <w:left w:val="nil"/>
              <w:bottom w:val="nil"/>
              <w:right w:val="nil"/>
            </w:tcBorders>
            <w:shd w:val="clear" w:color="auto" w:fill="FFFFFF"/>
            <w:vAlign w:val="bottom"/>
          </w:tcPr>
          <w:p w:rsidR="0077040D" w:rsidRPr="009701B6" w:rsidRDefault="0077040D">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INFORMATION STORAGE AND PROCESSING</w:t>
            </w:r>
          </w:p>
        </w:tc>
      </w:tr>
      <w:tr w:rsidR="00B4508E" w:rsidRPr="00253538" w:rsidTr="00784233">
        <w:trPr>
          <w:trHeight w:val="300"/>
        </w:trPr>
        <w:tc>
          <w:tcPr>
            <w:tcW w:w="15046"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 xml:space="preserve">    </w:t>
            </w:r>
            <w:r w:rsidRPr="009701B6">
              <w:rPr>
                <w:rFonts w:ascii="Times New Roman" w:eastAsia="Times New Roman" w:hAnsi="Times New Roman" w:cs="Times New Roman"/>
                <w:b/>
                <w:color w:val="000000"/>
                <w:sz w:val="20"/>
                <w:szCs w:val="20"/>
                <w:lang w:val="en-GB" w:eastAsia="fr-FR"/>
              </w:rPr>
              <w:t>Translation, ribosomal structure and biogenesis</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Elongation factor </w:t>
            </w:r>
            <w:proofErr w:type="spellStart"/>
            <w:r w:rsidRPr="009701B6">
              <w:rPr>
                <w:rFonts w:ascii="Times New Roman" w:eastAsia="Times New Roman" w:hAnsi="Times New Roman" w:cs="Times New Roman"/>
                <w:sz w:val="20"/>
                <w:szCs w:val="20"/>
                <w:lang w:val="en-GB" w:eastAsia="fr-FR"/>
              </w:rPr>
              <w:t>Ts</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55</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29E-04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7</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tsf</w:t>
            </w:r>
            <w:proofErr w:type="spellEnd"/>
          </w:p>
        </w:tc>
        <w:tc>
          <w:tcPr>
            <w:tcW w:w="1134"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sz w:val="20"/>
                <w:szCs w:val="20"/>
                <w:lang w:val="en-GB" w:eastAsia="fr-FR"/>
              </w:rPr>
            </w:pPr>
          </w:p>
        </w:tc>
        <w:tc>
          <w:tcPr>
            <w:tcW w:w="1252" w:type="dxa"/>
            <w:tcBorders>
              <w:top w:val="nil"/>
              <w:left w:val="nil"/>
              <w:bottom w:val="nil"/>
              <w:right w:val="nil"/>
            </w:tcBorders>
            <w:shd w:val="clear" w:color="auto" w:fill="FFFFFF"/>
            <w:vAlign w:val="bottom"/>
          </w:tcPr>
          <w:p w:rsidR="002C4C4C" w:rsidRPr="009701B6" w:rsidRDefault="002C4C4C">
            <w:pPr>
              <w:spacing w:after="0" w:line="240" w:lineRule="auto"/>
              <w:jc w:val="right"/>
              <w:rPr>
                <w:rFonts w:ascii="Times New Roman" w:eastAsia="Times New Roman" w:hAnsi="Times New Roman" w:cs="Times New Roman"/>
                <w:sz w:val="20"/>
                <w:szCs w:val="20"/>
                <w:lang w:val="en-GB" w:eastAsia="fr-FR"/>
              </w:rPr>
            </w:pPr>
          </w:p>
        </w:tc>
        <w:tc>
          <w:tcPr>
            <w:tcW w:w="768" w:type="dxa"/>
            <w:tcBorders>
              <w:top w:val="nil"/>
              <w:left w:val="nil"/>
              <w:bottom w:val="nil"/>
              <w:right w:val="nil"/>
            </w:tcBorders>
            <w:shd w:val="clear" w:color="auto" w:fill="FFFFFF"/>
            <w:vAlign w:val="bottom"/>
          </w:tcPr>
          <w:p w:rsidR="002C4C4C" w:rsidRPr="009701B6" w:rsidRDefault="002C4C4C">
            <w:pPr>
              <w:spacing w:after="0" w:line="240" w:lineRule="auto"/>
              <w:jc w:val="right"/>
              <w:rPr>
                <w:rFonts w:ascii="Times New Roman" w:eastAsia="Times New Roman" w:hAnsi="Times New Roman" w:cs="Times New Roman"/>
                <w:sz w:val="20"/>
                <w:szCs w:val="20"/>
                <w:lang w:val="en-GB" w:eastAsia="fr-FR"/>
              </w:rPr>
            </w:pPr>
          </w:p>
        </w:tc>
        <w:tc>
          <w:tcPr>
            <w:tcW w:w="633" w:type="dxa"/>
            <w:tcBorders>
              <w:top w:val="nil"/>
              <w:left w:val="nil"/>
              <w:bottom w:val="nil"/>
              <w:right w:val="nil"/>
            </w:tcBorders>
            <w:shd w:val="clear" w:color="auto" w:fill="FFFFFF"/>
            <w:vAlign w:val="bottom"/>
          </w:tcPr>
          <w:p w:rsidR="002C4C4C" w:rsidRPr="009701B6" w:rsidRDefault="002C4C4C">
            <w:pPr>
              <w:spacing w:after="0" w:line="240" w:lineRule="auto"/>
              <w:jc w:val="right"/>
              <w:rPr>
                <w:rFonts w:ascii="Times New Roman" w:eastAsia="Times New Roman" w:hAnsi="Times New Roman" w:cs="Times New Roman"/>
                <w:sz w:val="20"/>
                <w:szCs w:val="20"/>
                <w:lang w:val="en-GB" w:eastAsia="fr-FR"/>
              </w:rPr>
            </w:pPr>
          </w:p>
        </w:tc>
        <w:tc>
          <w:tcPr>
            <w:tcW w:w="471" w:type="dxa"/>
            <w:tcBorders>
              <w:top w:val="nil"/>
              <w:left w:val="nil"/>
              <w:bottom w:val="nil"/>
              <w:right w:val="nil"/>
            </w:tcBorders>
            <w:shd w:val="clear" w:color="auto" w:fill="FFFFFF"/>
            <w:vAlign w:val="bottom"/>
          </w:tcPr>
          <w:p w:rsidR="002C4C4C" w:rsidRPr="009701B6" w:rsidRDefault="002C4C4C">
            <w:pPr>
              <w:spacing w:after="0" w:line="240" w:lineRule="auto"/>
              <w:jc w:val="right"/>
              <w:rPr>
                <w:rFonts w:ascii="Times New Roman" w:eastAsia="Times New Roman" w:hAnsi="Times New Roman" w:cs="Times New Roman"/>
                <w:sz w:val="20"/>
                <w:szCs w:val="20"/>
                <w:lang w:val="en-GB" w:eastAsia="fr-FR"/>
              </w:rPr>
            </w:pPr>
          </w:p>
        </w:tc>
        <w:tc>
          <w:tcPr>
            <w:tcW w:w="554" w:type="dxa"/>
            <w:tcBorders>
              <w:top w:val="nil"/>
              <w:left w:val="nil"/>
              <w:bottom w:val="nil"/>
              <w:right w:val="nil"/>
            </w:tcBorders>
            <w:shd w:val="clear" w:color="auto" w:fill="FFFFFF"/>
            <w:vAlign w:val="bottom"/>
          </w:tcPr>
          <w:p w:rsidR="002C4C4C" w:rsidRPr="009701B6" w:rsidRDefault="002C4C4C">
            <w:pPr>
              <w:spacing w:after="0" w:line="240" w:lineRule="auto"/>
              <w:jc w:val="right"/>
              <w:rPr>
                <w:rFonts w:ascii="Times New Roman" w:eastAsia="Times New Roman" w:hAnsi="Times New Roman" w:cs="Times New Roman"/>
                <w:sz w:val="20"/>
                <w:szCs w:val="20"/>
                <w:lang w:val="en-GB" w:eastAsia="fr-FR"/>
              </w:rPr>
            </w:pPr>
          </w:p>
        </w:tc>
        <w:tc>
          <w:tcPr>
            <w:tcW w:w="595"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sz w:val="20"/>
                <w:szCs w:val="20"/>
                <w:lang w:val="en-GB" w:eastAsia="fr-FR"/>
              </w:rPr>
            </w:pPr>
          </w:p>
        </w:tc>
      </w:tr>
      <w:tr w:rsidR="00594D36" w:rsidRPr="009701B6" w:rsidTr="00784233">
        <w:trPr>
          <w:trHeight w:val="300"/>
        </w:trPr>
        <w:tc>
          <w:tcPr>
            <w:tcW w:w="15046" w:type="dxa"/>
            <w:gridSpan w:val="12"/>
            <w:tcBorders>
              <w:top w:val="nil"/>
              <w:left w:val="nil"/>
              <w:bottom w:val="nil"/>
              <w:right w:val="nil"/>
            </w:tcBorders>
            <w:shd w:val="clear" w:color="auto" w:fill="FFFFFF"/>
            <w:vAlign w:val="bottom"/>
          </w:tcPr>
          <w:p w:rsidR="00594D36" w:rsidRPr="009701B6" w:rsidRDefault="00594D36">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METABOLISM</w:t>
            </w:r>
          </w:p>
        </w:tc>
      </w:tr>
      <w:tr w:rsidR="00B4508E" w:rsidRPr="009701B6" w:rsidTr="00784233">
        <w:trPr>
          <w:trHeight w:val="300"/>
        </w:trPr>
        <w:tc>
          <w:tcPr>
            <w:tcW w:w="15046"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 xml:space="preserve">    </w:t>
            </w:r>
            <w:r w:rsidRPr="009701B6">
              <w:rPr>
                <w:rFonts w:ascii="Times New Roman" w:eastAsia="Times New Roman" w:hAnsi="Times New Roman" w:cs="Times New Roman"/>
                <w:b/>
                <w:color w:val="000000"/>
                <w:sz w:val="20"/>
                <w:szCs w:val="20"/>
                <w:lang w:val="en-GB" w:eastAsia="fr-FR"/>
              </w:rPr>
              <w:t>Energy production and conversion</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Phosphotransacetylase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w:t>
            </w:r>
            <w:r w:rsidR="008B6B26" w:rsidRPr="009701B6">
              <w:rPr>
                <w:rFonts w:ascii="Times New Roman" w:eastAsia="Times New Roman" w:hAnsi="Times New Roman" w:cs="Times New Roman"/>
                <w:sz w:val="20"/>
                <w:szCs w:val="20"/>
                <w:lang w:val="en-GB" w:eastAsia="fr-FR"/>
              </w:rPr>
              <w:t>40E-04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5</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pta</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Q2YS76</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-43.</w:t>
            </w:r>
            <w:r w:rsidR="008B6B26" w:rsidRPr="009701B6">
              <w:rPr>
                <w:rFonts w:ascii="Times New Roman" w:eastAsia="Times New Roman" w:hAnsi="Times New Roman" w:cs="Times New Roman"/>
                <w:sz w:val="20"/>
                <w:szCs w:val="20"/>
                <w:lang w:val="en-GB" w:eastAsia="fr-FR"/>
              </w:rPr>
              <w:t>29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42</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34.</w:t>
            </w:r>
            <w:r w:rsidR="008B6B26" w:rsidRPr="009701B6">
              <w:rPr>
                <w:rFonts w:ascii="Times New Roman" w:eastAsia="Times New Roman" w:hAnsi="Times New Roman" w:cs="Times New Roman"/>
                <w:sz w:val="20"/>
                <w:szCs w:val="20"/>
                <w:lang w:val="en-GB" w:eastAsia="fr-FR"/>
              </w:rPr>
              <w:t>9</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83</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ATP synthase subunit beta</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53</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76E-05</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atpD</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Q2YUK1</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-115.</w:t>
            </w:r>
            <w:r w:rsidR="008B6B26" w:rsidRPr="009701B6">
              <w:rPr>
                <w:rFonts w:ascii="Times New Roman" w:eastAsia="Times New Roman" w:hAnsi="Times New Roman" w:cs="Times New Roman"/>
                <w:sz w:val="20"/>
                <w:szCs w:val="20"/>
                <w:lang w:val="en-GB" w:eastAsia="fr-FR"/>
              </w:rPr>
              <w:t>92</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56</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51.</w:t>
            </w:r>
            <w:r w:rsidR="008B6B26" w:rsidRPr="009701B6">
              <w:rPr>
                <w:rFonts w:ascii="Times New Roman" w:eastAsia="Times New Roman" w:hAnsi="Times New Roman" w:cs="Times New Roman"/>
                <w:sz w:val="20"/>
                <w:szCs w:val="20"/>
                <w:lang w:val="en-GB" w:eastAsia="fr-FR"/>
              </w:rPr>
              <w:t>3</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33</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C/M</w:t>
            </w:r>
          </w:p>
        </w:tc>
      </w:tr>
      <w:tr w:rsidR="00B4508E" w:rsidRPr="009701B6" w:rsidTr="00784233">
        <w:trPr>
          <w:trHeight w:val="300"/>
        </w:trPr>
        <w:tc>
          <w:tcPr>
            <w:tcW w:w="15046"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 xml:space="preserve">    </w:t>
            </w:r>
            <w:r w:rsidRPr="009701B6">
              <w:rPr>
                <w:rFonts w:ascii="Times New Roman" w:eastAsia="Times New Roman" w:hAnsi="Times New Roman" w:cs="Times New Roman"/>
                <w:b/>
                <w:color w:val="000000"/>
                <w:sz w:val="20"/>
                <w:szCs w:val="20"/>
                <w:lang w:val="en-GB" w:eastAsia="fr-FR"/>
              </w:rPr>
              <w:t>Carbohydrate transport and metabolism</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Enolase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53</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76E-05</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eno</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Q2YSE8</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-86.</w:t>
            </w:r>
            <w:r w:rsidR="008B6B26" w:rsidRPr="009701B6">
              <w:rPr>
                <w:rFonts w:ascii="Times New Roman" w:eastAsia="Times New Roman" w:hAnsi="Times New Roman" w:cs="Times New Roman"/>
                <w:sz w:val="20"/>
                <w:szCs w:val="20"/>
                <w:lang w:val="en-GB" w:eastAsia="fr-FR"/>
              </w:rPr>
              <w:t>66</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52</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47.</w:t>
            </w:r>
            <w:r w:rsidR="008B6B26" w:rsidRPr="009701B6">
              <w:rPr>
                <w:rFonts w:ascii="Times New Roman" w:eastAsia="Times New Roman" w:hAnsi="Times New Roman" w:cs="Times New Roman"/>
                <w:sz w:val="20"/>
                <w:szCs w:val="20"/>
                <w:lang w:val="en-GB" w:eastAsia="fr-FR"/>
              </w:rPr>
              <w:t>0</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15</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20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Fructose-</w:t>
            </w:r>
            <w:proofErr w:type="spellStart"/>
            <w:r w:rsidRPr="009701B6">
              <w:rPr>
                <w:rFonts w:ascii="Times New Roman" w:eastAsia="Times New Roman" w:hAnsi="Times New Roman" w:cs="Times New Roman"/>
                <w:sz w:val="20"/>
                <w:szCs w:val="20"/>
                <w:lang w:val="en-GB" w:eastAsia="fr-FR"/>
              </w:rPr>
              <w:t>disphosphate</w:t>
            </w:r>
            <w:proofErr w:type="spellEnd"/>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aldolase</w:t>
            </w:r>
            <w:proofErr w:type="spellEnd"/>
            <w:r w:rsidRPr="009701B6">
              <w:rPr>
                <w:rFonts w:ascii="Times New Roman" w:eastAsia="Times New Roman" w:hAnsi="Times New Roman" w:cs="Times New Roman"/>
                <w:sz w:val="20"/>
                <w:szCs w:val="20"/>
                <w:lang w:val="en-GB" w:eastAsia="fr-FR"/>
              </w:rPr>
              <w:t xml:space="preserve"> class 1</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60, 61</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33E-04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w:t>
            </w:r>
            <w:r w:rsidR="008B6B26" w:rsidRPr="009701B6">
              <w:rPr>
                <w:rFonts w:ascii="Times New Roman" w:eastAsia="Times New Roman" w:hAnsi="Times New Roman" w:cs="Times New Roman"/>
                <w:sz w:val="20"/>
                <w:szCs w:val="20"/>
                <w:lang w:val="en-GB" w:eastAsia="fr-FR"/>
              </w:rPr>
              <w:t>3</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fda</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Q2YWF3</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-58.</w:t>
            </w:r>
            <w:r w:rsidR="008B6B26" w:rsidRPr="009701B6">
              <w:rPr>
                <w:rFonts w:ascii="Times New Roman" w:eastAsia="Times New Roman" w:hAnsi="Times New Roman" w:cs="Times New Roman"/>
                <w:sz w:val="20"/>
                <w:szCs w:val="20"/>
                <w:lang w:val="en-GB" w:eastAsia="fr-FR"/>
              </w:rPr>
              <w:t>15</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32.</w:t>
            </w:r>
            <w:r w:rsidR="008B6B26" w:rsidRPr="009701B6">
              <w:rPr>
                <w:rFonts w:ascii="Times New Roman" w:eastAsia="Times New Roman" w:hAnsi="Times New Roman" w:cs="Times New Roman"/>
                <w:sz w:val="20"/>
                <w:szCs w:val="20"/>
                <w:lang w:val="en-GB" w:eastAsia="fr-FR"/>
              </w:rPr>
              <w:t>8</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13</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40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B4508E" w:rsidRPr="009701B6" w:rsidTr="00784233">
        <w:trPr>
          <w:trHeight w:val="300"/>
        </w:trPr>
        <w:tc>
          <w:tcPr>
            <w:tcW w:w="15046"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bCs/>
                <w:sz w:val="20"/>
                <w:szCs w:val="20"/>
                <w:lang w:val="en-GB" w:eastAsia="fr-FR"/>
              </w:rPr>
            </w:pPr>
            <w:r w:rsidRPr="009701B6">
              <w:rPr>
                <w:rFonts w:ascii="Times New Roman" w:eastAsia="Times New Roman" w:hAnsi="Times New Roman" w:cs="Times New Roman"/>
                <w:b/>
                <w:sz w:val="20"/>
                <w:szCs w:val="20"/>
                <w:lang w:val="en-GB" w:eastAsia="fr-FR"/>
              </w:rPr>
              <w:t xml:space="preserve">    </w:t>
            </w:r>
            <w:r w:rsidRPr="009701B6">
              <w:rPr>
                <w:rFonts w:ascii="Times New Roman" w:eastAsia="Times New Roman" w:hAnsi="Times New Roman" w:cs="Times New Roman"/>
                <w:b/>
                <w:color w:val="000000"/>
                <w:sz w:val="20"/>
                <w:szCs w:val="20"/>
                <w:lang w:val="en-GB" w:eastAsia="fr-FR"/>
              </w:rPr>
              <w:t>Coenzyme transport and metabolism</w:t>
            </w:r>
          </w:p>
        </w:tc>
      </w:tr>
      <w:tr w:rsidR="002C4C4C" w:rsidRPr="009701B6" w:rsidTr="00784233">
        <w:trPr>
          <w:trHeight w:val="315"/>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Coenzyme A </w:t>
            </w:r>
            <w:proofErr w:type="spellStart"/>
            <w:r w:rsidRPr="009701B6">
              <w:rPr>
                <w:rFonts w:ascii="Times New Roman" w:eastAsia="Times New Roman" w:hAnsi="Times New Roman" w:cs="Times New Roman"/>
                <w:sz w:val="20"/>
                <w:szCs w:val="20"/>
                <w:lang w:val="en-GB" w:eastAsia="fr-FR"/>
              </w:rPr>
              <w:t>disulfide</w:t>
            </w:r>
            <w:proofErr w:type="spellEnd"/>
            <w:r w:rsidRPr="009701B6">
              <w:rPr>
                <w:rFonts w:ascii="Times New Roman" w:eastAsia="Times New Roman" w:hAnsi="Times New Roman" w:cs="Times New Roman"/>
                <w:sz w:val="20"/>
                <w:szCs w:val="20"/>
                <w:lang w:val="en-GB" w:eastAsia="fr-FR"/>
              </w:rPr>
              <w:t xml:space="preserve"> reductase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54</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19E-09</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16</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cdr</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Q2YWW1</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-67.</w:t>
            </w:r>
            <w:r w:rsidR="008B6B26" w:rsidRPr="009701B6">
              <w:rPr>
                <w:rFonts w:ascii="Times New Roman" w:eastAsia="Times New Roman" w:hAnsi="Times New Roman" w:cs="Times New Roman"/>
                <w:sz w:val="20"/>
                <w:szCs w:val="20"/>
                <w:lang w:val="en-GB" w:eastAsia="fr-FR"/>
              </w:rPr>
              <w:t>61</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29</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49.</w:t>
            </w:r>
            <w:r w:rsidR="008B6B26" w:rsidRPr="009701B6">
              <w:rPr>
                <w:rFonts w:ascii="Times New Roman" w:eastAsia="Times New Roman" w:hAnsi="Times New Roman" w:cs="Times New Roman"/>
                <w:sz w:val="20"/>
                <w:szCs w:val="20"/>
                <w:lang w:val="en-GB" w:eastAsia="fr-FR"/>
              </w:rPr>
              <w:t>2</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42</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8B6B26" w:rsidRPr="009701B6" w:rsidTr="00784233">
        <w:trPr>
          <w:trHeight w:val="345"/>
        </w:trPr>
        <w:tc>
          <w:tcPr>
            <w:tcW w:w="4820" w:type="dxa"/>
            <w:tcBorders>
              <w:top w:val="single" w:sz="8" w:space="0" w:color="00000A"/>
              <w:left w:val="nil"/>
              <w:bottom w:val="single" w:sz="8" w:space="0" w:color="00000A"/>
              <w:right w:val="nil"/>
            </w:tcBorders>
            <w:shd w:val="clear" w:color="auto" w:fill="FFFFFF"/>
            <w:vAlign w:val="bottom"/>
          </w:tcPr>
          <w:p w:rsidR="008B6B26" w:rsidRPr="009701B6" w:rsidRDefault="008B6B26" w:rsidP="008B6B26">
            <w:pPr>
              <w:spacing w:after="0" w:line="240" w:lineRule="auto"/>
              <w:rPr>
                <w:rFonts w:ascii="Times New Roman" w:eastAsia="Times New Roman" w:hAnsi="Times New Roman" w:cs="Times New Roman"/>
                <w:color w:val="000000"/>
                <w:sz w:val="20"/>
                <w:szCs w:val="20"/>
                <w:lang w:val="en-GB" w:eastAsia="fr-FR"/>
              </w:rPr>
            </w:pPr>
            <w:r w:rsidRPr="009701B6">
              <w:rPr>
                <w:rFonts w:ascii="Times New Roman" w:eastAsia="Times New Roman" w:hAnsi="Times New Roman" w:cs="Times New Roman"/>
                <w:color w:val="000000"/>
                <w:sz w:val="20"/>
                <w:szCs w:val="20"/>
                <w:lang w:val="en-GB" w:eastAsia="fr-FR"/>
              </w:rPr>
              <w:t>Name</w:t>
            </w:r>
            <w:r w:rsidR="00784233">
              <w:rPr>
                <w:rFonts w:ascii="Times New Roman" w:eastAsia="Times New Roman" w:hAnsi="Times New Roman" w:cs="Times New Roman"/>
                <w:color w:val="000000"/>
                <w:sz w:val="20"/>
                <w:szCs w:val="20"/>
                <w:lang w:val="en-GB" w:eastAsia="fr-FR"/>
              </w:rPr>
              <w:t xml:space="preserve"> of proteins identified in N305</w:t>
            </w:r>
            <w:r w:rsidRPr="009701B6">
              <w:rPr>
                <w:rFonts w:ascii="Times New Roman" w:eastAsia="Times New Roman" w:hAnsi="Times New Roman" w:cs="Times New Roman"/>
                <w:color w:val="000000"/>
                <w:sz w:val="20"/>
                <w:szCs w:val="20"/>
                <w:vertAlign w:val="superscript"/>
                <w:lang w:val="en-GB" w:eastAsia="fr-FR"/>
              </w:rPr>
              <w:t>a</w:t>
            </w:r>
          </w:p>
        </w:tc>
        <w:tc>
          <w:tcPr>
            <w:tcW w:w="1276" w:type="dxa"/>
            <w:tcBorders>
              <w:top w:val="single" w:sz="8" w:space="0" w:color="00000A"/>
              <w:left w:val="nil"/>
              <w:bottom w:val="single" w:sz="8" w:space="0" w:color="00000A"/>
              <w:right w:val="nil"/>
            </w:tcBorders>
            <w:shd w:val="clear" w:color="auto" w:fill="FFFFFF"/>
            <w:vAlign w:val="bottom"/>
          </w:tcPr>
          <w:p w:rsidR="008B6B26" w:rsidRPr="009701B6" w:rsidRDefault="00784233">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Pr>
                <w:rFonts w:ascii="Times New Roman" w:eastAsia="Times New Roman" w:hAnsi="Times New Roman" w:cs="Times New Roman"/>
                <w:color w:val="000000"/>
                <w:sz w:val="20"/>
                <w:szCs w:val="20"/>
                <w:lang w:val="en-GB" w:eastAsia="fr-FR"/>
              </w:rPr>
              <w:t>Spot</w:t>
            </w:r>
            <w:r w:rsidR="008B6B26" w:rsidRPr="009701B6">
              <w:rPr>
                <w:rFonts w:ascii="Times New Roman" w:eastAsia="Times New Roman" w:hAnsi="Times New Roman" w:cs="Times New Roman"/>
                <w:color w:val="000000"/>
                <w:sz w:val="20"/>
                <w:szCs w:val="20"/>
                <w:vertAlign w:val="superscript"/>
                <w:lang w:val="en-GB" w:eastAsia="fr-FR"/>
              </w:rPr>
              <w:t>b</w:t>
            </w:r>
            <w:proofErr w:type="spellEnd"/>
          </w:p>
        </w:tc>
        <w:tc>
          <w:tcPr>
            <w:tcW w:w="1033" w:type="dxa"/>
            <w:tcBorders>
              <w:top w:val="single" w:sz="8" w:space="0" w:color="00000A"/>
              <w:left w:val="nil"/>
              <w:bottom w:val="single" w:sz="8" w:space="0" w:color="00000A"/>
              <w:right w:val="nil"/>
            </w:tcBorders>
            <w:shd w:val="clear" w:color="auto" w:fill="FFFFFF"/>
            <w:vAlign w:val="bottom"/>
          </w:tcPr>
          <w:p w:rsidR="008B6B26" w:rsidRPr="009701B6"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784233">
              <w:rPr>
                <w:rFonts w:ascii="Times New Roman" w:eastAsia="Times New Roman" w:hAnsi="Times New Roman" w:cs="Times New Roman"/>
                <w:i/>
                <w:color w:val="000000"/>
                <w:sz w:val="20"/>
                <w:szCs w:val="20"/>
                <w:lang w:val="en-GB" w:eastAsia="fr-FR"/>
              </w:rPr>
              <w:t>p</w:t>
            </w:r>
            <w:r w:rsidR="00784233">
              <w:rPr>
                <w:rFonts w:ascii="Times New Roman" w:eastAsia="Times New Roman" w:hAnsi="Times New Roman" w:cs="Times New Roman"/>
                <w:color w:val="000000"/>
                <w:sz w:val="20"/>
                <w:szCs w:val="20"/>
                <w:lang w:val="en-GB" w:eastAsia="fr-FR"/>
              </w:rPr>
              <w:t>-</w:t>
            </w:r>
            <w:proofErr w:type="spellStart"/>
            <w:r w:rsidR="00784233">
              <w:rPr>
                <w:rFonts w:ascii="Times New Roman" w:eastAsia="Times New Roman" w:hAnsi="Times New Roman" w:cs="Times New Roman"/>
                <w:color w:val="000000"/>
                <w:sz w:val="20"/>
                <w:szCs w:val="20"/>
                <w:lang w:val="en-GB" w:eastAsia="fr-FR"/>
              </w:rPr>
              <w:t>value</w:t>
            </w:r>
            <w:r w:rsidRPr="009701B6">
              <w:rPr>
                <w:rFonts w:ascii="Times New Roman" w:eastAsia="Times New Roman" w:hAnsi="Times New Roman" w:cs="Times New Roman"/>
                <w:color w:val="000000"/>
                <w:sz w:val="20"/>
                <w:szCs w:val="20"/>
                <w:vertAlign w:val="superscript"/>
                <w:lang w:val="en-GB" w:eastAsia="fr-FR"/>
              </w:rPr>
              <w:t>c</w:t>
            </w:r>
            <w:proofErr w:type="spellEnd"/>
          </w:p>
        </w:tc>
        <w:tc>
          <w:tcPr>
            <w:tcW w:w="668" w:type="dxa"/>
            <w:tcBorders>
              <w:top w:val="single" w:sz="8" w:space="0" w:color="00000A"/>
              <w:left w:val="nil"/>
              <w:bottom w:val="single" w:sz="8" w:space="0" w:color="00000A"/>
              <w:right w:val="nil"/>
            </w:tcBorders>
            <w:shd w:val="clear" w:color="auto" w:fill="FFFFFF"/>
            <w:vAlign w:val="bottom"/>
          </w:tcPr>
          <w:p w:rsidR="008B6B26" w:rsidRPr="009701B6" w:rsidRDefault="00784233">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Pr>
                <w:rFonts w:ascii="Times New Roman" w:eastAsia="Times New Roman" w:hAnsi="Times New Roman" w:cs="Times New Roman"/>
                <w:color w:val="000000"/>
                <w:sz w:val="20"/>
                <w:szCs w:val="20"/>
                <w:lang w:val="en-GB" w:eastAsia="fr-FR"/>
              </w:rPr>
              <w:t>Fold</w:t>
            </w:r>
            <w:r w:rsidR="008B6B26" w:rsidRPr="009701B6">
              <w:rPr>
                <w:rFonts w:ascii="Times New Roman" w:eastAsia="Times New Roman" w:hAnsi="Times New Roman" w:cs="Times New Roman"/>
                <w:color w:val="000000"/>
                <w:sz w:val="20"/>
                <w:szCs w:val="20"/>
                <w:vertAlign w:val="superscript"/>
                <w:lang w:val="en-GB" w:eastAsia="fr-FR"/>
              </w:rPr>
              <w:t>d</w:t>
            </w:r>
            <w:proofErr w:type="spellEnd"/>
          </w:p>
        </w:tc>
        <w:tc>
          <w:tcPr>
            <w:tcW w:w="1842" w:type="dxa"/>
            <w:tcBorders>
              <w:top w:val="single" w:sz="8" w:space="0" w:color="00000A"/>
              <w:left w:val="nil"/>
              <w:bottom w:val="single" w:sz="8" w:space="0" w:color="00000A"/>
              <w:right w:val="nil"/>
            </w:tcBorders>
            <w:shd w:val="clear" w:color="auto" w:fill="FFFFFF"/>
            <w:vAlign w:val="bottom"/>
          </w:tcPr>
          <w:p w:rsidR="008B6B26" w:rsidRPr="009701B6" w:rsidRDefault="008B6B26" w:rsidP="00784233">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Locus</w:t>
            </w:r>
            <w:r w:rsidRPr="009701B6">
              <w:rPr>
                <w:rFonts w:ascii="Times New Roman" w:eastAsia="Times New Roman" w:hAnsi="Times New Roman" w:cs="Times New Roman"/>
                <w:color w:val="000000"/>
                <w:sz w:val="20"/>
                <w:szCs w:val="20"/>
                <w:vertAlign w:val="superscript"/>
                <w:lang w:val="en-GB" w:eastAsia="fr-FR"/>
              </w:rPr>
              <w:t>e</w:t>
            </w:r>
            <w:proofErr w:type="spellEnd"/>
          </w:p>
        </w:tc>
        <w:tc>
          <w:tcPr>
            <w:tcW w:w="1134" w:type="dxa"/>
            <w:tcBorders>
              <w:top w:val="single" w:sz="8" w:space="0" w:color="00000A"/>
              <w:left w:val="nil"/>
              <w:bottom w:val="single" w:sz="8" w:space="0" w:color="00000A"/>
              <w:right w:val="nil"/>
            </w:tcBorders>
            <w:shd w:val="clear" w:color="auto" w:fill="FFFFFF"/>
            <w:vAlign w:val="bottom"/>
          </w:tcPr>
          <w:p w:rsidR="008B6B26" w:rsidRPr="009701B6"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color w:val="000000"/>
                <w:sz w:val="20"/>
                <w:szCs w:val="20"/>
                <w:lang w:val="en-GB" w:eastAsia="fr-FR"/>
              </w:rPr>
              <w:t xml:space="preserve">Access. </w:t>
            </w:r>
            <w:r w:rsidRPr="009701B6">
              <w:rPr>
                <w:rFonts w:ascii="Times New Roman" w:eastAsia="Times New Roman" w:hAnsi="Times New Roman" w:cs="Times New Roman"/>
                <w:color w:val="000000"/>
                <w:sz w:val="20"/>
                <w:szCs w:val="20"/>
                <w:vertAlign w:val="superscript"/>
                <w:lang w:val="en-GB" w:eastAsia="fr-FR"/>
              </w:rPr>
              <w:t>f</w:t>
            </w:r>
          </w:p>
        </w:tc>
        <w:tc>
          <w:tcPr>
            <w:tcW w:w="1252" w:type="dxa"/>
            <w:tcBorders>
              <w:top w:val="single" w:sz="8" w:space="0" w:color="00000A"/>
              <w:left w:val="nil"/>
              <w:bottom w:val="single" w:sz="8" w:space="0" w:color="00000A"/>
              <w:right w:val="nil"/>
            </w:tcBorders>
            <w:shd w:val="clear" w:color="auto" w:fill="FFFFFF"/>
            <w:vAlign w:val="bottom"/>
          </w:tcPr>
          <w:p w:rsidR="008B6B26" w:rsidRPr="009701B6" w:rsidRDefault="008B6B26">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color w:val="000000"/>
                <w:sz w:val="20"/>
                <w:szCs w:val="20"/>
                <w:lang w:val="en-GB" w:eastAsia="fr-FR"/>
              </w:rPr>
              <w:t xml:space="preserve">log(E value) </w:t>
            </w:r>
            <w:r w:rsidRPr="009701B6">
              <w:rPr>
                <w:rFonts w:ascii="Times New Roman" w:eastAsia="Times New Roman" w:hAnsi="Times New Roman" w:cs="Times New Roman"/>
                <w:color w:val="000000"/>
                <w:sz w:val="20"/>
                <w:szCs w:val="20"/>
                <w:vertAlign w:val="superscript"/>
                <w:lang w:val="en-GB" w:eastAsia="fr-FR"/>
              </w:rPr>
              <w:t>g</w:t>
            </w:r>
          </w:p>
        </w:tc>
        <w:tc>
          <w:tcPr>
            <w:tcW w:w="768" w:type="dxa"/>
            <w:tcBorders>
              <w:top w:val="single" w:sz="8" w:space="0" w:color="00000A"/>
              <w:left w:val="nil"/>
              <w:bottom w:val="single" w:sz="8" w:space="0" w:color="00000A"/>
              <w:right w:val="nil"/>
            </w:tcBorders>
            <w:shd w:val="clear" w:color="auto" w:fill="FFFFFF"/>
            <w:vAlign w:val="bottom"/>
          </w:tcPr>
          <w:p w:rsidR="008B6B26"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Cover.</w:t>
            </w:r>
            <w:r w:rsidRPr="009701B6">
              <w:rPr>
                <w:rFonts w:ascii="Times New Roman" w:eastAsia="Times New Roman" w:hAnsi="Times New Roman" w:cs="Times New Roman"/>
                <w:color w:val="000000"/>
                <w:sz w:val="20"/>
                <w:szCs w:val="20"/>
                <w:vertAlign w:val="superscript"/>
                <w:lang w:val="en-GB" w:eastAsia="fr-FR"/>
              </w:rPr>
              <w:t>h</w:t>
            </w:r>
            <w:proofErr w:type="spellEnd"/>
          </w:p>
        </w:tc>
        <w:tc>
          <w:tcPr>
            <w:tcW w:w="633" w:type="dxa"/>
            <w:tcBorders>
              <w:top w:val="single" w:sz="8" w:space="0" w:color="00000A"/>
              <w:left w:val="nil"/>
              <w:bottom w:val="single" w:sz="8" w:space="0" w:color="00000A"/>
              <w:right w:val="nil"/>
            </w:tcBorders>
            <w:shd w:val="clear" w:color="auto" w:fill="FFFFFF"/>
            <w:vAlign w:val="bottom"/>
          </w:tcPr>
          <w:p w:rsidR="008B6B26"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Mass</w:t>
            </w:r>
            <w:r w:rsidRPr="009701B6">
              <w:rPr>
                <w:rFonts w:ascii="Times New Roman" w:eastAsia="Times New Roman" w:hAnsi="Times New Roman" w:cs="Times New Roman"/>
                <w:color w:val="000000"/>
                <w:sz w:val="20"/>
                <w:szCs w:val="20"/>
                <w:vertAlign w:val="superscript"/>
                <w:lang w:val="en-GB" w:eastAsia="fr-FR"/>
              </w:rPr>
              <w:t>i</w:t>
            </w:r>
            <w:proofErr w:type="spellEnd"/>
          </w:p>
        </w:tc>
        <w:tc>
          <w:tcPr>
            <w:tcW w:w="471" w:type="dxa"/>
            <w:tcBorders>
              <w:top w:val="single" w:sz="8" w:space="0" w:color="00000A"/>
              <w:left w:val="nil"/>
              <w:bottom w:val="single" w:sz="8" w:space="0" w:color="00000A"/>
              <w:right w:val="nil"/>
            </w:tcBorders>
            <w:shd w:val="clear" w:color="auto" w:fill="FFFFFF"/>
            <w:vAlign w:val="bottom"/>
          </w:tcPr>
          <w:p w:rsidR="008B6B26"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NP</w:t>
            </w:r>
            <w:r w:rsidRPr="009701B6">
              <w:rPr>
                <w:rFonts w:ascii="Times New Roman" w:eastAsia="Times New Roman" w:hAnsi="Times New Roman" w:cs="Times New Roman"/>
                <w:color w:val="000000"/>
                <w:sz w:val="20"/>
                <w:szCs w:val="20"/>
                <w:vertAlign w:val="superscript"/>
                <w:lang w:val="en-GB" w:eastAsia="fr-FR"/>
              </w:rPr>
              <w:t>j</w:t>
            </w:r>
            <w:proofErr w:type="spellEnd"/>
          </w:p>
        </w:tc>
        <w:tc>
          <w:tcPr>
            <w:tcW w:w="554" w:type="dxa"/>
            <w:tcBorders>
              <w:top w:val="single" w:sz="8" w:space="0" w:color="00000A"/>
              <w:left w:val="nil"/>
              <w:bottom w:val="single" w:sz="8" w:space="0" w:color="00000A"/>
              <w:right w:val="nil"/>
            </w:tcBorders>
            <w:shd w:val="clear" w:color="auto" w:fill="FFFFFF"/>
            <w:vAlign w:val="bottom"/>
          </w:tcPr>
          <w:p w:rsidR="008B6B26"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PAI</w:t>
            </w:r>
            <w:r w:rsidRPr="009701B6">
              <w:rPr>
                <w:rFonts w:ascii="Times New Roman" w:eastAsia="Times New Roman" w:hAnsi="Times New Roman" w:cs="Times New Roman"/>
                <w:color w:val="000000"/>
                <w:sz w:val="20"/>
                <w:szCs w:val="20"/>
                <w:vertAlign w:val="superscript"/>
                <w:lang w:val="en-GB" w:eastAsia="fr-FR"/>
              </w:rPr>
              <w:t>k</w:t>
            </w:r>
            <w:proofErr w:type="spellEnd"/>
          </w:p>
        </w:tc>
        <w:tc>
          <w:tcPr>
            <w:tcW w:w="595" w:type="dxa"/>
            <w:tcBorders>
              <w:top w:val="single" w:sz="8" w:space="0" w:color="00000A"/>
              <w:left w:val="nil"/>
              <w:bottom w:val="single" w:sz="8" w:space="0" w:color="00000A"/>
              <w:right w:val="nil"/>
            </w:tcBorders>
            <w:shd w:val="clear" w:color="auto" w:fill="FFFFFF"/>
            <w:vAlign w:val="bottom"/>
          </w:tcPr>
          <w:p w:rsidR="008B6B26" w:rsidRPr="009701B6" w:rsidRDefault="008B6B26"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w:t>
            </w:r>
            <w:r w:rsidRPr="009701B6">
              <w:rPr>
                <w:rFonts w:ascii="Times New Roman" w:eastAsia="Times New Roman" w:hAnsi="Times New Roman" w:cs="Times New Roman"/>
                <w:color w:val="000000"/>
                <w:sz w:val="20"/>
                <w:szCs w:val="20"/>
                <w:vertAlign w:val="superscript"/>
                <w:lang w:val="en-GB" w:eastAsia="fr-FR"/>
              </w:rPr>
              <w:t>l</w:t>
            </w:r>
            <w:proofErr w:type="spellEnd"/>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CELLULAR PROCESSES AND SIGNALING</w:t>
            </w:r>
          </w:p>
        </w:tc>
        <w:tc>
          <w:tcPr>
            <w:tcW w:w="1276"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1033"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668"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1842"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1134"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1252"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768"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633"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471"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554"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c>
          <w:tcPr>
            <w:tcW w:w="595" w:type="dxa"/>
            <w:tcBorders>
              <w:top w:val="nil"/>
              <w:left w:val="nil"/>
              <w:bottom w:val="nil"/>
              <w:right w:val="nil"/>
            </w:tcBorders>
            <w:shd w:val="clear" w:color="auto" w:fill="FFFFFF"/>
            <w:vAlign w:val="bottom"/>
          </w:tcPr>
          <w:p w:rsidR="002C4C4C" w:rsidRPr="009701B6" w:rsidRDefault="002C4C4C">
            <w:pPr>
              <w:spacing w:after="0" w:line="240" w:lineRule="auto"/>
              <w:rPr>
                <w:rFonts w:ascii="Times New Roman" w:eastAsia="Times New Roman" w:hAnsi="Times New Roman" w:cs="Times New Roman"/>
                <w:b/>
                <w:sz w:val="20"/>
                <w:szCs w:val="20"/>
                <w:lang w:val="en-GB" w:eastAsia="fr-FR"/>
              </w:rPr>
            </w:pPr>
          </w:p>
        </w:tc>
      </w:tr>
      <w:tr w:rsidR="00B4508E" w:rsidRPr="009701B6" w:rsidTr="00784233">
        <w:trPr>
          <w:trHeight w:val="300"/>
        </w:trPr>
        <w:tc>
          <w:tcPr>
            <w:tcW w:w="15046"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Post-translational modification, protein turnover, and chaperones</w:t>
            </w:r>
          </w:p>
        </w:tc>
      </w:tr>
      <w:tr w:rsidR="002C4C4C" w:rsidRPr="009701B6" w:rsidTr="00784233">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Thioredoxin</w:t>
            </w:r>
            <w:proofErr w:type="spellEnd"/>
            <w:r w:rsidRPr="009701B6">
              <w:rPr>
                <w:rFonts w:ascii="Times New Roman" w:eastAsia="Times New Roman" w:hAnsi="Times New Roman" w:cs="Times New Roman"/>
                <w:sz w:val="20"/>
                <w:szCs w:val="20"/>
                <w:lang w:val="en-GB" w:eastAsia="fr-FR"/>
              </w:rPr>
              <w:t xml:space="preserve"> reductase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85</w:t>
            </w:r>
          </w:p>
        </w:tc>
        <w:tc>
          <w:tcPr>
            <w:tcW w:w="1033" w:type="dxa"/>
            <w:tcBorders>
              <w:top w:val="nil"/>
              <w:left w:val="nil"/>
              <w:bottom w:val="nil"/>
              <w:right w:val="nil"/>
            </w:tcBorders>
            <w:shd w:val="clear" w:color="auto" w:fill="FFFFFF"/>
            <w:vAlign w:val="bottom"/>
          </w:tcPr>
          <w:p w:rsidR="002C4C4C" w:rsidRPr="009701B6" w:rsidRDefault="008B6B26" w:rsidP="00784233">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w:t>
            </w:r>
            <w:r w:rsidR="00784233">
              <w:rPr>
                <w:rFonts w:ascii="Times New Roman" w:eastAsia="Times New Roman" w:hAnsi="Times New Roman" w:cs="Times New Roman"/>
                <w:sz w:val="20"/>
                <w:szCs w:val="20"/>
                <w:lang w:val="en-GB" w:eastAsia="fr-FR"/>
              </w:rPr>
              <w:t>.</w:t>
            </w:r>
            <w:r w:rsidRPr="009701B6">
              <w:rPr>
                <w:rFonts w:ascii="Times New Roman" w:eastAsia="Times New Roman" w:hAnsi="Times New Roman" w:cs="Times New Roman"/>
                <w:sz w:val="20"/>
                <w:szCs w:val="20"/>
                <w:lang w:val="en-GB" w:eastAsia="fr-FR"/>
              </w:rPr>
              <w:t>52E-07</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trxB</w:t>
            </w:r>
            <w:proofErr w:type="spellEnd"/>
          </w:p>
        </w:tc>
        <w:tc>
          <w:tcPr>
            <w:tcW w:w="1134"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J1EWC4</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-45.</w:t>
            </w:r>
            <w:r w:rsidR="008B6B26" w:rsidRPr="009701B6">
              <w:rPr>
                <w:rFonts w:ascii="Times New Roman" w:eastAsia="Times New Roman" w:hAnsi="Times New Roman" w:cs="Times New Roman"/>
                <w:sz w:val="20"/>
                <w:szCs w:val="20"/>
                <w:lang w:val="en-GB" w:eastAsia="fr-FR"/>
              </w:rPr>
              <w:t>94</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42</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33.</w:t>
            </w:r>
            <w:r w:rsidR="008B6B26" w:rsidRPr="009701B6">
              <w:rPr>
                <w:rFonts w:ascii="Times New Roman" w:eastAsia="Times New Roman" w:hAnsi="Times New Roman" w:cs="Times New Roman"/>
                <w:sz w:val="20"/>
                <w:szCs w:val="20"/>
                <w:lang w:val="en-GB" w:eastAsia="fr-FR"/>
              </w:rPr>
              <w:t>5</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10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bl>
    <w:p w:rsidR="009701B6" w:rsidRDefault="009701B6"/>
    <w:p w:rsidR="00784233" w:rsidRDefault="00784233"/>
    <w:p w:rsidR="00784233" w:rsidRDefault="00784233"/>
    <w:tbl>
      <w:tblPr>
        <w:tblW w:w="14787" w:type="dxa"/>
        <w:tblInd w:w="-497" w:type="dxa"/>
        <w:tblBorders>
          <w:top w:val="single" w:sz="8" w:space="0" w:color="00000A"/>
          <w:left w:val="nil"/>
          <w:bottom w:val="single" w:sz="8" w:space="0" w:color="00000A"/>
          <w:right w:val="nil"/>
          <w:insideH w:val="single" w:sz="8" w:space="0" w:color="00000A"/>
          <w:insideV w:val="nil"/>
        </w:tblBorders>
        <w:tblLayout w:type="fixed"/>
        <w:tblCellMar>
          <w:left w:w="70" w:type="dxa"/>
          <w:right w:w="70" w:type="dxa"/>
        </w:tblCellMar>
        <w:tblLook w:val="04A0" w:firstRow="1" w:lastRow="0" w:firstColumn="1" w:lastColumn="0" w:noHBand="0" w:noVBand="1"/>
      </w:tblPr>
      <w:tblGrid>
        <w:gridCol w:w="4820"/>
        <w:gridCol w:w="1276"/>
        <w:gridCol w:w="1033"/>
        <w:gridCol w:w="668"/>
        <w:gridCol w:w="1842"/>
        <w:gridCol w:w="875"/>
        <w:gridCol w:w="1252"/>
        <w:gridCol w:w="768"/>
        <w:gridCol w:w="633"/>
        <w:gridCol w:w="471"/>
        <w:gridCol w:w="554"/>
        <w:gridCol w:w="595"/>
      </w:tblGrid>
      <w:tr w:rsidR="00843074" w:rsidRPr="009701B6" w:rsidTr="009701B6">
        <w:trPr>
          <w:trHeight w:val="300"/>
        </w:trPr>
        <w:tc>
          <w:tcPr>
            <w:tcW w:w="14787" w:type="dxa"/>
            <w:gridSpan w:val="12"/>
            <w:tcBorders>
              <w:top w:val="nil"/>
              <w:left w:val="nil"/>
              <w:bottom w:val="nil"/>
              <w:right w:val="nil"/>
            </w:tcBorders>
            <w:shd w:val="clear" w:color="auto" w:fill="FFFFFF"/>
            <w:vAlign w:val="bottom"/>
          </w:tcPr>
          <w:p w:rsidR="002E63D7" w:rsidRPr="009701B6" w:rsidRDefault="002E63D7" w:rsidP="00BD7C85">
            <w:pPr>
              <w:spacing w:after="0" w:line="240" w:lineRule="auto"/>
              <w:rPr>
                <w:rFonts w:ascii="Times New Roman" w:hAnsi="Times New Roman" w:cs="Times New Roman"/>
                <w:b/>
                <w:lang w:val="en-GB"/>
              </w:rPr>
            </w:pPr>
          </w:p>
          <w:p w:rsidR="00843074" w:rsidRPr="009701B6" w:rsidRDefault="002E63D7" w:rsidP="00BD7C85">
            <w:pPr>
              <w:spacing w:after="0" w:line="240" w:lineRule="auto"/>
              <w:rPr>
                <w:rFonts w:ascii="Times New Roman" w:eastAsia="Times New Roman" w:hAnsi="Times New Roman" w:cs="Times New Roman"/>
                <w:sz w:val="20"/>
                <w:szCs w:val="20"/>
                <w:lang w:val="en-GB" w:eastAsia="fr-FR"/>
              </w:rPr>
            </w:pPr>
            <w:r w:rsidRPr="009701B6">
              <w:rPr>
                <w:rFonts w:ascii="Times New Roman" w:hAnsi="Times New Roman" w:cs="Times New Roman"/>
                <w:b/>
                <w:lang w:val="en-GB"/>
              </w:rPr>
              <w:t xml:space="preserve">Additional file 3 </w:t>
            </w:r>
            <w:r w:rsidR="00843074" w:rsidRPr="009701B6">
              <w:rPr>
                <w:rFonts w:ascii="Times New Roman" w:hAnsi="Times New Roman" w:cs="Times New Roman"/>
                <w:b/>
                <w:lang w:val="en-GB"/>
              </w:rPr>
              <w:t>(</w:t>
            </w:r>
            <w:r w:rsidR="00843074" w:rsidRPr="009701B6">
              <w:rPr>
                <w:rFonts w:ascii="Times New Roman" w:hAnsi="Times New Roman" w:cs="Times New Roman"/>
                <w:b/>
                <w:i/>
                <w:lang w:val="en-GB"/>
              </w:rPr>
              <w:t>continued</w:t>
            </w:r>
            <w:r w:rsidR="00843074" w:rsidRPr="009701B6">
              <w:rPr>
                <w:rFonts w:ascii="Times New Roman" w:hAnsi="Times New Roman" w:cs="Times New Roman"/>
                <w:b/>
                <w:lang w:val="en-GB"/>
              </w:rPr>
              <w:t xml:space="preserve">) </w:t>
            </w:r>
          </w:p>
        </w:tc>
      </w:tr>
      <w:tr w:rsidR="00843074" w:rsidRPr="009701B6" w:rsidTr="009701B6">
        <w:trPr>
          <w:trHeight w:val="345"/>
        </w:trPr>
        <w:tc>
          <w:tcPr>
            <w:tcW w:w="4820"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lang w:val="en-GB" w:eastAsia="fr-FR"/>
              </w:rPr>
            </w:pPr>
            <w:r w:rsidRPr="009701B6">
              <w:rPr>
                <w:rFonts w:ascii="Times New Roman" w:eastAsia="Times New Roman" w:hAnsi="Times New Roman" w:cs="Times New Roman"/>
                <w:color w:val="000000"/>
                <w:sz w:val="20"/>
                <w:szCs w:val="20"/>
                <w:lang w:val="en-GB" w:eastAsia="fr-FR"/>
              </w:rPr>
              <w:t>Name of proteins identified in N305</w:t>
            </w:r>
            <w:r w:rsidRPr="009701B6">
              <w:rPr>
                <w:rFonts w:ascii="Times New Roman" w:eastAsia="Times New Roman" w:hAnsi="Times New Roman" w:cs="Times New Roman"/>
                <w:color w:val="000000"/>
                <w:sz w:val="20"/>
                <w:szCs w:val="20"/>
                <w:vertAlign w:val="superscript"/>
                <w:lang w:val="en-GB" w:eastAsia="fr-FR"/>
              </w:rPr>
              <w:t>a</w:t>
            </w:r>
          </w:p>
        </w:tc>
        <w:tc>
          <w:tcPr>
            <w:tcW w:w="1276"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Spot</w:t>
            </w:r>
            <w:r w:rsidRPr="009701B6">
              <w:rPr>
                <w:rFonts w:ascii="Times New Roman" w:eastAsia="Times New Roman" w:hAnsi="Times New Roman" w:cs="Times New Roman"/>
                <w:color w:val="000000"/>
                <w:sz w:val="20"/>
                <w:szCs w:val="20"/>
                <w:vertAlign w:val="superscript"/>
                <w:lang w:val="en-GB" w:eastAsia="fr-FR"/>
              </w:rPr>
              <w:t>b</w:t>
            </w:r>
            <w:proofErr w:type="spellEnd"/>
          </w:p>
        </w:tc>
        <w:tc>
          <w:tcPr>
            <w:tcW w:w="1033" w:type="dxa"/>
            <w:tcBorders>
              <w:top w:val="single" w:sz="8" w:space="0" w:color="00000A"/>
              <w:left w:val="nil"/>
              <w:bottom w:val="single" w:sz="8" w:space="0" w:color="00000A"/>
              <w:right w:val="nil"/>
            </w:tcBorders>
            <w:shd w:val="clear" w:color="auto" w:fill="FFFFFF"/>
            <w:vAlign w:val="bottom"/>
          </w:tcPr>
          <w:p w:rsidR="00843074" w:rsidRPr="009701B6" w:rsidRDefault="009701B6"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i/>
                <w:color w:val="000000"/>
                <w:sz w:val="20"/>
                <w:szCs w:val="20"/>
                <w:lang w:val="en-GB" w:eastAsia="fr-FR"/>
              </w:rPr>
              <w:t>p</w:t>
            </w:r>
            <w:r>
              <w:rPr>
                <w:rFonts w:ascii="Times New Roman" w:eastAsia="Times New Roman" w:hAnsi="Times New Roman" w:cs="Times New Roman"/>
                <w:color w:val="000000"/>
                <w:sz w:val="20"/>
                <w:szCs w:val="20"/>
                <w:lang w:val="en-GB" w:eastAsia="fr-FR"/>
              </w:rPr>
              <w:t>-</w:t>
            </w:r>
            <w:proofErr w:type="spellStart"/>
            <w:r>
              <w:rPr>
                <w:rFonts w:ascii="Times New Roman" w:eastAsia="Times New Roman" w:hAnsi="Times New Roman" w:cs="Times New Roman"/>
                <w:color w:val="000000"/>
                <w:sz w:val="20"/>
                <w:szCs w:val="20"/>
                <w:lang w:val="en-GB" w:eastAsia="fr-FR"/>
              </w:rPr>
              <w:t>value</w:t>
            </w:r>
            <w:r w:rsidR="00843074" w:rsidRPr="009701B6">
              <w:rPr>
                <w:rFonts w:ascii="Times New Roman" w:eastAsia="Times New Roman" w:hAnsi="Times New Roman" w:cs="Times New Roman"/>
                <w:color w:val="000000"/>
                <w:sz w:val="20"/>
                <w:szCs w:val="20"/>
                <w:vertAlign w:val="superscript"/>
                <w:lang w:val="en-GB" w:eastAsia="fr-FR"/>
              </w:rPr>
              <w:t>c</w:t>
            </w:r>
            <w:proofErr w:type="spellEnd"/>
          </w:p>
        </w:tc>
        <w:tc>
          <w:tcPr>
            <w:tcW w:w="668"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Fold</w:t>
            </w:r>
            <w:r w:rsidRPr="009701B6">
              <w:rPr>
                <w:rFonts w:ascii="Times New Roman" w:eastAsia="Times New Roman" w:hAnsi="Times New Roman" w:cs="Times New Roman"/>
                <w:color w:val="000000"/>
                <w:sz w:val="20"/>
                <w:szCs w:val="20"/>
                <w:vertAlign w:val="superscript"/>
                <w:lang w:val="en-GB" w:eastAsia="fr-FR"/>
              </w:rPr>
              <w:t>d</w:t>
            </w:r>
            <w:proofErr w:type="spellEnd"/>
          </w:p>
        </w:tc>
        <w:tc>
          <w:tcPr>
            <w:tcW w:w="1842"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Locus</w:t>
            </w:r>
            <w:r w:rsidRPr="009701B6">
              <w:rPr>
                <w:rFonts w:ascii="Times New Roman" w:eastAsia="Times New Roman" w:hAnsi="Times New Roman" w:cs="Times New Roman"/>
                <w:color w:val="000000"/>
                <w:sz w:val="20"/>
                <w:szCs w:val="20"/>
                <w:vertAlign w:val="superscript"/>
                <w:lang w:val="en-GB" w:eastAsia="fr-FR"/>
              </w:rPr>
              <w:t>e</w:t>
            </w:r>
            <w:proofErr w:type="spellEnd"/>
          </w:p>
        </w:tc>
        <w:tc>
          <w:tcPr>
            <w:tcW w:w="875"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A</w:t>
            </w:r>
            <w:r w:rsidR="009701B6">
              <w:rPr>
                <w:rFonts w:ascii="Times New Roman" w:eastAsia="Times New Roman" w:hAnsi="Times New Roman" w:cs="Times New Roman"/>
                <w:color w:val="000000"/>
                <w:sz w:val="20"/>
                <w:szCs w:val="20"/>
                <w:lang w:val="en-GB" w:eastAsia="fr-FR"/>
              </w:rPr>
              <w:t>ccess.</w:t>
            </w:r>
            <w:r w:rsidRPr="009701B6">
              <w:rPr>
                <w:rFonts w:ascii="Times New Roman" w:eastAsia="Times New Roman" w:hAnsi="Times New Roman" w:cs="Times New Roman"/>
                <w:color w:val="000000"/>
                <w:sz w:val="20"/>
                <w:szCs w:val="20"/>
                <w:vertAlign w:val="superscript"/>
                <w:lang w:val="en-GB" w:eastAsia="fr-FR"/>
              </w:rPr>
              <w:t>f</w:t>
            </w:r>
            <w:proofErr w:type="spellEnd"/>
          </w:p>
        </w:tc>
        <w:tc>
          <w:tcPr>
            <w:tcW w:w="1252" w:type="dxa"/>
            <w:tcBorders>
              <w:top w:val="single" w:sz="8" w:space="0" w:color="00000A"/>
              <w:left w:val="nil"/>
              <w:bottom w:val="single" w:sz="8" w:space="0" w:color="00000A"/>
              <w:right w:val="nil"/>
            </w:tcBorders>
            <w:shd w:val="clear" w:color="auto" w:fill="FFFFFF"/>
            <w:vAlign w:val="bottom"/>
          </w:tcPr>
          <w:p w:rsidR="00843074" w:rsidRPr="009701B6" w:rsidRDefault="009701B6" w:rsidP="00BD7C85">
            <w:pPr>
              <w:spacing w:after="0" w:line="240" w:lineRule="auto"/>
              <w:rPr>
                <w:rFonts w:ascii="Times New Roman" w:eastAsia="Times New Roman" w:hAnsi="Times New Roman" w:cs="Times New Roman"/>
                <w:color w:val="000000"/>
                <w:sz w:val="20"/>
                <w:szCs w:val="20"/>
                <w:vertAlign w:val="superscript"/>
                <w:lang w:val="en-GB" w:eastAsia="fr-FR"/>
              </w:rPr>
            </w:pPr>
            <w:r>
              <w:rPr>
                <w:rFonts w:ascii="Times New Roman" w:eastAsia="Times New Roman" w:hAnsi="Times New Roman" w:cs="Times New Roman"/>
                <w:color w:val="000000"/>
                <w:sz w:val="20"/>
                <w:szCs w:val="20"/>
                <w:lang w:val="en-GB" w:eastAsia="fr-FR"/>
              </w:rPr>
              <w:t>log(E value)</w:t>
            </w:r>
            <w:r w:rsidR="00843074" w:rsidRPr="009701B6">
              <w:rPr>
                <w:rFonts w:ascii="Times New Roman" w:eastAsia="Times New Roman" w:hAnsi="Times New Roman" w:cs="Times New Roman"/>
                <w:color w:val="000000"/>
                <w:sz w:val="20"/>
                <w:szCs w:val="20"/>
                <w:vertAlign w:val="superscript"/>
                <w:lang w:val="en-GB" w:eastAsia="fr-FR"/>
              </w:rPr>
              <w:t>g</w:t>
            </w:r>
          </w:p>
        </w:tc>
        <w:tc>
          <w:tcPr>
            <w:tcW w:w="768"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Cover.</w:t>
            </w:r>
            <w:r w:rsidRPr="009701B6">
              <w:rPr>
                <w:rFonts w:ascii="Times New Roman" w:eastAsia="Times New Roman" w:hAnsi="Times New Roman" w:cs="Times New Roman"/>
                <w:color w:val="000000"/>
                <w:sz w:val="20"/>
                <w:szCs w:val="20"/>
                <w:vertAlign w:val="superscript"/>
                <w:lang w:val="en-GB" w:eastAsia="fr-FR"/>
              </w:rPr>
              <w:t>h</w:t>
            </w:r>
            <w:proofErr w:type="spellEnd"/>
          </w:p>
        </w:tc>
        <w:tc>
          <w:tcPr>
            <w:tcW w:w="633"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Mass</w:t>
            </w:r>
            <w:r w:rsidRPr="009701B6">
              <w:rPr>
                <w:rFonts w:ascii="Times New Roman" w:eastAsia="Times New Roman" w:hAnsi="Times New Roman" w:cs="Times New Roman"/>
                <w:color w:val="000000"/>
                <w:sz w:val="20"/>
                <w:szCs w:val="20"/>
                <w:vertAlign w:val="superscript"/>
                <w:lang w:val="en-GB" w:eastAsia="fr-FR"/>
              </w:rPr>
              <w:t>i</w:t>
            </w:r>
            <w:proofErr w:type="spellEnd"/>
          </w:p>
        </w:tc>
        <w:tc>
          <w:tcPr>
            <w:tcW w:w="471"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NP</w:t>
            </w:r>
            <w:r w:rsidRPr="009701B6">
              <w:rPr>
                <w:rFonts w:ascii="Times New Roman" w:eastAsia="Times New Roman" w:hAnsi="Times New Roman" w:cs="Times New Roman"/>
                <w:color w:val="000000"/>
                <w:sz w:val="20"/>
                <w:szCs w:val="20"/>
                <w:vertAlign w:val="superscript"/>
                <w:lang w:val="en-GB" w:eastAsia="fr-FR"/>
              </w:rPr>
              <w:t>j</w:t>
            </w:r>
            <w:proofErr w:type="spellEnd"/>
          </w:p>
        </w:tc>
        <w:tc>
          <w:tcPr>
            <w:tcW w:w="554"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PAI</w:t>
            </w:r>
            <w:r w:rsidRPr="009701B6">
              <w:rPr>
                <w:rFonts w:ascii="Times New Roman" w:eastAsia="Times New Roman" w:hAnsi="Times New Roman" w:cs="Times New Roman"/>
                <w:color w:val="000000"/>
                <w:sz w:val="20"/>
                <w:szCs w:val="20"/>
                <w:vertAlign w:val="superscript"/>
                <w:lang w:val="en-GB" w:eastAsia="fr-FR"/>
              </w:rPr>
              <w:t>k</w:t>
            </w:r>
            <w:proofErr w:type="spellEnd"/>
          </w:p>
        </w:tc>
        <w:tc>
          <w:tcPr>
            <w:tcW w:w="595"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w:t>
            </w:r>
            <w:r w:rsidRPr="009701B6">
              <w:rPr>
                <w:rFonts w:ascii="Times New Roman" w:eastAsia="Times New Roman" w:hAnsi="Times New Roman" w:cs="Times New Roman"/>
                <w:color w:val="000000"/>
                <w:sz w:val="20"/>
                <w:szCs w:val="20"/>
                <w:vertAlign w:val="superscript"/>
                <w:lang w:val="en-GB" w:eastAsia="fr-FR"/>
              </w:rPr>
              <w:t>l</w:t>
            </w:r>
            <w:proofErr w:type="spellEnd"/>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Protein </w:t>
            </w:r>
            <w:proofErr w:type="spellStart"/>
            <w:r w:rsidRPr="009701B6">
              <w:rPr>
                <w:rFonts w:ascii="Times New Roman" w:eastAsia="Times New Roman" w:hAnsi="Times New Roman" w:cs="Times New Roman"/>
                <w:sz w:val="20"/>
                <w:szCs w:val="20"/>
                <w:lang w:val="en-GB" w:eastAsia="fr-FR"/>
              </w:rPr>
              <w:t>GrpE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88</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9.</w:t>
            </w:r>
            <w:r w:rsidR="008B6B26" w:rsidRPr="009701B6">
              <w:rPr>
                <w:rFonts w:ascii="Times New Roman" w:eastAsia="Times New Roman" w:hAnsi="Times New Roman" w:cs="Times New Roman"/>
                <w:sz w:val="20"/>
                <w:szCs w:val="20"/>
                <w:lang w:val="en-GB" w:eastAsia="fr-FR"/>
              </w:rPr>
              <w:t>35E-08</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8</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grpE</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J0KVU6</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w:t>
            </w:r>
            <w:r w:rsidR="008B6B26" w:rsidRPr="009701B6">
              <w:rPr>
                <w:rFonts w:ascii="Times New Roman" w:eastAsia="Times New Roman" w:hAnsi="Times New Roman" w:cs="Times New Roman"/>
                <w:sz w:val="20"/>
                <w:szCs w:val="20"/>
                <w:lang w:val="en-GB" w:eastAsia="fr-FR"/>
              </w:rPr>
              <w:t>36</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13</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23.</w:t>
            </w:r>
            <w:r w:rsidR="008B6B26" w:rsidRPr="009701B6">
              <w:rPr>
                <w:rFonts w:ascii="Times New Roman" w:eastAsia="Times New Roman" w:hAnsi="Times New Roman" w:cs="Times New Roman"/>
                <w:sz w:val="20"/>
                <w:szCs w:val="20"/>
                <w:lang w:val="en-GB" w:eastAsia="fr-FR"/>
              </w:rPr>
              <w:t>9</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25</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Trigger factor</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w:t>
            </w:r>
            <w:r w:rsidR="008B6B26" w:rsidRPr="009701B6">
              <w:rPr>
                <w:rFonts w:ascii="Times New Roman" w:eastAsia="Times New Roman" w:hAnsi="Times New Roman" w:cs="Times New Roman"/>
                <w:sz w:val="20"/>
                <w:szCs w:val="20"/>
                <w:lang w:val="en-GB" w:eastAsia="fr-FR"/>
              </w:rPr>
              <w:t>05E-05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tig</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J0KVL9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-32.</w:t>
            </w:r>
            <w:r w:rsidR="008B6B26" w:rsidRPr="009701B6">
              <w:rPr>
                <w:rFonts w:ascii="Times New Roman" w:eastAsia="Times New Roman" w:hAnsi="Times New Roman" w:cs="Times New Roman"/>
                <w:sz w:val="20"/>
                <w:szCs w:val="20"/>
                <w:lang w:val="en-GB" w:eastAsia="fr-FR"/>
              </w:rPr>
              <w:t>61</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16</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48.</w:t>
            </w:r>
            <w:r w:rsidR="008B6B26" w:rsidRPr="009701B6">
              <w:rPr>
                <w:rFonts w:ascii="Times New Roman" w:eastAsia="Times New Roman" w:hAnsi="Times New Roman" w:cs="Times New Roman"/>
                <w:sz w:val="20"/>
                <w:szCs w:val="20"/>
                <w:lang w:val="en-GB" w:eastAsia="fr-FR"/>
              </w:rPr>
              <w:t>4</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46</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B4508E" w:rsidRPr="009701B6"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w:t>
            </w:r>
            <w:proofErr w:type="spellStart"/>
            <w:r w:rsidRPr="009701B6">
              <w:rPr>
                <w:rFonts w:ascii="Times New Roman" w:eastAsia="Times New Roman" w:hAnsi="Times New Roman" w:cs="Times New Roman"/>
                <w:b/>
                <w:sz w:val="20"/>
                <w:szCs w:val="20"/>
                <w:lang w:val="en-GB" w:eastAsia="fr-FR"/>
              </w:rPr>
              <w:t>Defense</w:t>
            </w:r>
            <w:proofErr w:type="spellEnd"/>
            <w:r w:rsidRPr="009701B6">
              <w:rPr>
                <w:rFonts w:ascii="Times New Roman" w:eastAsia="Times New Roman" w:hAnsi="Times New Roman" w:cs="Times New Roman"/>
                <w:b/>
                <w:sz w:val="20"/>
                <w:szCs w:val="20"/>
                <w:lang w:val="en-GB" w:eastAsia="fr-FR"/>
              </w:rPr>
              <w:t xml:space="preserve"> mechanisms</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Alkaline shock protein 23</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98</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80E-04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9.</w:t>
            </w:r>
            <w:r w:rsidR="008B6B26" w:rsidRPr="009701B6">
              <w:rPr>
                <w:rFonts w:ascii="Times New Roman" w:eastAsia="Times New Roman" w:hAnsi="Times New Roman" w:cs="Times New Roman"/>
                <w:sz w:val="20"/>
                <w:szCs w:val="20"/>
                <w:lang w:val="en-GB" w:eastAsia="fr-FR"/>
              </w:rPr>
              <w:t>8</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asp23</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J0KY19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w:t>
            </w:r>
            <w:r w:rsidR="008B6B26" w:rsidRPr="009701B6">
              <w:rPr>
                <w:rFonts w:ascii="Times New Roman" w:eastAsia="Times New Roman" w:hAnsi="Times New Roman" w:cs="Times New Roman"/>
                <w:sz w:val="20"/>
                <w:szCs w:val="20"/>
                <w:lang w:val="en-GB" w:eastAsia="fr-FR"/>
              </w:rPr>
              <w:t>51</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18.</w:t>
            </w:r>
            <w:r w:rsidR="008B6B26" w:rsidRPr="009701B6">
              <w:rPr>
                <w:rFonts w:ascii="Times New Roman" w:eastAsia="Times New Roman" w:hAnsi="Times New Roman" w:cs="Times New Roman"/>
                <w:sz w:val="20"/>
                <w:szCs w:val="20"/>
                <w:lang w:val="en-GB" w:eastAsia="fr-FR"/>
              </w:rPr>
              <w:t>6</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40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77040D" w:rsidRPr="009701B6" w:rsidTr="009701B6">
        <w:trPr>
          <w:trHeight w:val="300"/>
        </w:trPr>
        <w:tc>
          <w:tcPr>
            <w:tcW w:w="14787" w:type="dxa"/>
            <w:gridSpan w:val="12"/>
            <w:tcBorders>
              <w:top w:val="nil"/>
              <w:left w:val="nil"/>
              <w:bottom w:val="nil"/>
              <w:right w:val="nil"/>
            </w:tcBorders>
            <w:shd w:val="clear" w:color="auto" w:fill="FFFFFF"/>
            <w:vAlign w:val="bottom"/>
          </w:tcPr>
          <w:p w:rsidR="0077040D" w:rsidRPr="009701B6" w:rsidRDefault="0077040D">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INFORMATION STORAGE AND PROCESSING</w:t>
            </w:r>
          </w:p>
        </w:tc>
      </w:tr>
      <w:tr w:rsidR="00B4508E" w:rsidRPr="00253538"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Translation, ribosomal structure and biogenesis</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Translation initiation factor IF-2</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9.</w:t>
            </w:r>
            <w:r w:rsidR="008B6B26" w:rsidRPr="009701B6">
              <w:rPr>
                <w:rFonts w:ascii="Times New Roman" w:eastAsia="Times New Roman" w:hAnsi="Times New Roman" w:cs="Times New Roman"/>
                <w:sz w:val="20"/>
                <w:szCs w:val="20"/>
                <w:lang w:val="en-GB" w:eastAsia="fr-FR"/>
              </w:rPr>
              <w:t>03E-04</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infB</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J1ETX7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-18.</w:t>
            </w:r>
            <w:r w:rsidR="008B6B26" w:rsidRPr="009701B6">
              <w:rPr>
                <w:rFonts w:ascii="Times New Roman" w:eastAsia="Times New Roman" w:hAnsi="Times New Roman" w:cs="Times New Roman"/>
                <w:sz w:val="20"/>
                <w:szCs w:val="20"/>
                <w:lang w:val="en-GB" w:eastAsia="fr-FR"/>
              </w:rPr>
              <w:t>74</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77.</w:t>
            </w:r>
            <w:r w:rsidR="008B6B26" w:rsidRPr="009701B6">
              <w:rPr>
                <w:rFonts w:ascii="Times New Roman" w:eastAsia="Times New Roman" w:hAnsi="Times New Roman" w:cs="Times New Roman"/>
                <w:sz w:val="20"/>
                <w:szCs w:val="20"/>
                <w:lang w:val="en-GB" w:eastAsia="fr-FR"/>
              </w:rPr>
              <w:t>7</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10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Elongation factor </w:t>
            </w:r>
            <w:proofErr w:type="spellStart"/>
            <w:r w:rsidRPr="009701B6">
              <w:rPr>
                <w:rFonts w:ascii="Times New Roman" w:eastAsia="Times New Roman" w:hAnsi="Times New Roman" w:cs="Times New Roman"/>
                <w:sz w:val="20"/>
                <w:szCs w:val="20"/>
                <w:lang w:val="en-GB" w:eastAsia="fr-FR"/>
              </w:rPr>
              <w:t>Tu</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87, 93</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92E-05</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tuf</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J1EVM7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-21.</w:t>
            </w:r>
            <w:r w:rsidR="008B6B26" w:rsidRPr="009701B6">
              <w:rPr>
                <w:rFonts w:ascii="Times New Roman" w:eastAsia="Times New Roman" w:hAnsi="Times New Roman" w:cs="Times New Roman"/>
                <w:sz w:val="20"/>
                <w:szCs w:val="20"/>
                <w:lang w:val="en-GB" w:eastAsia="fr-FR"/>
              </w:rPr>
              <w:t>55</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12</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43.</w:t>
            </w:r>
            <w:r w:rsidR="008B6B26" w:rsidRPr="009701B6">
              <w:rPr>
                <w:rFonts w:ascii="Times New Roman" w:eastAsia="Times New Roman" w:hAnsi="Times New Roman" w:cs="Times New Roman"/>
                <w:sz w:val="20"/>
                <w:szCs w:val="20"/>
                <w:lang w:val="en-GB" w:eastAsia="fr-FR"/>
              </w:rPr>
              <w:t>0</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35</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B4508E" w:rsidRPr="009701B6"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Replication, recombination and repair</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DNA polymerase III subunit beta</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81</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46E-05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dnaN</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J1EXP8</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-10.</w:t>
            </w:r>
            <w:r w:rsidR="008B6B26" w:rsidRPr="009701B6">
              <w:rPr>
                <w:rFonts w:ascii="Times New Roman" w:eastAsia="Times New Roman" w:hAnsi="Times New Roman" w:cs="Times New Roman"/>
                <w:sz w:val="20"/>
                <w:szCs w:val="20"/>
                <w:lang w:val="en-GB" w:eastAsia="fr-FR"/>
              </w:rPr>
              <w:t>55</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41.</w:t>
            </w:r>
            <w:r w:rsidR="008B6B26" w:rsidRPr="009701B6">
              <w:rPr>
                <w:rFonts w:ascii="Times New Roman" w:eastAsia="Times New Roman" w:hAnsi="Times New Roman" w:cs="Times New Roman"/>
                <w:sz w:val="20"/>
                <w:szCs w:val="20"/>
                <w:lang w:val="en-GB" w:eastAsia="fr-FR"/>
              </w:rPr>
              <w:t>8</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10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594D36" w:rsidRPr="009701B6" w:rsidTr="009701B6">
        <w:trPr>
          <w:trHeight w:val="300"/>
        </w:trPr>
        <w:tc>
          <w:tcPr>
            <w:tcW w:w="14787" w:type="dxa"/>
            <w:gridSpan w:val="12"/>
            <w:tcBorders>
              <w:top w:val="nil"/>
              <w:left w:val="nil"/>
              <w:bottom w:val="nil"/>
              <w:right w:val="nil"/>
            </w:tcBorders>
            <w:shd w:val="clear" w:color="auto" w:fill="FFFFFF"/>
            <w:vAlign w:val="bottom"/>
          </w:tcPr>
          <w:p w:rsidR="00594D36" w:rsidRPr="009701B6" w:rsidRDefault="00594D36">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METABOLISM</w:t>
            </w:r>
          </w:p>
        </w:tc>
      </w:tr>
      <w:tr w:rsidR="00B4508E" w:rsidRPr="009701B6"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Energy production and conversion</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L-lactate dehydrogenase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83</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50E-04</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ldh</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J1EXA2</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-68.</w:t>
            </w:r>
            <w:r w:rsidR="008B6B26" w:rsidRPr="009701B6">
              <w:rPr>
                <w:rFonts w:ascii="Times New Roman" w:eastAsia="Times New Roman" w:hAnsi="Times New Roman" w:cs="Times New Roman"/>
                <w:sz w:val="20"/>
                <w:szCs w:val="20"/>
                <w:lang w:val="en-GB" w:eastAsia="fr-FR"/>
              </w:rPr>
              <w:t>53</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49</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34.</w:t>
            </w:r>
            <w:r w:rsidR="008B6B26" w:rsidRPr="009701B6">
              <w:rPr>
                <w:rFonts w:ascii="Times New Roman" w:eastAsia="Times New Roman" w:hAnsi="Times New Roman" w:cs="Times New Roman"/>
                <w:sz w:val="20"/>
                <w:szCs w:val="20"/>
                <w:lang w:val="en-GB" w:eastAsia="fr-FR"/>
              </w:rPr>
              <w:t>3</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38</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Phosphotransacetylase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81</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46E-05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eutD</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J0UJS8</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-49.</w:t>
            </w:r>
            <w:r w:rsidR="008B6B26" w:rsidRPr="009701B6">
              <w:rPr>
                <w:rFonts w:ascii="Times New Roman" w:eastAsia="Times New Roman" w:hAnsi="Times New Roman" w:cs="Times New Roman"/>
                <w:sz w:val="20"/>
                <w:szCs w:val="20"/>
                <w:lang w:val="en-GB" w:eastAsia="fr-FR"/>
              </w:rPr>
              <w:t>54</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34.</w:t>
            </w:r>
            <w:r w:rsidR="008B6B26" w:rsidRPr="009701B6">
              <w:rPr>
                <w:rFonts w:ascii="Times New Roman" w:eastAsia="Times New Roman" w:hAnsi="Times New Roman" w:cs="Times New Roman"/>
                <w:sz w:val="20"/>
                <w:szCs w:val="20"/>
                <w:lang w:val="en-GB" w:eastAsia="fr-FR"/>
              </w:rPr>
              <w:t>8</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10</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92</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L-lactate dehydrogenase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74, 84</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36E-07</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7</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ldh</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J0UMC4</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-64.</w:t>
            </w:r>
            <w:r w:rsidR="008B6B26" w:rsidRPr="009701B6">
              <w:rPr>
                <w:rFonts w:ascii="Times New Roman" w:eastAsia="Times New Roman" w:hAnsi="Times New Roman" w:cs="Times New Roman"/>
                <w:sz w:val="20"/>
                <w:szCs w:val="20"/>
                <w:lang w:val="en-GB" w:eastAsia="fr-FR"/>
              </w:rPr>
              <w:t>29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42</w:t>
            </w:r>
          </w:p>
        </w:tc>
        <w:tc>
          <w:tcPr>
            <w:tcW w:w="633" w:type="dxa"/>
            <w:tcBorders>
              <w:top w:val="nil"/>
              <w:left w:val="nil"/>
              <w:bottom w:val="nil"/>
              <w:right w:val="nil"/>
            </w:tcBorders>
            <w:shd w:val="clear" w:color="auto" w:fill="FFFFFF"/>
            <w:vAlign w:val="bottom"/>
          </w:tcPr>
          <w:p w:rsidR="002C4C4C" w:rsidRPr="009701B6" w:rsidRDefault="008B6B26" w:rsidP="00784233">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34</w:t>
            </w:r>
            <w:r w:rsidR="00784233">
              <w:rPr>
                <w:rFonts w:ascii="Times New Roman" w:eastAsia="Times New Roman" w:hAnsi="Times New Roman" w:cs="Times New Roman"/>
                <w:sz w:val="20"/>
                <w:szCs w:val="20"/>
                <w:lang w:val="en-GB" w:eastAsia="fr-FR"/>
              </w:rPr>
              <w:t>.</w:t>
            </w:r>
            <w:r w:rsidRPr="009701B6">
              <w:rPr>
                <w:rFonts w:ascii="Times New Roman" w:eastAsia="Times New Roman" w:hAnsi="Times New Roman" w:cs="Times New Roman"/>
                <w:sz w:val="20"/>
                <w:szCs w:val="20"/>
                <w:lang w:val="en-GB" w:eastAsia="fr-FR"/>
              </w:rPr>
              <w:t>5</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75</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B4508E" w:rsidRPr="00253538"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Amino acid transport and metabolism</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Ornithine </w:t>
            </w:r>
            <w:proofErr w:type="spellStart"/>
            <w:r w:rsidRPr="009701B6">
              <w:rPr>
                <w:rFonts w:ascii="Times New Roman" w:eastAsia="Times New Roman" w:hAnsi="Times New Roman" w:cs="Times New Roman"/>
                <w:sz w:val="20"/>
                <w:szCs w:val="20"/>
                <w:lang w:val="en-GB" w:eastAsia="fr-FR"/>
              </w:rPr>
              <w:t>cyclodeaminase</w:t>
            </w:r>
            <w:proofErr w:type="spellEnd"/>
            <w:r w:rsidRPr="009701B6">
              <w:rPr>
                <w:rFonts w:ascii="Times New Roman" w:eastAsia="Times New Roman" w:hAnsi="Times New Roman" w:cs="Times New Roman"/>
                <w:sz w:val="20"/>
                <w:szCs w:val="20"/>
                <w:lang w:val="en-GB" w:eastAsia="fr-FR"/>
              </w:rPr>
              <w:t xml:space="preserve"> protein</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77</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41E-04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1</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Newbould305_0656</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J0KU07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w:t>
            </w:r>
            <w:r w:rsidR="008B6B26" w:rsidRPr="009701B6">
              <w:rPr>
                <w:rFonts w:ascii="Times New Roman" w:eastAsia="Times New Roman" w:hAnsi="Times New Roman" w:cs="Times New Roman"/>
                <w:sz w:val="20"/>
                <w:szCs w:val="20"/>
                <w:lang w:val="en-GB" w:eastAsia="fr-FR"/>
              </w:rPr>
              <w:t>02</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37.</w:t>
            </w:r>
            <w:r w:rsidR="008B6B26" w:rsidRPr="009701B6">
              <w:rPr>
                <w:rFonts w:ascii="Times New Roman" w:eastAsia="Times New Roman" w:hAnsi="Times New Roman" w:cs="Times New Roman"/>
                <w:sz w:val="20"/>
                <w:szCs w:val="20"/>
                <w:lang w:val="en-GB" w:eastAsia="fr-FR"/>
              </w:rPr>
              <w:t>7</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17</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Branched-chain-amino-acid aminotransferase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w:t>
            </w:r>
            <w:r w:rsidR="008B6B26" w:rsidRPr="009701B6">
              <w:rPr>
                <w:rFonts w:ascii="Times New Roman" w:eastAsia="Times New Roman" w:hAnsi="Times New Roman" w:cs="Times New Roman"/>
                <w:sz w:val="20"/>
                <w:szCs w:val="20"/>
                <w:lang w:val="en-GB" w:eastAsia="fr-FR"/>
              </w:rPr>
              <w:t>62E-04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Newbould305_1079</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J0UJN7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-51.</w:t>
            </w:r>
            <w:r w:rsidR="008B6B26" w:rsidRPr="009701B6">
              <w:rPr>
                <w:rFonts w:ascii="Times New Roman" w:eastAsia="Times New Roman" w:hAnsi="Times New Roman" w:cs="Times New Roman"/>
                <w:sz w:val="20"/>
                <w:szCs w:val="20"/>
                <w:lang w:val="en-GB" w:eastAsia="fr-FR"/>
              </w:rPr>
              <w:t>83</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47</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40.</w:t>
            </w:r>
            <w:r w:rsidR="008B6B26" w:rsidRPr="009701B6">
              <w:rPr>
                <w:rFonts w:ascii="Times New Roman" w:eastAsia="Times New Roman" w:hAnsi="Times New Roman" w:cs="Times New Roman"/>
                <w:sz w:val="20"/>
                <w:szCs w:val="20"/>
                <w:lang w:val="en-GB" w:eastAsia="fr-FR"/>
              </w:rPr>
              <w:t>0</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10</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78</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Branched-chain alpha-</w:t>
            </w:r>
            <w:proofErr w:type="spellStart"/>
            <w:r w:rsidRPr="009701B6">
              <w:rPr>
                <w:rFonts w:ascii="Times New Roman" w:eastAsia="Times New Roman" w:hAnsi="Times New Roman" w:cs="Times New Roman"/>
                <w:sz w:val="20"/>
                <w:szCs w:val="20"/>
                <w:lang w:val="en-GB" w:eastAsia="fr-FR"/>
              </w:rPr>
              <w:t>keto</w:t>
            </w:r>
            <w:proofErr w:type="spellEnd"/>
            <w:r w:rsidRPr="009701B6">
              <w:rPr>
                <w:rFonts w:ascii="Times New Roman" w:eastAsia="Times New Roman" w:hAnsi="Times New Roman" w:cs="Times New Roman"/>
                <w:sz w:val="20"/>
                <w:szCs w:val="20"/>
                <w:lang w:val="en-GB" w:eastAsia="fr-FR"/>
              </w:rPr>
              <w:t xml:space="preserve"> acid dehydrogenase subunit E2</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67</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99E-02</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7</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pdhC</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J0KW19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-13.</w:t>
            </w:r>
            <w:r w:rsidR="008B6B26" w:rsidRPr="009701B6">
              <w:rPr>
                <w:rFonts w:ascii="Times New Roman" w:eastAsia="Times New Roman" w:hAnsi="Times New Roman" w:cs="Times New Roman"/>
                <w:sz w:val="20"/>
                <w:szCs w:val="20"/>
                <w:lang w:val="en-GB" w:eastAsia="fr-FR"/>
              </w:rPr>
              <w:t>81</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11</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46.</w:t>
            </w:r>
            <w:r w:rsidR="008B6B26" w:rsidRPr="009701B6">
              <w:rPr>
                <w:rFonts w:ascii="Times New Roman" w:eastAsia="Times New Roman" w:hAnsi="Times New Roman" w:cs="Times New Roman"/>
                <w:sz w:val="20"/>
                <w:szCs w:val="20"/>
                <w:lang w:val="en-GB" w:eastAsia="fr-FR"/>
              </w:rPr>
              <w:t>4</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13</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D-alanine aminotransferase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89, 91</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62E-05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6</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dat</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J1EZD0</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-40.</w:t>
            </w:r>
            <w:r w:rsidR="008B6B26" w:rsidRPr="009701B6">
              <w:rPr>
                <w:rFonts w:ascii="Times New Roman" w:eastAsia="Times New Roman" w:hAnsi="Times New Roman" w:cs="Times New Roman"/>
                <w:sz w:val="20"/>
                <w:szCs w:val="20"/>
                <w:lang w:val="en-GB" w:eastAsia="fr-FR"/>
              </w:rPr>
              <w:t>52</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41</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31.</w:t>
            </w:r>
            <w:r w:rsidR="008B6B26" w:rsidRPr="009701B6">
              <w:rPr>
                <w:rFonts w:ascii="Times New Roman" w:eastAsia="Times New Roman" w:hAnsi="Times New Roman" w:cs="Times New Roman"/>
                <w:sz w:val="20"/>
                <w:szCs w:val="20"/>
                <w:lang w:val="en-GB" w:eastAsia="fr-FR"/>
              </w:rPr>
              <w:t>7</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59</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Proline</w:t>
            </w:r>
            <w:proofErr w:type="spellEnd"/>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dipeptidase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78, 80</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49E-07</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Newbould305_2310</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J0UJ09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-19.</w:t>
            </w:r>
            <w:r w:rsidR="008B6B26" w:rsidRPr="009701B6">
              <w:rPr>
                <w:rFonts w:ascii="Times New Roman" w:eastAsia="Times New Roman" w:hAnsi="Times New Roman" w:cs="Times New Roman"/>
                <w:sz w:val="20"/>
                <w:szCs w:val="20"/>
                <w:lang w:val="en-GB" w:eastAsia="fr-FR"/>
              </w:rPr>
              <w:t>86</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20</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39.</w:t>
            </w:r>
            <w:r w:rsidR="008B6B26" w:rsidRPr="009701B6">
              <w:rPr>
                <w:rFonts w:ascii="Times New Roman" w:eastAsia="Times New Roman" w:hAnsi="Times New Roman" w:cs="Times New Roman"/>
                <w:sz w:val="20"/>
                <w:szCs w:val="20"/>
                <w:lang w:val="en-GB" w:eastAsia="fr-FR"/>
              </w:rPr>
              <w:t>2</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50</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Oligoendopeptidase</w:t>
            </w:r>
            <w:proofErr w:type="spellEnd"/>
            <w:r w:rsidRPr="009701B6">
              <w:rPr>
                <w:rFonts w:ascii="Times New Roman" w:eastAsia="Times New Roman" w:hAnsi="Times New Roman" w:cs="Times New Roman"/>
                <w:sz w:val="20"/>
                <w:szCs w:val="20"/>
                <w:lang w:val="en-GB" w:eastAsia="fr-FR"/>
              </w:rPr>
              <w:t xml:space="preserve"> F</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9.</w:t>
            </w:r>
            <w:r w:rsidR="008B6B26" w:rsidRPr="009701B6">
              <w:rPr>
                <w:rFonts w:ascii="Times New Roman" w:eastAsia="Times New Roman" w:hAnsi="Times New Roman" w:cs="Times New Roman"/>
                <w:sz w:val="20"/>
                <w:szCs w:val="20"/>
                <w:lang w:val="en-GB" w:eastAsia="fr-FR"/>
              </w:rPr>
              <w:t>03E-04</w:t>
            </w:r>
          </w:p>
        </w:tc>
        <w:tc>
          <w:tcPr>
            <w:tcW w:w="6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Newbould305_2157</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J1EUN3</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-29.</w:t>
            </w:r>
            <w:r w:rsidR="008B6B26" w:rsidRPr="009701B6">
              <w:rPr>
                <w:rFonts w:ascii="Times New Roman" w:eastAsia="Times New Roman" w:hAnsi="Times New Roman" w:cs="Times New Roman"/>
                <w:sz w:val="20"/>
                <w:szCs w:val="20"/>
                <w:lang w:val="en-GB" w:eastAsia="fr-FR"/>
              </w:rPr>
              <w:t>36</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12</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69.</w:t>
            </w:r>
            <w:r w:rsidR="008B6B26" w:rsidRPr="009701B6">
              <w:rPr>
                <w:rFonts w:ascii="Times New Roman" w:eastAsia="Times New Roman" w:hAnsi="Times New Roman" w:cs="Times New Roman"/>
                <w:sz w:val="20"/>
                <w:szCs w:val="20"/>
                <w:lang w:val="en-GB" w:eastAsia="fr-FR"/>
              </w:rPr>
              <w:t>1</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5</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24</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Ornithine </w:t>
            </w:r>
            <w:proofErr w:type="spellStart"/>
            <w:r w:rsidRPr="009701B6">
              <w:rPr>
                <w:rFonts w:ascii="Times New Roman" w:eastAsia="Times New Roman" w:hAnsi="Times New Roman" w:cs="Times New Roman"/>
                <w:sz w:val="20"/>
                <w:szCs w:val="20"/>
                <w:lang w:val="en-GB" w:eastAsia="fr-FR"/>
              </w:rPr>
              <w:t>carbamoyltransferase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78</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49E-07</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w:t>
            </w:r>
            <w:r w:rsidR="008B6B26"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arcB</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J0ULD6</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-76.</w:t>
            </w:r>
            <w:r w:rsidR="008B6B26" w:rsidRPr="009701B6">
              <w:rPr>
                <w:rFonts w:ascii="Times New Roman" w:eastAsia="Times New Roman" w:hAnsi="Times New Roman" w:cs="Times New Roman"/>
                <w:sz w:val="20"/>
                <w:szCs w:val="20"/>
                <w:lang w:val="en-GB" w:eastAsia="fr-FR"/>
              </w:rPr>
              <w:t>37</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48</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37.</w:t>
            </w:r>
            <w:r w:rsidR="008B6B26" w:rsidRPr="009701B6">
              <w:rPr>
                <w:rFonts w:ascii="Times New Roman" w:eastAsia="Times New Roman" w:hAnsi="Times New Roman" w:cs="Times New Roman"/>
                <w:sz w:val="20"/>
                <w:szCs w:val="20"/>
                <w:lang w:val="en-GB" w:eastAsia="fr-FR"/>
              </w:rPr>
              <w:t>7</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14</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36</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B4508E" w:rsidRPr="009701B6" w:rsidTr="009701B6">
        <w:trPr>
          <w:trHeight w:val="300"/>
        </w:trPr>
        <w:tc>
          <w:tcPr>
            <w:tcW w:w="14787" w:type="dxa"/>
            <w:gridSpan w:val="12"/>
            <w:tcBorders>
              <w:top w:val="nil"/>
              <w:left w:val="nil"/>
              <w:bottom w:val="nil"/>
              <w:right w:val="nil"/>
            </w:tcBorders>
            <w:shd w:val="clear" w:color="auto" w:fill="FFFFFF"/>
            <w:vAlign w:val="bottom"/>
          </w:tcPr>
          <w:p w:rsidR="00B4508E" w:rsidRPr="009701B6" w:rsidRDefault="00B4508E">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Carbohydrate transport and metabolism</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Triosephosphate</w:t>
            </w:r>
            <w:proofErr w:type="spellEnd"/>
            <w:r w:rsidRPr="009701B6">
              <w:rPr>
                <w:rFonts w:ascii="Times New Roman" w:eastAsia="Times New Roman" w:hAnsi="Times New Roman" w:cs="Times New Roman"/>
                <w:sz w:val="20"/>
                <w:szCs w:val="20"/>
                <w:lang w:val="en-GB" w:eastAsia="fr-FR"/>
              </w:rPr>
              <w:t xml:space="preserve"> isomerase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94</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w:t>
            </w:r>
            <w:r w:rsidR="008B6B26" w:rsidRPr="009701B6">
              <w:rPr>
                <w:rFonts w:ascii="Times New Roman" w:eastAsia="Times New Roman" w:hAnsi="Times New Roman" w:cs="Times New Roman"/>
                <w:sz w:val="20"/>
                <w:szCs w:val="20"/>
                <w:lang w:val="en-GB" w:eastAsia="fr-FR"/>
              </w:rPr>
              <w:t>99E-04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9</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tpiA</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J0UKG7</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-20.</w:t>
            </w:r>
            <w:r w:rsidR="008B6B26" w:rsidRPr="009701B6">
              <w:rPr>
                <w:rFonts w:ascii="Times New Roman" w:eastAsia="Times New Roman" w:hAnsi="Times New Roman" w:cs="Times New Roman"/>
                <w:sz w:val="20"/>
                <w:szCs w:val="20"/>
                <w:lang w:val="en-GB" w:eastAsia="fr-FR"/>
              </w:rPr>
              <w:t>62</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24</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27.</w:t>
            </w:r>
            <w:r w:rsidR="008B6B26" w:rsidRPr="009701B6">
              <w:rPr>
                <w:rFonts w:ascii="Times New Roman" w:eastAsia="Times New Roman" w:hAnsi="Times New Roman" w:cs="Times New Roman"/>
                <w:sz w:val="20"/>
                <w:szCs w:val="20"/>
                <w:lang w:val="en-GB" w:eastAsia="fr-FR"/>
              </w:rPr>
              <w:t>2</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29</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Glyceraldehyde-3-phosphate dehydrogenase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89</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00E-03</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7</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gap</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J0KSH5</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-14.</w:t>
            </w:r>
            <w:r w:rsidR="008B6B26" w:rsidRPr="009701B6">
              <w:rPr>
                <w:rFonts w:ascii="Times New Roman" w:eastAsia="Times New Roman" w:hAnsi="Times New Roman" w:cs="Times New Roman"/>
                <w:sz w:val="20"/>
                <w:szCs w:val="20"/>
                <w:lang w:val="en-GB" w:eastAsia="fr-FR"/>
              </w:rPr>
              <w:t>29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36.</w:t>
            </w:r>
            <w:r w:rsidR="008B6B26" w:rsidRPr="009701B6">
              <w:rPr>
                <w:rFonts w:ascii="Times New Roman" w:eastAsia="Times New Roman" w:hAnsi="Times New Roman" w:cs="Times New Roman"/>
                <w:sz w:val="20"/>
                <w:szCs w:val="20"/>
                <w:lang w:val="en-GB" w:eastAsia="fr-FR"/>
              </w:rPr>
              <w:t>2</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31</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843074" w:rsidRPr="009701B6" w:rsidTr="009701B6">
        <w:trPr>
          <w:trHeight w:val="300"/>
        </w:trPr>
        <w:tc>
          <w:tcPr>
            <w:tcW w:w="14787" w:type="dxa"/>
            <w:gridSpan w:val="12"/>
            <w:tcBorders>
              <w:top w:val="nil"/>
              <w:left w:val="nil"/>
              <w:bottom w:val="nil"/>
              <w:right w:val="nil"/>
            </w:tcBorders>
            <w:shd w:val="clear" w:color="auto" w:fill="FFFFFF"/>
            <w:vAlign w:val="bottom"/>
          </w:tcPr>
          <w:p w:rsidR="00843074" w:rsidRPr="009701B6" w:rsidRDefault="002E63D7" w:rsidP="00BD7C85">
            <w:pPr>
              <w:spacing w:after="0" w:line="240" w:lineRule="auto"/>
              <w:rPr>
                <w:rFonts w:ascii="Times New Roman" w:eastAsia="Times New Roman" w:hAnsi="Times New Roman" w:cs="Times New Roman"/>
                <w:sz w:val="20"/>
                <w:szCs w:val="20"/>
                <w:lang w:val="en-GB" w:eastAsia="fr-FR"/>
              </w:rPr>
            </w:pPr>
            <w:r w:rsidRPr="009701B6">
              <w:rPr>
                <w:rFonts w:ascii="Times New Roman" w:hAnsi="Times New Roman" w:cs="Times New Roman"/>
                <w:b/>
                <w:lang w:val="en-GB"/>
              </w:rPr>
              <w:lastRenderedPageBreak/>
              <w:t xml:space="preserve">Additional file 3 </w:t>
            </w:r>
            <w:r w:rsidR="00843074" w:rsidRPr="009701B6">
              <w:rPr>
                <w:rFonts w:ascii="Times New Roman" w:hAnsi="Times New Roman" w:cs="Times New Roman"/>
                <w:b/>
                <w:lang w:val="en-GB"/>
              </w:rPr>
              <w:t>(</w:t>
            </w:r>
            <w:r w:rsidR="00843074" w:rsidRPr="009701B6">
              <w:rPr>
                <w:rFonts w:ascii="Times New Roman" w:hAnsi="Times New Roman" w:cs="Times New Roman"/>
                <w:b/>
                <w:i/>
                <w:lang w:val="en-GB"/>
              </w:rPr>
              <w:t>continued</w:t>
            </w:r>
            <w:r w:rsidR="00843074" w:rsidRPr="009701B6">
              <w:rPr>
                <w:rFonts w:ascii="Times New Roman" w:hAnsi="Times New Roman" w:cs="Times New Roman"/>
                <w:b/>
                <w:lang w:val="en-GB"/>
              </w:rPr>
              <w:t xml:space="preserve">) </w:t>
            </w:r>
          </w:p>
        </w:tc>
      </w:tr>
      <w:tr w:rsidR="00843074" w:rsidRPr="009701B6" w:rsidTr="009701B6">
        <w:trPr>
          <w:trHeight w:val="345"/>
        </w:trPr>
        <w:tc>
          <w:tcPr>
            <w:tcW w:w="4820"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lang w:val="en-GB" w:eastAsia="fr-FR"/>
              </w:rPr>
            </w:pPr>
            <w:r w:rsidRPr="009701B6">
              <w:rPr>
                <w:rFonts w:ascii="Times New Roman" w:eastAsia="Times New Roman" w:hAnsi="Times New Roman" w:cs="Times New Roman"/>
                <w:color w:val="000000"/>
                <w:sz w:val="20"/>
                <w:szCs w:val="20"/>
                <w:lang w:val="en-GB" w:eastAsia="fr-FR"/>
              </w:rPr>
              <w:t xml:space="preserve">Name of proteins identified in N305 </w:t>
            </w:r>
            <w:r w:rsidRPr="009701B6">
              <w:rPr>
                <w:rFonts w:ascii="Times New Roman" w:eastAsia="Times New Roman" w:hAnsi="Times New Roman" w:cs="Times New Roman"/>
                <w:color w:val="000000"/>
                <w:sz w:val="20"/>
                <w:szCs w:val="20"/>
                <w:vertAlign w:val="superscript"/>
                <w:lang w:val="en-GB" w:eastAsia="fr-FR"/>
              </w:rPr>
              <w:t>a</w:t>
            </w:r>
          </w:p>
        </w:tc>
        <w:tc>
          <w:tcPr>
            <w:tcW w:w="1276"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color w:val="000000"/>
                <w:sz w:val="20"/>
                <w:szCs w:val="20"/>
                <w:lang w:val="en-GB" w:eastAsia="fr-FR"/>
              </w:rPr>
              <w:t xml:space="preserve">Spot </w:t>
            </w:r>
            <w:r w:rsidRPr="009701B6">
              <w:rPr>
                <w:rFonts w:ascii="Times New Roman" w:eastAsia="Times New Roman" w:hAnsi="Times New Roman" w:cs="Times New Roman"/>
                <w:color w:val="000000"/>
                <w:sz w:val="20"/>
                <w:szCs w:val="20"/>
                <w:vertAlign w:val="superscript"/>
                <w:lang w:val="en-GB" w:eastAsia="fr-FR"/>
              </w:rPr>
              <w:t>b</w:t>
            </w:r>
          </w:p>
        </w:tc>
        <w:tc>
          <w:tcPr>
            <w:tcW w:w="1033"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i/>
                <w:color w:val="000000"/>
                <w:sz w:val="20"/>
                <w:szCs w:val="20"/>
                <w:lang w:val="en-GB" w:eastAsia="fr-FR"/>
              </w:rPr>
              <w:t>p</w:t>
            </w:r>
            <w:r w:rsidR="009701B6">
              <w:rPr>
                <w:rFonts w:ascii="Times New Roman" w:eastAsia="Times New Roman" w:hAnsi="Times New Roman" w:cs="Times New Roman"/>
                <w:color w:val="000000"/>
                <w:sz w:val="20"/>
                <w:szCs w:val="20"/>
                <w:lang w:val="en-GB" w:eastAsia="fr-FR"/>
              </w:rPr>
              <w:t>-</w:t>
            </w:r>
            <w:proofErr w:type="spellStart"/>
            <w:r w:rsidR="009701B6">
              <w:rPr>
                <w:rFonts w:ascii="Times New Roman" w:eastAsia="Times New Roman" w:hAnsi="Times New Roman" w:cs="Times New Roman"/>
                <w:color w:val="000000"/>
                <w:sz w:val="20"/>
                <w:szCs w:val="20"/>
                <w:lang w:val="en-GB" w:eastAsia="fr-FR"/>
              </w:rPr>
              <w:t>value</w:t>
            </w:r>
            <w:r w:rsidRPr="009701B6">
              <w:rPr>
                <w:rFonts w:ascii="Times New Roman" w:eastAsia="Times New Roman" w:hAnsi="Times New Roman" w:cs="Times New Roman"/>
                <w:color w:val="000000"/>
                <w:sz w:val="20"/>
                <w:szCs w:val="20"/>
                <w:vertAlign w:val="superscript"/>
                <w:lang w:val="en-GB" w:eastAsia="fr-FR"/>
              </w:rPr>
              <w:t>c</w:t>
            </w:r>
            <w:proofErr w:type="spellEnd"/>
          </w:p>
        </w:tc>
        <w:tc>
          <w:tcPr>
            <w:tcW w:w="668" w:type="dxa"/>
            <w:tcBorders>
              <w:top w:val="single" w:sz="8" w:space="0" w:color="00000A"/>
              <w:left w:val="nil"/>
              <w:bottom w:val="single" w:sz="8" w:space="0" w:color="00000A"/>
              <w:right w:val="nil"/>
            </w:tcBorders>
            <w:shd w:val="clear" w:color="auto" w:fill="FFFFFF"/>
            <w:vAlign w:val="bottom"/>
          </w:tcPr>
          <w:p w:rsidR="00843074" w:rsidRPr="009701B6" w:rsidRDefault="009701B6" w:rsidP="00BD7C85">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Pr>
                <w:rFonts w:ascii="Times New Roman" w:eastAsia="Times New Roman" w:hAnsi="Times New Roman" w:cs="Times New Roman"/>
                <w:color w:val="000000"/>
                <w:sz w:val="20"/>
                <w:szCs w:val="20"/>
                <w:lang w:val="en-GB" w:eastAsia="fr-FR"/>
              </w:rPr>
              <w:t>Fold</w:t>
            </w:r>
            <w:r w:rsidR="00843074" w:rsidRPr="009701B6">
              <w:rPr>
                <w:rFonts w:ascii="Times New Roman" w:eastAsia="Times New Roman" w:hAnsi="Times New Roman" w:cs="Times New Roman"/>
                <w:color w:val="000000"/>
                <w:sz w:val="20"/>
                <w:szCs w:val="20"/>
                <w:vertAlign w:val="superscript"/>
                <w:lang w:val="en-GB" w:eastAsia="fr-FR"/>
              </w:rPr>
              <w:t>d</w:t>
            </w:r>
            <w:proofErr w:type="spellEnd"/>
          </w:p>
        </w:tc>
        <w:tc>
          <w:tcPr>
            <w:tcW w:w="1842"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Locus</w:t>
            </w:r>
            <w:r w:rsidRPr="009701B6">
              <w:rPr>
                <w:rFonts w:ascii="Times New Roman" w:eastAsia="Times New Roman" w:hAnsi="Times New Roman" w:cs="Times New Roman"/>
                <w:color w:val="000000"/>
                <w:sz w:val="20"/>
                <w:szCs w:val="20"/>
                <w:vertAlign w:val="superscript"/>
                <w:lang w:val="en-GB" w:eastAsia="fr-FR"/>
              </w:rPr>
              <w:t>e</w:t>
            </w:r>
            <w:proofErr w:type="spellEnd"/>
          </w:p>
        </w:tc>
        <w:tc>
          <w:tcPr>
            <w:tcW w:w="875"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Access.</w:t>
            </w:r>
            <w:r w:rsidRPr="009701B6">
              <w:rPr>
                <w:rFonts w:ascii="Times New Roman" w:eastAsia="Times New Roman" w:hAnsi="Times New Roman" w:cs="Times New Roman"/>
                <w:color w:val="000000"/>
                <w:sz w:val="20"/>
                <w:szCs w:val="20"/>
                <w:vertAlign w:val="superscript"/>
                <w:lang w:val="en-GB" w:eastAsia="fr-FR"/>
              </w:rPr>
              <w:t>f</w:t>
            </w:r>
            <w:proofErr w:type="spellEnd"/>
          </w:p>
        </w:tc>
        <w:tc>
          <w:tcPr>
            <w:tcW w:w="1252"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vertAlign w:val="superscript"/>
                <w:lang w:val="en-GB" w:eastAsia="fr-FR"/>
              </w:rPr>
            </w:pPr>
            <w:r w:rsidRPr="009701B6">
              <w:rPr>
                <w:rFonts w:ascii="Times New Roman" w:eastAsia="Times New Roman" w:hAnsi="Times New Roman" w:cs="Times New Roman"/>
                <w:color w:val="000000"/>
                <w:sz w:val="20"/>
                <w:szCs w:val="20"/>
                <w:lang w:val="en-GB" w:eastAsia="fr-FR"/>
              </w:rPr>
              <w:t>l</w:t>
            </w:r>
            <w:r w:rsidR="009701B6">
              <w:rPr>
                <w:rFonts w:ascii="Times New Roman" w:eastAsia="Times New Roman" w:hAnsi="Times New Roman" w:cs="Times New Roman"/>
                <w:color w:val="000000"/>
                <w:sz w:val="20"/>
                <w:szCs w:val="20"/>
                <w:lang w:val="en-GB" w:eastAsia="fr-FR"/>
              </w:rPr>
              <w:t>og(E value)</w:t>
            </w:r>
            <w:r w:rsidRPr="009701B6">
              <w:rPr>
                <w:rFonts w:ascii="Times New Roman" w:eastAsia="Times New Roman" w:hAnsi="Times New Roman" w:cs="Times New Roman"/>
                <w:color w:val="000000"/>
                <w:sz w:val="20"/>
                <w:szCs w:val="20"/>
                <w:vertAlign w:val="superscript"/>
                <w:lang w:val="en-GB" w:eastAsia="fr-FR"/>
              </w:rPr>
              <w:t>g</w:t>
            </w:r>
          </w:p>
        </w:tc>
        <w:tc>
          <w:tcPr>
            <w:tcW w:w="768"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Cover.</w:t>
            </w:r>
            <w:r w:rsidRPr="009701B6">
              <w:rPr>
                <w:rFonts w:ascii="Times New Roman" w:eastAsia="Times New Roman" w:hAnsi="Times New Roman" w:cs="Times New Roman"/>
                <w:color w:val="000000"/>
                <w:sz w:val="20"/>
                <w:szCs w:val="20"/>
                <w:vertAlign w:val="superscript"/>
                <w:lang w:val="en-GB" w:eastAsia="fr-FR"/>
              </w:rPr>
              <w:t>h</w:t>
            </w:r>
            <w:proofErr w:type="spellEnd"/>
          </w:p>
        </w:tc>
        <w:tc>
          <w:tcPr>
            <w:tcW w:w="633" w:type="dxa"/>
            <w:tcBorders>
              <w:top w:val="single" w:sz="8" w:space="0" w:color="00000A"/>
              <w:left w:val="nil"/>
              <w:bottom w:val="single" w:sz="8" w:space="0" w:color="00000A"/>
              <w:right w:val="nil"/>
            </w:tcBorders>
            <w:shd w:val="clear" w:color="auto" w:fill="FFFFFF"/>
            <w:vAlign w:val="bottom"/>
          </w:tcPr>
          <w:p w:rsidR="00843074" w:rsidRPr="009701B6" w:rsidRDefault="00843074" w:rsidP="00BD7C85">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M</w:t>
            </w:r>
            <w:r w:rsidR="009701B6">
              <w:rPr>
                <w:rFonts w:ascii="Times New Roman" w:eastAsia="Times New Roman" w:hAnsi="Times New Roman" w:cs="Times New Roman"/>
                <w:color w:val="000000"/>
                <w:sz w:val="20"/>
                <w:szCs w:val="20"/>
                <w:lang w:val="en-GB" w:eastAsia="fr-FR"/>
              </w:rPr>
              <w:t>ass</w:t>
            </w:r>
            <w:r w:rsidRPr="009701B6">
              <w:rPr>
                <w:rFonts w:ascii="Times New Roman" w:eastAsia="Times New Roman" w:hAnsi="Times New Roman" w:cs="Times New Roman"/>
                <w:color w:val="000000"/>
                <w:sz w:val="20"/>
                <w:szCs w:val="20"/>
                <w:vertAlign w:val="superscript"/>
                <w:lang w:val="en-GB" w:eastAsia="fr-FR"/>
              </w:rPr>
              <w:t>i</w:t>
            </w:r>
            <w:proofErr w:type="spellEnd"/>
          </w:p>
        </w:tc>
        <w:tc>
          <w:tcPr>
            <w:tcW w:w="471"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NP</w:t>
            </w:r>
            <w:r w:rsidRPr="009701B6">
              <w:rPr>
                <w:rFonts w:ascii="Times New Roman" w:eastAsia="Times New Roman" w:hAnsi="Times New Roman" w:cs="Times New Roman"/>
                <w:color w:val="000000"/>
                <w:sz w:val="20"/>
                <w:szCs w:val="20"/>
                <w:vertAlign w:val="superscript"/>
                <w:lang w:val="en-GB" w:eastAsia="fr-FR"/>
              </w:rPr>
              <w:t>j</w:t>
            </w:r>
            <w:proofErr w:type="spellEnd"/>
          </w:p>
        </w:tc>
        <w:tc>
          <w:tcPr>
            <w:tcW w:w="554"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PAI</w:t>
            </w:r>
            <w:r w:rsidRPr="009701B6">
              <w:rPr>
                <w:rFonts w:ascii="Times New Roman" w:eastAsia="Times New Roman" w:hAnsi="Times New Roman" w:cs="Times New Roman"/>
                <w:color w:val="000000"/>
                <w:sz w:val="20"/>
                <w:szCs w:val="20"/>
                <w:vertAlign w:val="superscript"/>
                <w:lang w:val="en-GB" w:eastAsia="fr-FR"/>
              </w:rPr>
              <w:t>k</w:t>
            </w:r>
            <w:proofErr w:type="spellEnd"/>
          </w:p>
        </w:tc>
        <w:tc>
          <w:tcPr>
            <w:tcW w:w="595" w:type="dxa"/>
            <w:tcBorders>
              <w:top w:val="single" w:sz="8" w:space="0" w:color="00000A"/>
              <w:left w:val="nil"/>
              <w:bottom w:val="single" w:sz="8" w:space="0" w:color="00000A"/>
              <w:right w:val="nil"/>
            </w:tcBorders>
            <w:shd w:val="clear" w:color="auto" w:fill="FFFFFF"/>
            <w:vAlign w:val="bottom"/>
          </w:tcPr>
          <w:p w:rsidR="00843074" w:rsidRPr="009701B6" w:rsidRDefault="00843074" w:rsidP="009701B6">
            <w:pPr>
              <w:spacing w:after="0" w:line="240" w:lineRule="auto"/>
              <w:rPr>
                <w:rFonts w:ascii="Times New Roman" w:eastAsia="Times New Roman" w:hAnsi="Times New Roman" w:cs="Times New Roman"/>
                <w:color w:val="000000"/>
                <w:sz w:val="20"/>
                <w:szCs w:val="20"/>
                <w:vertAlign w:val="superscript"/>
                <w:lang w:val="en-GB" w:eastAsia="fr-FR"/>
              </w:rPr>
            </w:pPr>
            <w:proofErr w:type="spellStart"/>
            <w:r w:rsidRPr="009701B6">
              <w:rPr>
                <w:rFonts w:ascii="Times New Roman" w:eastAsia="Times New Roman" w:hAnsi="Times New Roman" w:cs="Times New Roman"/>
                <w:color w:val="000000"/>
                <w:sz w:val="20"/>
                <w:szCs w:val="20"/>
                <w:lang w:val="en-GB" w:eastAsia="fr-FR"/>
              </w:rPr>
              <w:t>Loc.</w:t>
            </w:r>
            <w:r w:rsidRPr="009701B6">
              <w:rPr>
                <w:rFonts w:ascii="Times New Roman" w:eastAsia="Times New Roman" w:hAnsi="Times New Roman" w:cs="Times New Roman"/>
                <w:color w:val="000000"/>
                <w:sz w:val="20"/>
                <w:szCs w:val="20"/>
                <w:vertAlign w:val="superscript"/>
                <w:lang w:val="en-GB" w:eastAsia="fr-FR"/>
              </w:rPr>
              <w:t>l</w:t>
            </w:r>
            <w:proofErr w:type="spellEnd"/>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Phosphoglycerate</w:t>
            </w:r>
            <w:proofErr w:type="spellEnd"/>
            <w:r w:rsidRPr="009701B6">
              <w:rPr>
                <w:rFonts w:ascii="Times New Roman" w:eastAsia="Times New Roman" w:hAnsi="Times New Roman" w:cs="Times New Roman"/>
                <w:sz w:val="20"/>
                <w:szCs w:val="20"/>
                <w:lang w:val="en-GB" w:eastAsia="fr-FR"/>
              </w:rPr>
              <w:t xml:space="preserve"> kinase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79</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35E-05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4</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pgk</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J1EWC9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-63.</w:t>
            </w:r>
            <w:r w:rsidR="008B6B26" w:rsidRPr="009701B6">
              <w:rPr>
                <w:rFonts w:ascii="Times New Roman" w:eastAsia="Times New Roman" w:hAnsi="Times New Roman" w:cs="Times New Roman"/>
                <w:sz w:val="20"/>
                <w:szCs w:val="20"/>
                <w:lang w:val="en-GB" w:eastAsia="fr-FR"/>
              </w:rPr>
              <w:t>97</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44</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42.</w:t>
            </w:r>
            <w:r w:rsidR="008B6B26" w:rsidRPr="009701B6">
              <w:rPr>
                <w:rFonts w:ascii="Times New Roman" w:eastAsia="Times New Roman" w:hAnsi="Times New Roman" w:cs="Times New Roman"/>
                <w:sz w:val="20"/>
                <w:szCs w:val="20"/>
                <w:lang w:val="en-GB" w:eastAsia="fr-FR"/>
              </w:rPr>
              <w:t>5</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11</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67</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Transketolase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67, 89</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00E-03</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7</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Newbould305_2114</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J1EUC2</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-84.</w:t>
            </w:r>
            <w:r w:rsidR="008B6B26" w:rsidRPr="009701B6">
              <w:rPr>
                <w:rFonts w:ascii="Times New Roman" w:eastAsia="Times New Roman" w:hAnsi="Times New Roman" w:cs="Times New Roman"/>
                <w:sz w:val="20"/>
                <w:szCs w:val="20"/>
                <w:lang w:val="en-GB" w:eastAsia="fr-FR"/>
              </w:rPr>
              <w:t>78</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35</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72.</w:t>
            </w:r>
            <w:r w:rsidR="008B6B26" w:rsidRPr="009701B6">
              <w:rPr>
                <w:rFonts w:ascii="Times New Roman" w:eastAsia="Times New Roman" w:hAnsi="Times New Roman" w:cs="Times New Roman"/>
                <w:sz w:val="20"/>
                <w:szCs w:val="20"/>
                <w:lang w:val="en-GB" w:eastAsia="fr-FR"/>
              </w:rPr>
              <w:t>1</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16</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69</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Putative </w:t>
            </w:r>
            <w:proofErr w:type="spellStart"/>
            <w:r w:rsidRPr="009701B6">
              <w:rPr>
                <w:rFonts w:ascii="Times New Roman" w:eastAsia="Times New Roman" w:hAnsi="Times New Roman" w:cs="Times New Roman"/>
                <w:sz w:val="20"/>
                <w:szCs w:val="20"/>
                <w:lang w:val="en-GB" w:eastAsia="fr-FR"/>
              </w:rPr>
              <w:t>translaldolase</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97</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98E-04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5</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Newbould305_0104</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J1EZA8</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-24.</w:t>
            </w:r>
            <w:r w:rsidR="008B6B26" w:rsidRPr="009701B6">
              <w:rPr>
                <w:rFonts w:ascii="Times New Roman" w:eastAsia="Times New Roman" w:hAnsi="Times New Roman" w:cs="Times New Roman"/>
                <w:sz w:val="20"/>
                <w:szCs w:val="20"/>
                <w:lang w:val="en-GB" w:eastAsia="fr-FR"/>
              </w:rPr>
              <w:t>29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36</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25.</w:t>
            </w:r>
            <w:r w:rsidR="008B6B26" w:rsidRPr="009701B6">
              <w:rPr>
                <w:rFonts w:ascii="Times New Roman" w:eastAsia="Times New Roman" w:hAnsi="Times New Roman" w:cs="Times New Roman"/>
                <w:sz w:val="20"/>
                <w:szCs w:val="20"/>
                <w:lang w:val="en-GB" w:eastAsia="fr-FR"/>
              </w:rPr>
              <w:t>6</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6</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58</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6-phosphogluconate dehydrogenase, </w:t>
            </w:r>
            <w:proofErr w:type="spellStart"/>
            <w:r w:rsidRPr="009701B6">
              <w:rPr>
                <w:rFonts w:ascii="Times New Roman" w:eastAsia="Times New Roman" w:hAnsi="Times New Roman" w:cs="Times New Roman"/>
                <w:sz w:val="20"/>
                <w:szCs w:val="20"/>
                <w:lang w:val="en-GB" w:eastAsia="fr-FR"/>
              </w:rPr>
              <w:t>decarboxylating</w:t>
            </w:r>
            <w:proofErr w:type="spellEnd"/>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71</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51E-05</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1</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gnd</w:t>
            </w:r>
            <w:proofErr w:type="spellEnd"/>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J0UIZ1</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-20.</w:t>
            </w:r>
            <w:r w:rsidR="008B6B26" w:rsidRPr="009701B6">
              <w:rPr>
                <w:rFonts w:ascii="Times New Roman" w:eastAsia="Times New Roman" w:hAnsi="Times New Roman" w:cs="Times New Roman"/>
                <w:sz w:val="20"/>
                <w:szCs w:val="20"/>
                <w:lang w:val="en-GB" w:eastAsia="fr-FR"/>
              </w:rPr>
              <w:t>99</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10</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51.</w:t>
            </w:r>
            <w:r w:rsidR="008B6B26" w:rsidRPr="009701B6">
              <w:rPr>
                <w:rFonts w:ascii="Times New Roman" w:eastAsia="Times New Roman" w:hAnsi="Times New Roman" w:cs="Times New Roman"/>
                <w:sz w:val="20"/>
                <w:szCs w:val="20"/>
                <w:lang w:val="en-GB" w:eastAsia="fr-FR"/>
              </w:rPr>
              <w:t>7</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26</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77040D" w:rsidRPr="00253538" w:rsidTr="009701B6">
        <w:trPr>
          <w:trHeight w:val="300"/>
        </w:trPr>
        <w:tc>
          <w:tcPr>
            <w:tcW w:w="14787" w:type="dxa"/>
            <w:gridSpan w:val="12"/>
            <w:tcBorders>
              <w:top w:val="nil"/>
              <w:left w:val="nil"/>
              <w:bottom w:val="nil"/>
              <w:right w:val="nil"/>
            </w:tcBorders>
            <w:shd w:val="clear" w:color="auto" w:fill="FFFFFF"/>
            <w:vAlign w:val="bottom"/>
          </w:tcPr>
          <w:p w:rsidR="0077040D" w:rsidRPr="009701B6" w:rsidRDefault="0077040D">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 xml:space="preserve">    Secondary metabolites biosynthesis, transport, and catabolism</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w:t>
            </w:r>
            <w:proofErr w:type="spellStart"/>
            <w:r w:rsidRPr="009701B6">
              <w:rPr>
                <w:rFonts w:ascii="Times New Roman" w:eastAsia="Times New Roman" w:hAnsi="Times New Roman" w:cs="Times New Roman"/>
                <w:sz w:val="20"/>
                <w:szCs w:val="20"/>
                <w:lang w:val="en-GB" w:eastAsia="fr-FR"/>
              </w:rPr>
              <w:t>Acetoin</w:t>
            </w:r>
            <w:proofErr w:type="spellEnd"/>
            <w:r w:rsidRPr="009701B6">
              <w:rPr>
                <w:rFonts w:ascii="Times New Roman" w:eastAsia="Times New Roman" w:hAnsi="Times New Roman" w:cs="Times New Roman"/>
                <w:sz w:val="20"/>
                <w:szCs w:val="20"/>
                <w:lang w:val="en-GB" w:eastAsia="fr-FR"/>
              </w:rPr>
              <w:t xml:space="preserve"> reductase</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95</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07E-04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4.</w:t>
            </w:r>
            <w:r w:rsidR="008B6B26" w:rsidRPr="009701B6">
              <w:rPr>
                <w:rFonts w:ascii="Times New Roman" w:eastAsia="Times New Roman" w:hAnsi="Times New Roman" w:cs="Times New Roman"/>
                <w:sz w:val="20"/>
                <w:szCs w:val="20"/>
                <w:lang w:val="en-GB" w:eastAsia="fr-FR"/>
              </w:rPr>
              <w:t>1</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Newbould305_0667</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J1EXV9</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-10.</w:t>
            </w:r>
            <w:r w:rsidR="008B6B26" w:rsidRPr="009701B6">
              <w:rPr>
                <w:rFonts w:ascii="Times New Roman" w:eastAsia="Times New Roman" w:hAnsi="Times New Roman" w:cs="Times New Roman"/>
                <w:sz w:val="20"/>
                <w:szCs w:val="20"/>
                <w:lang w:val="en-GB" w:eastAsia="fr-FR"/>
              </w:rPr>
              <w:t>20</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16</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27.</w:t>
            </w:r>
            <w:r w:rsidR="008B6B26" w:rsidRPr="009701B6">
              <w:rPr>
                <w:rFonts w:ascii="Times New Roman" w:eastAsia="Times New Roman" w:hAnsi="Times New Roman" w:cs="Times New Roman"/>
                <w:sz w:val="20"/>
                <w:szCs w:val="20"/>
                <w:lang w:val="en-GB" w:eastAsia="fr-FR"/>
              </w:rPr>
              <w:t>1</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38</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r w:rsidR="00594D36" w:rsidRPr="009701B6" w:rsidTr="009701B6">
        <w:trPr>
          <w:trHeight w:val="300"/>
        </w:trPr>
        <w:tc>
          <w:tcPr>
            <w:tcW w:w="14787" w:type="dxa"/>
            <w:gridSpan w:val="12"/>
            <w:tcBorders>
              <w:top w:val="nil"/>
              <w:left w:val="nil"/>
              <w:bottom w:val="nil"/>
              <w:right w:val="nil"/>
            </w:tcBorders>
            <w:shd w:val="clear" w:color="auto" w:fill="FFFFFF"/>
            <w:vAlign w:val="bottom"/>
          </w:tcPr>
          <w:p w:rsidR="00594D36" w:rsidRPr="009701B6" w:rsidRDefault="00594D36">
            <w:pPr>
              <w:spacing w:after="0" w:line="240" w:lineRule="auto"/>
              <w:rPr>
                <w:rFonts w:ascii="Times New Roman" w:eastAsia="Times New Roman" w:hAnsi="Times New Roman" w:cs="Times New Roman"/>
                <w:b/>
                <w:sz w:val="20"/>
                <w:szCs w:val="20"/>
                <w:lang w:val="en-GB" w:eastAsia="fr-FR"/>
              </w:rPr>
            </w:pPr>
            <w:r w:rsidRPr="009701B6">
              <w:rPr>
                <w:rFonts w:ascii="Times New Roman" w:eastAsia="Times New Roman" w:hAnsi="Times New Roman" w:cs="Times New Roman"/>
                <w:b/>
                <w:sz w:val="20"/>
                <w:szCs w:val="20"/>
                <w:lang w:val="en-GB" w:eastAsia="fr-FR"/>
              </w:rPr>
              <w:t>POORLY CHARACTERIZED</w:t>
            </w:r>
          </w:p>
        </w:tc>
      </w:tr>
      <w:tr w:rsidR="002C4C4C" w:rsidRPr="009701B6" w:rsidTr="009701B6">
        <w:trPr>
          <w:trHeight w:val="300"/>
        </w:trPr>
        <w:tc>
          <w:tcPr>
            <w:tcW w:w="4820"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UPF0447 protein Newbould305_1113</w:t>
            </w:r>
          </w:p>
        </w:tc>
        <w:tc>
          <w:tcPr>
            <w:tcW w:w="1276"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96</w:t>
            </w:r>
          </w:p>
        </w:tc>
        <w:tc>
          <w:tcPr>
            <w:tcW w:w="10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w:t>
            </w:r>
            <w:r w:rsidR="008B6B26" w:rsidRPr="009701B6">
              <w:rPr>
                <w:rFonts w:ascii="Times New Roman" w:eastAsia="Times New Roman" w:hAnsi="Times New Roman" w:cs="Times New Roman"/>
                <w:sz w:val="20"/>
                <w:szCs w:val="20"/>
                <w:lang w:val="en-GB" w:eastAsia="fr-FR"/>
              </w:rPr>
              <w:t>07E-04</w:t>
            </w:r>
          </w:p>
        </w:tc>
        <w:tc>
          <w:tcPr>
            <w:tcW w:w="668"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2</w:t>
            </w:r>
          </w:p>
        </w:tc>
        <w:tc>
          <w:tcPr>
            <w:tcW w:w="1842"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Newbould305_1113</w:t>
            </w:r>
          </w:p>
        </w:tc>
        <w:tc>
          <w:tcPr>
            <w:tcW w:w="87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J1EVS0</w:t>
            </w:r>
          </w:p>
        </w:tc>
        <w:tc>
          <w:tcPr>
            <w:tcW w:w="1252"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-16.</w:t>
            </w:r>
            <w:r w:rsidR="008B6B26" w:rsidRPr="009701B6">
              <w:rPr>
                <w:rFonts w:ascii="Times New Roman" w:eastAsia="Times New Roman" w:hAnsi="Times New Roman" w:cs="Times New Roman"/>
                <w:sz w:val="20"/>
                <w:szCs w:val="20"/>
                <w:lang w:val="en-GB" w:eastAsia="fr-FR"/>
              </w:rPr>
              <w:t>53</w:t>
            </w:r>
          </w:p>
        </w:tc>
        <w:tc>
          <w:tcPr>
            <w:tcW w:w="768"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21</w:t>
            </w:r>
          </w:p>
        </w:tc>
        <w:tc>
          <w:tcPr>
            <w:tcW w:w="633" w:type="dxa"/>
            <w:tcBorders>
              <w:top w:val="nil"/>
              <w:left w:val="nil"/>
              <w:bottom w:val="nil"/>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29.</w:t>
            </w:r>
            <w:r w:rsidR="008B6B26" w:rsidRPr="009701B6">
              <w:rPr>
                <w:rFonts w:ascii="Times New Roman" w:eastAsia="Times New Roman" w:hAnsi="Times New Roman" w:cs="Times New Roman"/>
                <w:sz w:val="20"/>
                <w:szCs w:val="20"/>
                <w:lang w:val="en-GB" w:eastAsia="fr-FR"/>
              </w:rPr>
              <w:t>3</w:t>
            </w:r>
          </w:p>
        </w:tc>
        <w:tc>
          <w:tcPr>
            <w:tcW w:w="471" w:type="dxa"/>
            <w:tcBorders>
              <w:top w:val="nil"/>
              <w:left w:val="nil"/>
              <w:bottom w:val="nil"/>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4</w:t>
            </w:r>
          </w:p>
        </w:tc>
        <w:tc>
          <w:tcPr>
            <w:tcW w:w="554" w:type="dxa"/>
            <w:tcBorders>
              <w:top w:val="nil"/>
              <w:left w:val="nil"/>
              <w:bottom w:val="nil"/>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0.</w:t>
            </w:r>
            <w:r w:rsidR="008B6B26" w:rsidRPr="009701B6">
              <w:rPr>
                <w:rFonts w:ascii="Times New Roman" w:eastAsia="Times New Roman" w:hAnsi="Times New Roman" w:cs="Times New Roman"/>
                <w:sz w:val="20"/>
                <w:szCs w:val="20"/>
                <w:lang w:val="en-GB" w:eastAsia="fr-FR"/>
              </w:rPr>
              <w:t>56</w:t>
            </w:r>
          </w:p>
        </w:tc>
        <w:tc>
          <w:tcPr>
            <w:tcW w:w="595" w:type="dxa"/>
            <w:tcBorders>
              <w:top w:val="nil"/>
              <w:left w:val="nil"/>
              <w:bottom w:val="nil"/>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U</w:t>
            </w:r>
          </w:p>
        </w:tc>
      </w:tr>
      <w:tr w:rsidR="002C4C4C" w:rsidRPr="009701B6" w:rsidTr="009701B6">
        <w:trPr>
          <w:trHeight w:val="300"/>
        </w:trPr>
        <w:tc>
          <w:tcPr>
            <w:tcW w:w="4820"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 xml:space="preserve">        Molecular chaperone Hsp31 and </w:t>
            </w:r>
            <w:proofErr w:type="spellStart"/>
            <w:r w:rsidRPr="009701B6">
              <w:rPr>
                <w:rFonts w:ascii="Times New Roman" w:eastAsia="Times New Roman" w:hAnsi="Times New Roman" w:cs="Times New Roman"/>
                <w:sz w:val="20"/>
                <w:szCs w:val="20"/>
                <w:lang w:val="en-GB" w:eastAsia="fr-FR"/>
              </w:rPr>
              <w:t>glyoxalase</w:t>
            </w:r>
            <w:proofErr w:type="spellEnd"/>
            <w:r w:rsidRPr="009701B6">
              <w:rPr>
                <w:rFonts w:ascii="Times New Roman" w:eastAsia="Times New Roman" w:hAnsi="Times New Roman" w:cs="Times New Roman"/>
                <w:sz w:val="20"/>
                <w:szCs w:val="20"/>
                <w:lang w:val="en-GB" w:eastAsia="fr-FR"/>
              </w:rPr>
              <w:t xml:space="preserve"> 3</w:t>
            </w:r>
          </w:p>
        </w:tc>
        <w:tc>
          <w:tcPr>
            <w:tcW w:w="1276"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89, 90, 91</w:t>
            </w:r>
          </w:p>
        </w:tc>
        <w:tc>
          <w:tcPr>
            <w:tcW w:w="1033" w:type="dxa"/>
            <w:tcBorders>
              <w:top w:val="nil"/>
              <w:left w:val="nil"/>
              <w:bottom w:val="single" w:sz="4" w:space="0" w:color="00000A"/>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w:t>
            </w:r>
            <w:r w:rsidR="008B6B26" w:rsidRPr="009701B6">
              <w:rPr>
                <w:rFonts w:ascii="Times New Roman" w:eastAsia="Times New Roman" w:hAnsi="Times New Roman" w:cs="Times New Roman"/>
                <w:sz w:val="20"/>
                <w:szCs w:val="20"/>
                <w:lang w:val="en-GB" w:eastAsia="fr-FR"/>
              </w:rPr>
              <w:t>62E-05</w:t>
            </w:r>
          </w:p>
        </w:tc>
        <w:tc>
          <w:tcPr>
            <w:tcW w:w="668" w:type="dxa"/>
            <w:tcBorders>
              <w:top w:val="nil"/>
              <w:left w:val="nil"/>
              <w:bottom w:val="single" w:sz="4" w:space="0" w:color="00000A"/>
              <w:right w:val="nil"/>
            </w:tcBorders>
            <w:shd w:val="clear" w:color="auto" w:fill="FFFFFF"/>
            <w:vAlign w:val="bottom"/>
          </w:tcPr>
          <w:p w:rsidR="002C4C4C" w:rsidRPr="009701B6" w:rsidRDefault="009701B6">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2.</w:t>
            </w:r>
            <w:r w:rsidR="008B6B26" w:rsidRPr="009701B6">
              <w:rPr>
                <w:rFonts w:ascii="Times New Roman" w:eastAsia="Times New Roman" w:hAnsi="Times New Roman" w:cs="Times New Roman"/>
                <w:sz w:val="20"/>
                <w:szCs w:val="20"/>
                <w:lang w:val="en-GB" w:eastAsia="fr-FR"/>
              </w:rPr>
              <w:t>6</w:t>
            </w:r>
          </w:p>
        </w:tc>
        <w:tc>
          <w:tcPr>
            <w:tcW w:w="1842"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proofErr w:type="spellStart"/>
            <w:r w:rsidRPr="009701B6">
              <w:rPr>
                <w:rFonts w:ascii="Times New Roman" w:eastAsia="Times New Roman" w:hAnsi="Times New Roman" w:cs="Times New Roman"/>
                <w:sz w:val="20"/>
                <w:szCs w:val="20"/>
                <w:lang w:val="en-GB" w:eastAsia="fr-FR"/>
              </w:rPr>
              <w:t>hchA</w:t>
            </w:r>
            <w:proofErr w:type="spellEnd"/>
          </w:p>
        </w:tc>
        <w:tc>
          <w:tcPr>
            <w:tcW w:w="875"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J1EVT7</w:t>
            </w:r>
          </w:p>
        </w:tc>
        <w:tc>
          <w:tcPr>
            <w:tcW w:w="1252" w:type="dxa"/>
            <w:tcBorders>
              <w:top w:val="nil"/>
              <w:left w:val="nil"/>
              <w:bottom w:val="single" w:sz="4" w:space="0" w:color="00000A"/>
              <w:right w:val="nil"/>
            </w:tcBorders>
            <w:shd w:val="clear" w:color="auto" w:fill="FFFFFF"/>
            <w:vAlign w:val="bottom"/>
          </w:tcPr>
          <w:p w:rsidR="002C4C4C" w:rsidRPr="009701B6" w:rsidRDefault="00784233">
            <w:pPr>
              <w:spacing w:after="0" w:line="240" w:lineRule="auto"/>
              <w:jc w:val="right"/>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-32.</w:t>
            </w:r>
            <w:r w:rsidR="008B6B26" w:rsidRPr="009701B6">
              <w:rPr>
                <w:rFonts w:ascii="Times New Roman" w:eastAsia="Times New Roman" w:hAnsi="Times New Roman" w:cs="Times New Roman"/>
                <w:sz w:val="20"/>
                <w:szCs w:val="20"/>
                <w:lang w:val="en-GB" w:eastAsia="fr-FR"/>
              </w:rPr>
              <w:t>69</w:t>
            </w:r>
          </w:p>
        </w:tc>
        <w:tc>
          <w:tcPr>
            <w:tcW w:w="768"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38</w:t>
            </w:r>
          </w:p>
        </w:tc>
        <w:tc>
          <w:tcPr>
            <w:tcW w:w="633" w:type="dxa"/>
            <w:tcBorders>
              <w:top w:val="nil"/>
              <w:left w:val="nil"/>
              <w:bottom w:val="single" w:sz="4" w:space="0" w:color="00000A"/>
              <w:right w:val="nil"/>
            </w:tcBorders>
            <w:shd w:val="clear" w:color="auto" w:fill="FFFFFF"/>
            <w:vAlign w:val="bottom"/>
          </w:tcPr>
          <w:p w:rsidR="002C4C4C" w:rsidRPr="009701B6" w:rsidRDefault="008B6B26" w:rsidP="00784233">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32</w:t>
            </w:r>
            <w:r w:rsidR="00784233">
              <w:rPr>
                <w:rFonts w:ascii="Times New Roman" w:eastAsia="Times New Roman" w:hAnsi="Times New Roman" w:cs="Times New Roman"/>
                <w:sz w:val="20"/>
                <w:szCs w:val="20"/>
                <w:lang w:val="en-GB" w:eastAsia="fr-FR"/>
              </w:rPr>
              <w:t>.</w:t>
            </w:r>
            <w:r w:rsidRPr="009701B6">
              <w:rPr>
                <w:rFonts w:ascii="Times New Roman" w:eastAsia="Times New Roman" w:hAnsi="Times New Roman" w:cs="Times New Roman"/>
                <w:sz w:val="20"/>
                <w:szCs w:val="20"/>
                <w:lang w:val="en-GB" w:eastAsia="fr-FR"/>
              </w:rPr>
              <w:t>0</w:t>
            </w:r>
          </w:p>
        </w:tc>
        <w:tc>
          <w:tcPr>
            <w:tcW w:w="471"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8</w:t>
            </w:r>
          </w:p>
        </w:tc>
        <w:tc>
          <w:tcPr>
            <w:tcW w:w="554" w:type="dxa"/>
            <w:tcBorders>
              <w:top w:val="nil"/>
              <w:left w:val="nil"/>
              <w:bottom w:val="single" w:sz="4" w:space="0" w:color="00000A"/>
              <w:right w:val="nil"/>
            </w:tcBorders>
            <w:shd w:val="clear" w:color="auto" w:fill="FFFFFF"/>
            <w:vAlign w:val="bottom"/>
          </w:tcPr>
          <w:p w:rsidR="002C4C4C" w:rsidRPr="009701B6" w:rsidRDefault="008B6B26" w:rsidP="009701B6">
            <w:pPr>
              <w:spacing w:after="0" w:line="240" w:lineRule="auto"/>
              <w:jc w:val="right"/>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1</w:t>
            </w:r>
            <w:r w:rsidR="009701B6">
              <w:rPr>
                <w:rFonts w:ascii="Times New Roman" w:eastAsia="Times New Roman" w:hAnsi="Times New Roman" w:cs="Times New Roman"/>
                <w:sz w:val="20"/>
                <w:szCs w:val="20"/>
                <w:lang w:val="en-GB" w:eastAsia="fr-FR"/>
              </w:rPr>
              <w:t>.</w:t>
            </w:r>
            <w:r w:rsidRPr="009701B6">
              <w:rPr>
                <w:rFonts w:ascii="Times New Roman" w:eastAsia="Times New Roman" w:hAnsi="Times New Roman" w:cs="Times New Roman"/>
                <w:sz w:val="20"/>
                <w:szCs w:val="20"/>
                <w:lang w:val="en-GB" w:eastAsia="fr-FR"/>
              </w:rPr>
              <w:t>36</w:t>
            </w:r>
          </w:p>
        </w:tc>
        <w:tc>
          <w:tcPr>
            <w:tcW w:w="595" w:type="dxa"/>
            <w:tcBorders>
              <w:top w:val="nil"/>
              <w:left w:val="nil"/>
              <w:bottom w:val="single" w:sz="4" w:space="0" w:color="00000A"/>
              <w:right w:val="nil"/>
            </w:tcBorders>
            <w:shd w:val="clear" w:color="auto" w:fill="FFFFFF"/>
            <w:vAlign w:val="bottom"/>
          </w:tcPr>
          <w:p w:rsidR="002C4C4C" w:rsidRPr="009701B6" w:rsidRDefault="008B6B26">
            <w:pPr>
              <w:spacing w:after="0" w:line="240" w:lineRule="auto"/>
              <w:rPr>
                <w:rFonts w:ascii="Times New Roman" w:eastAsia="Times New Roman" w:hAnsi="Times New Roman" w:cs="Times New Roman"/>
                <w:sz w:val="20"/>
                <w:szCs w:val="20"/>
                <w:lang w:val="en-GB" w:eastAsia="fr-FR"/>
              </w:rPr>
            </w:pPr>
            <w:r w:rsidRPr="009701B6">
              <w:rPr>
                <w:rFonts w:ascii="Times New Roman" w:eastAsia="Times New Roman" w:hAnsi="Times New Roman" w:cs="Times New Roman"/>
                <w:sz w:val="20"/>
                <w:szCs w:val="20"/>
                <w:lang w:val="en-GB" w:eastAsia="fr-FR"/>
              </w:rPr>
              <w:t>C</w:t>
            </w:r>
          </w:p>
        </w:tc>
      </w:tr>
    </w:tbl>
    <w:p w:rsidR="002C4C4C" w:rsidRPr="00DF384E" w:rsidRDefault="008B6B26" w:rsidP="00253538">
      <w:pPr>
        <w:spacing w:before="120"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a</w:t>
      </w:r>
      <w:proofErr w:type="gramEnd"/>
      <w:r w:rsidRPr="00DF384E">
        <w:rPr>
          <w:rFonts w:ascii="Times New Roman" w:hAnsi="Times New Roman" w:cs="Times New Roman"/>
          <w:lang w:val="en-GB"/>
        </w:rPr>
        <w:t> Proteins of each strain are classified in COG. Names are given according to an</w:t>
      </w:r>
      <w:bookmarkStart w:id="0" w:name="_GoBack"/>
      <w:bookmarkEnd w:id="0"/>
      <w:r w:rsidRPr="00DF384E">
        <w:rPr>
          <w:rFonts w:ascii="Times New Roman" w:hAnsi="Times New Roman" w:cs="Times New Roman"/>
          <w:lang w:val="en-GB"/>
        </w:rPr>
        <w:t>notation of genome sequences</w:t>
      </w:r>
    </w:p>
    <w:p w:rsidR="008B6B26" w:rsidRPr="00DF384E" w:rsidRDefault="008B6B26" w:rsidP="009701B6">
      <w:pPr>
        <w:spacing w:after="0" w:line="240" w:lineRule="auto"/>
        <w:jc w:val="both"/>
        <w:rPr>
          <w:rFonts w:ascii="Times New Roman" w:hAnsi="Times New Roman" w:cs="Times New Roman"/>
          <w:shd w:val="clear" w:color="auto" w:fill="FFFF00"/>
          <w:lang w:val="en-GB"/>
        </w:rPr>
      </w:pPr>
      <w:proofErr w:type="gramStart"/>
      <w:r w:rsidRPr="00DF384E">
        <w:rPr>
          <w:rFonts w:ascii="Times New Roman" w:hAnsi="Times New Roman" w:cs="Times New Roman"/>
          <w:vertAlign w:val="superscript"/>
          <w:lang w:val="en-GB"/>
        </w:rPr>
        <w:t>b</w:t>
      </w:r>
      <w:proofErr w:type="gramEnd"/>
      <w:r w:rsidRPr="00DF384E">
        <w:rPr>
          <w:rFonts w:ascii="Times New Roman" w:hAnsi="Times New Roman" w:cs="Times New Roman"/>
          <w:lang w:val="en-GB"/>
        </w:rPr>
        <w:t xml:space="preserve"> Spot numbers </w:t>
      </w:r>
      <w:r w:rsidR="00DF384E">
        <w:rPr>
          <w:rFonts w:ascii="Times New Roman" w:hAnsi="Times New Roman" w:cs="Times New Roman"/>
          <w:lang w:val="en-GB"/>
        </w:rPr>
        <w:t>(Figure 4)</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c</w:t>
      </w:r>
      <w:proofErr w:type="gramEnd"/>
      <w:r w:rsidRPr="00DF384E">
        <w:rPr>
          <w:rFonts w:ascii="Times New Roman" w:hAnsi="Times New Roman" w:cs="Times New Roman"/>
          <w:lang w:val="en-GB"/>
        </w:rPr>
        <w:t xml:space="preserve"> The ANOVA p-value indicates the degree of confidence of each fold change, determined by the </w:t>
      </w:r>
      <w:proofErr w:type="spellStart"/>
      <w:r w:rsidRPr="00DF384E">
        <w:rPr>
          <w:rFonts w:ascii="Times New Roman" w:hAnsi="Times New Roman" w:cs="Times New Roman"/>
          <w:lang w:val="en-GB"/>
        </w:rPr>
        <w:t>SameSpot</w:t>
      </w:r>
      <w:proofErr w:type="spellEnd"/>
      <w:r w:rsidRPr="00DF384E">
        <w:rPr>
          <w:rFonts w:ascii="Times New Roman" w:hAnsi="Times New Roman" w:cs="Times New Roman"/>
          <w:lang w:val="en-GB"/>
        </w:rPr>
        <w:t xml:space="preserve"> software on 3 biological replicates and 3 technical replicates</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d</w:t>
      </w:r>
      <w:proofErr w:type="gramEnd"/>
      <w:r w:rsidRPr="00DF384E">
        <w:rPr>
          <w:rFonts w:ascii="Times New Roman" w:hAnsi="Times New Roman" w:cs="Times New Roman"/>
          <w:lang w:val="en-GB"/>
        </w:rPr>
        <w:t xml:space="preserve"> The fold change is the rate of overexpression in one of the strains, determined by the </w:t>
      </w:r>
      <w:proofErr w:type="spellStart"/>
      <w:r w:rsidRPr="00DF384E">
        <w:rPr>
          <w:rFonts w:ascii="Times New Roman" w:hAnsi="Times New Roman" w:cs="Times New Roman"/>
          <w:lang w:val="en-GB"/>
        </w:rPr>
        <w:t>SameSpot</w:t>
      </w:r>
      <w:proofErr w:type="spellEnd"/>
      <w:r w:rsidRPr="00DF384E">
        <w:rPr>
          <w:rFonts w:ascii="Times New Roman" w:hAnsi="Times New Roman" w:cs="Times New Roman"/>
          <w:lang w:val="en-GB"/>
        </w:rPr>
        <w:t xml:space="preserve"> software</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e</w:t>
      </w:r>
      <w:proofErr w:type="gramEnd"/>
      <w:r w:rsidRPr="00DF384E">
        <w:rPr>
          <w:rFonts w:ascii="Times New Roman" w:hAnsi="Times New Roman" w:cs="Times New Roman"/>
          <w:lang w:val="en-GB"/>
        </w:rPr>
        <w:t> Correspond to the commonly found name of the gene</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f</w:t>
      </w:r>
      <w:proofErr w:type="gramEnd"/>
      <w:r w:rsidRPr="00DF384E">
        <w:rPr>
          <w:rFonts w:ascii="Times New Roman" w:hAnsi="Times New Roman" w:cs="Times New Roman"/>
          <w:lang w:val="en-GB"/>
        </w:rPr>
        <w:t xml:space="preserve"> Accessions numbers are given according to references on </w:t>
      </w:r>
      <w:proofErr w:type="spellStart"/>
      <w:r w:rsidRPr="00DF384E">
        <w:rPr>
          <w:rFonts w:ascii="Times New Roman" w:hAnsi="Times New Roman" w:cs="Times New Roman"/>
          <w:lang w:val="en-GB"/>
        </w:rPr>
        <w:t>UniProtKB</w:t>
      </w:r>
      <w:proofErr w:type="spellEnd"/>
      <w:r w:rsidRPr="00DF384E">
        <w:rPr>
          <w:rFonts w:ascii="Times New Roman" w:hAnsi="Times New Roman" w:cs="Times New Roman"/>
          <w:lang w:val="en-GB"/>
        </w:rPr>
        <w:t xml:space="preserve"> </w:t>
      </w:r>
      <w:r w:rsidR="00253538">
        <w:rPr>
          <w:rFonts w:ascii="Times New Roman" w:hAnsi="Times New Roman" w:cs="Times New Roman"/>
          <w:lang w:val="en-GB"/>
        </w:rPr>
        <w:t>[</w:t>
      </w:r>
      <w:r w:rsidR="00D7576C">
        <w:rPr>
          <w:rFonts w:ascii="Times New Roman" w:hAnsi="Times New Roman" w:cs="Times New Roman"/>
          <w:lang w:val="en-GB"/>
        </w:rPr>
        <w:t>35</w:t>
      </w:r>
      <w:r w:rsidR="00253538">
        <w:rPr>
          <w:rFonts w:ascii="Times New Roman" w:hAnsi="Times New Roman" w:cs="Times New Roman"/>
          <w:lang w:val="en-GB"/>
        </w:rPr>
        <w:t>]</w:t>
      </w:r>
      <w:r w:rsidR="00D7576C">
        <w:rPr>
          <w:rFonts w:ascii="Times New Roman" w:hAnsi="Times New Roman" w:cs="Times New Roman"/>
          <w:lang w:val="en-GB"/>
        </w:rPr>
        <w:t>.</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g</w:t>
      </w:r>
      <w:proofErr w:type="gramEnd"/>
      <w:r w:rsidRPr="00DF384E">
        <w:rPr>
          <w:rFonts w:ascii="Times New Roman" w:hAnsi="Times New Roman" w:cs="Times New Roman"/>
          <w:lang w:val="en-GB"/>
        </w:rPr>
        <w:t xml:space="preserve"> Probability of critical error in the protein identification given by the </w:t>
      </w:r>
      <w:proofErr w:type="spellStart"/>
      <w:r w:rsidRPr="00DF384E">
        <w:rPr>
          <w:rFonts w:ascii="Times New Roman" w:hAnsi="Times New Roman" w:cs="Times New Roman"/>
          <w:lang w:val="en-GB"/>
        </w:rPr>
        <w:t>X!Tandem</w:t>
      </w:r>
      <w:proofErr w:type="spellEnd"/>
      <w:r w:rsidRPr="00DF384E">
        <w:rPr>
          <w:rFonts w:ascii="Times New Roman" w:hAnsi="Times New Roman" w:cs="Times New Roman"/>
          <w:lang w:val="en-GB"/>
        </w:rPr>
        <w:t xml:space="preserve"> software</w:t>
      </w:r>
      <w:r w:rsidR="00D7576C">
        <w:rPr>
          <w:rFonts w:ascii="Times New Roman" w:hAnsi="Times New Roman" w:cs="Times New Roman"/>
          <w:lang w:val="en-GB"/>
        </w:rPr>
        <w:t xml:space="preserve"> </w:t>
      </w:r>
      <w:r w:rsidR="00253538">
        <w:rPr>
          <w:rFonts w:ascii="Times New Roman" w:hAnsi="Times New Roman" w:cs="Times New Roman"/>
          <w:lang w:val="en-GB"/>
        </w:rPr>
        <w:t>[</w:t>
      </w:r>
      <w:r w:rsidR="00D7576C">
        <w:rPr>
          <w:rFonts w:ascii="Times New Roman" w:hAnsi="Times New Roman" w:cs="Times New Roman"/>
          <w:lang w:val="en-GB"/>
        </w:rPr>
        <w:t>36</w:t>
      </w:r>
      <w:r w:rsidR="00253538">
        <w:rPr>
          <w:rFonts w:ascii="Times New Roman" w:hAnsi="Times New Roman" w:cs="Times New Roman"/>
          <w:lang w:val="en-GB"/>
        </w:rPr>
        <w:t>]</w:t>
      </w:r>
      <w:r w:rsidR="00D7576C">
        <w:rPr>
          <w:rFonts w:ascii="Times New Roman" w:hAnsi="Times New Roman" w:cs="Times New Roman"/>
          <w:lang w:val="en-GB"/>
        </w:rPr>
        <w:t>.</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h</w:t>
      </w:r>
      <w:proofErr w:type="gramEnd"/>
      <w:r w:rsidRPr="00DF384E">
        <w:rPr>
          <w:rFonts w:ascii="Times New Roman" w:hAnsi="Times New Roman" w:cs="Times New Roman"/>
          <w:lang w:val="en-GB"/>
        </w:rPr>
        <w:t> % of the protein covered with the identified peptides</w:t>
      </w:r>
    </w:p>
    <w:p w:rsidR="002C4C4C" w:rsidRPr="00DF384E" w:rsidRDefault="008B6B26" w:rsidP="009701B6">
      <w:pPr>
        <w:spacing w:after="0" w:line="240" w:lineRule="auto"/>
        <w:jc w:val="both"/>
        <w:rPr>
          <w:rFonts w:ascii="Times New Roman" w:hAnsi="Times New Roman" w:cs="Times New Roman"/>
          <w:lang w:val="en-GB"/>
        </w:rPr>
      </w:pPr>
      <w:proofErr w:type="spellStart"/>
      <w:proofErr w:type="gramStart"/>
      <w:r w:rsidRPr="00DF384E">
        <w:rPr>
          <w:rFonts w:ascii="Times New Roman" w:hAnsi="Times New Roman" w:cs="Times New Roman"/>
          <w:vertAlign w:val="superscript"/>
          <w:lang w:val="en-GB"/>
        </w:rPr>
        <w:t>i</w:t>
      </w:r>
      <w:proofErr w:type="spellEnd"/>
      <w:proofErr w:type="gramEnd"/>
      <w:r w:rsidR="009701B6">
        <w:rPr>
          <w:rFonts w:ascii="Times New Roman" w:hAnsi="Times New Roman" w:cs="Times New Roman"/>
          <w:lang w:val="en-GB"/>
        </w:rPr>
        <w:t> </w:t>
      </w:r>
      <w:r w:rsidRPr="00DF384E">
        <w:rPr>
          <w:rFonts w:ascii="Times New Roman" w:hAnsi="Times New Roman" w:cs="Times New Roman"/>
          <w:lang w:val="en-GB"/>
        </w:rPr>
        <w:t>Theoretical mass as predicted from the protein sequence</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j</w:t>
      </w:r>
      <w:proofErr w:type="gramEnd"/>
      <w:r w:rsidRPr="00DF384E">
        <w:rPr>
          <w:rFonts w:ascii="Times New Roman" w:hAnsi="Times New Roman" w:cs="Times New Roman"/>
          <w:lang w:val="en-GB"/>
        </w:rPr>
        <w:t xml:space="preserve"> Number of identified peptides</w:t>
      </w:r>
    </w:p>
    <w:p w:rsidR="002C4C4C" w:rsidRPr="00DF384E" w:rsidRDefault="008B6B26" w:rsidP="009701B6">
      <w:pPr>
        <w:spacing w:after="0" w:line="240" w:lineRule="auto"/>
        <w:jc w:val="both"/>
        <w:rPr>
          <w:rFonts w:ascii="Times New Roman" w:hAnsi="Times New Roman" w:cs="Times New Roman"/>
          <w:lang w:val="en-GB"/>
        </w:rPr>
      </w:pPr>
      <w:r w:rsidRPr="00DF384E">
        <w:rPr>
          <w:rFonts w:ascii="Times New Roman" w:hAnsi="Times New Roman" w:cs="Times New Roman"/>
          <w:vertAlign w:val="superscript"/>
          <w:lang w:val="en-GB"/>
        </w:rPr>
        <w:t>k</w:t>
      </w:r>
      <w:r w:rsidRPr="00DF384E">
        <w:rPr>
          <w:rFonts w:ascii="Times New Roman" w:hAnsi="Times New Roman" w:cs="Times New Roman"/>
          <w:lang w:val="en-GB"/>
        </w:rPr>
        <w:t xml:space="preserve"> Protein abundance index</w:t>
      </w:r>
      <w:r w:rsidR="003B79EB" w:rsidRPr="00DF384E">
        <w:rPr>
          <w:rFonts w:ascii="Times New Roman" w:hAnsi="Times New Roman" w:cs="Times New Roman"/>
          <w:lang w:val="en-GB"/>
        </w:rPr>
        <w:t xml:space="preserve"> (</w:t>
      </w:r>
      <w:r w:rsidR="003B79EB" w:rsidRPr="00DF384E">
        <w:rPr>
          <w:rFonts w:ascii="Times New Roman" w:hAnsi="Times New Roman" w:cs="Times New Roman"/>
          <w:lang w:val="en-GB"/>
        </w:rPr>
        <w:fldChar w:fldCharType="begin"/>
      </w:r>
      <w:r w:rsidR="003B79EB" w:rsidRPr="00DF384E">
        <w:rPr>
          <w:rFonts w:ascii="Times New Roman" w:hAnsi="Times New Roman" w:cs="Times New Roman"/>
          <w:lang w:val="en-GB"/>
        </w:rPr>
        <w:instrText xml:space="preserve"> ADDIN ZOTERO_ITEM CSL_CITATION {"citationID":"gstsprd0d","properties":{"formattedCitation":"[1]","plainCitation":"[1]"},"citationItems":[{"id":129,"uris":["http://zotero.org/users/1749606/items/AIDC9FAS"],"uri":["http://zotero.org/users/1749606/items/AIDC9FAS"],"itemData":{"id":129,"type":"article-journal","title":"Large-scale proteomic analysis of the human spliceosome","container-title":"Genome Research","page":"1231-1245","volume":"12","issue":"8","source":"PubMed Central","abstract":"In a previous proteomic study of the human spliceosome, we identified 42 spliceosome-associated factors, including 19 novel ones. Using enhanced mass spectrometric tools and improved databases, we now report identification of 311 proteins that copurify with splicing complexes assembled on two separate pre-mRNAs. All known essential human splicing factors were found, and 96 novel proteins were identified, of which 55 contain domains directly linking them to functions in splicing/RNA processing. We also detected 20 proteins related to transcription, which indicates a direct connection between this process and splicing. This investigation provides the most detailed inventory of human spliceosome-associated factors to date, and the data indicate a number of interesting links coordinating splicing with other steps in the gene expression pathway.","DOI":"10.1101/gr.473902","ISSN":"1088-9051","note":"PMID: 12176931\nPMCID: PMC186633","journalAbbreviation":"Genome Res","author":[{"family":"Rappsilber","given":"Juri"},{"family":"Ryder","given":"Ursula"},{"family":"Lamond","given":"Angus I."},{"family":"Mann","given":"Matthias"}],"issued":{"date-parts":[["2002",8]]},"accessed":{"date-parts":[["2014",5,19]]},"PMID":"12176931","PMCID":"PMC186633"}}],"schema":"https://github.com/citation-style-language/schema/raw/master/csl-citation.json"} </w:instrText>
      </w:r>
      <w:r w:rsidR="003B79EB" w:rsidRPr="00DF384E">
        <w:rPr>
          <w:rFonts w:ascii="Times New Roman" w:hAnsi="Times New Roman" w:cs="Times New Roman"/>
          <w:lang w:val="en-GB"/>
        </w:rPr>
        <w:fldChar w:fldCharType="separate"/>
      </w:r>
      <w:r w:rsidR="003B79EB" w:rsidRPr="00DF384E">
        <w:rPr>
          <w:rFonts w:ascii="Times New Roman" w:hAnsi="Times New Roman" w:cs="Times New Roman"/>
          <w:lang w:val="en-US"/>
        </w:rPr>
        <w:t>[1]</w:t>
      </w:r>
      <w:r w:rsidR="003B79EB" w:rsidRPr="00DF384E">
        <w:rPr>
          <w:rFonts w:ascii="Times New Roman" w:hAnsi="Times New Roman" w:cs="Times New Roman"/>
          <w:lang w:val="en-GB"/>
        </w:rPr>
        <w:fldChar w:fldCharType="end"/>
      </w:r>
      <w:r w:rsidR="003B79EB" w:rsidRPr="00DF384E">
        <w:rPr>
          <w:rFonts w:ascii="Times New Roman" w:hAnsi="Times New Roman" w:cs="Times New Roman"/>
          <w:lang w:val="en-GB"/>
        </w:rPr>
        <w:t>)</w:t>
      </w:r>
    </w:p>
    <w:p w:rsidR="002C4C4C" w:rsidRPr="00DF384E" w:rsidRDefault="008B6B26" w:rsidP="009701B6">
      <w:pPr>
        <w:spacing w:after="0" w:line="240" w:lineRule="auto"/>
        <w:jc w:val="both"/>
        <w:rPr>
          <w:rFonts w:ascii="Times New Roman" w:hAnsi="Times New Roman" w:cs="Times New Roman"/>
          <w:lang w:val="en-GB"/>
        </w:rPr>
      </w:pPr>
      <w:proofErr w:type="gramStart"/>
      <w:r w:rsidRPr="00DF384E">
        <w:rPr>
          <w:rFonts w:ascii="Times New Roman" w:hAnsi="Times New Roman" w:cs="Times New Roman"/>
          <w:vertAlign w:val="superscript"/>
          <w:lang w:val="en-GB"/>
        </w:rPr>
        <w:t>l</w:t>
      </w:r>
      <w:proofErr w:type="gramEnd"/>
      <w:r w:rsidRPr="00DF384E">
        <w:rPr>
          <w:rFonts w:ascii="Times New Roman" w:hAnsi="Times New Roman" w:cs="Times New Roman"/>
          <w:lang w:val="en-GB"/>
        </w:rPr>
        <w:t xml:space="preserve"> Predicted localisation based on </w:t>
      </w:r>
      <w:proofErr w:type="spellStart"/>
      <w:r w:rsidRPr="00DF384E">
        <w:rPr>
          <w:rFonts w:ascii="Times New Roman" w:hAnsi="Times New Roman" w:cs="Times New Roman"/>
          <w:lang w:val="en-GB"/>
        </w:rPr>
        <w:t>PSORTb</w:t>
      </w:r>
      <w:proofErr w:type="spellEnd"/>
      <w:r w:rsidRPr="00DF384E">
        <w:rPr>
          <w:rFonts w:ascii="Times New Roman" w:hAnsi="Times New Roman" w:cs="Times New Roman"/>
          <w:lang w:val="en-GB"/>
        </w:rPr>
        <w:t xml:space="preserve"> software. S</w:t>
      </w:r>
      <w:r w:rsidR="009701B6">
        <w:rPr>
          <w:rFonts w:ascii="Times New Roman" w:hAnsi="Times New Roman" w:cs="Times New Roman"/>
          <w:lang w:val="en-GB"/>
        </w:rPr>
        <w:t> </w:t>
      </w:r>
      <w:r w:rsidRPr="00DF384E">
        <w:rPr>
          <w:rFonts w:ascii="Times New Roman" w:hAnsi="Times New Roman" w:cs="Times New Roman"/>
          <w:lang w:val="en-GB"/>
        </w:rPr>
        <w:t>=</w:t>
      </w:r>
      <w:r w:rsidR="009701B6">
        <w:rPr>
          <w:rFonts w:ascii="Times New Roman" w:hAnsi="Times New Roman" w:cs="Times New Roman"/>
          <w:lang w:val="en-GB"/>
        </w:rPr>
        <w:t> </w:t>
      </w:r>
      <w:r w:rsidRPr="00DF384E">
        <w:rPr>
          <w:rFonts w:ascii="Times New Roman" w:hAnsi="Times New Roman" w:cs="Times New Roman"/>
          <w:lang w:val="en-GB"/>
        </w:rPr>
        <w:t>Extracellular C</w:t>
      </w:r>
      <w:r w:rsidR="009701B6">
        <w:rPr>
          <w:rFonts w:ascii="Times New Roman" w:hAnsi="Times New Roman" w:cs="Times New Roman"/>
          <w:lang w:val="en-GB"/>
        </w:rPr>
        <w:t> </w:t>
      </w:r>
      <w:r w:rsidRPr="00DF384E">
        <w:rPr>
          <w:rFonts w:ascii="Times New Roman" w:hAnsi="Times New Roman" w:cs="Times New Roman"/>
          <w:lang w:val="en-GB"/>
        </w:rPr>
        <w:t>=</w:t>
      </w:r>
      <w:r w:rsidR="009701B6">
        <w:rPr>
          <w:rFonts w:ascii="Times New Roman" w:hAnsi="Times New Roman" w:cs="Times New Roman"/>
          <w:lang w:val="en-GB"/>
        </w:rPr>
        <w:t> </w:t>
      </w:r>
      <w:r w:rsidRPr="00DF384E">
        <w:rPr>
          <w:rFonts w:ascii="Times New Roman" w:hAnsi="Times New Roman" w:cs="Times New Roman"/>
          <w:lang w:val="en-GB"/>
        </w:rPr>
        <w:t>Cytoplasmic C/M</w:t>
      </w:r>
      <w:r w:rsidR="009701B6">
        <w:rPr>
          <w:rFonts w:ascii="Times New Roman" w:hAnsi="Times New Roman" w:cs="Times New Roman"/>
          <w:lang w:val="en-GB"/>
        </w:rPr>
        <w:t> </w:t>
      </w:r>
      <w:r w:rsidRPr="00DF384E">
        <w:rPr>
          <w:rFonts w:ascii="Times New Roman" w:hAnsi="Times New Roman" w:cs="Times New Roman"/>
          <w:lang w:val="en-GB"/>
        </w:rPr>
        <w:t>=</w:t>
      </w:r>
      <w:r w:rsidR="009701B6">
        <w:rPr>
          <w:rFonts w:ascii="Times New Roman" w:hAnsi="Times New Roman" w:cs="Times New Roman"/>
          <w:lang w:val="en-GB"/>
        </w:rPr>
        <w:t> </w:t>
      </w:r>
      <w:r w:rsidRPr="00DF384E">
        <w:rPr>
          <w:rFonts w:ascii="Times New Roman" w:hAnsi="Times New Roman" w:cs="Times New Roman"/>
          <w:lang w:val="en-GB"/>
        </w:rPr>
        <w:t>Cytoplasmic/Membrane W</w:t>
      </w:r>
      <w:r w:rsidR="009701B6">
        <w:rPr>
          <w:rFonts w:ascii="Times New Roman" w:hAnsi="Times New Roman" w:cs="Times New Roman"/>
          <w:lang w:val="en-GB"/>
        </w:rPr>
        <w:t> </w:t>
      </w:r>
      <w:r w:rsidRPr="00DF384E">
        <w:rPr>
          <w:rFonts w:ascii="Times New Roman" w:hAnsi="Times New Roman" w:cs="Times New Roman"/>
          <w:lang w:val="en-GB"/>
        </w:rPr>
        <w:t>=</w:t>
      </w:r>
      <w:r w:rsidR="009701B6">
        <w:rPr>
          <w:rFonts w:ascii="Times New Roman" w:hAnsi="Times New Roman" w:cs="Times New Roman"/>
          <w:lang w:val="en-GB"/>
        </w:rPr>
        <w:t> </w:t>
      </w:r>
      <w:r w:rsidRPr="00DF384E">
        <w:rPr>
          <w:rFonts w:ascii="Times New Roman" w:hAnsi="Times New Roman" w:cs="Times New Roman"/>
          <w:lang w:val="en-GB"/>
        </w:rPr>
        <w:t>Cell wall U</w:t>
      </w:r>
      <w:r w:rsidR="009701B6">
        <w:rPr>
          <w:rFonts w:ascii="Times New Roman" w:hAnsi="Times New Roman" w:cs="Times New Roman"/>
          <w:lang w:val="en-GB"/>
        </w:rPr>
        <w:t> </w:t>
      </w:r>
      <w:r w:rsidRPr="00DF384E">
        <w:rPr>
          <w:rFonts w:ascii="Times New Roman" w:hAnsi="Times New Roman" w:cs="Times New Roman"/>
          <w:lang w:val="en-GB"/>
        </w:rPr>
        <w:t>=</w:t>
      </w:r>
      <w:r w:rsidR="009701B6">
        <w:rPr>
          <w:rFonts w:ascii="Times New Roman" w:hAnsi="Times New Roman" w:cs="Times New Roman"/>
          <w:lang w:val="en-GB"/>
        </w:rPr>
        <w:t> </w:t>
      </w:r>
      <w:r w:rsidRPr="00DF384E">
        <w:rPr>
          <w:rFonts w:ascii="Times New Roman" w:hAnsi="Times New Roman" w:cs="Times New Roman"/>
          <w:lang w:val="en-GB"/>
        </w:rPr>
        <w:t>Unknown</w:t>
      </w:r>
    </w:p>
    <w:p w:rsidR="002C4C4C" w:rsidRPr="00DF384E" w:rsidRDefault="002C4C4C">
      <w:pPr>
        <w:rPr>
          <w:rFonts w:ascii="Times New Roman" w:hAnsi="Times New Roman" w:cs="Times New Roman"/>
          <w:sz w:val="24"/>
          <w:lang w:val="en-GB"/>
        </w:rPr>
      </w:pPr>
    </w:p>
    <w:sectPr w:rsidR="002C4C4C" w:rsidRPr="00DF384E">
      <w:pgSz w:w="16838" w:h="11906"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 PL UMing C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TimesNewRomanPSMT">
    <w:charset w:val="8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2C4C4C"/>
    <w:rsid w:val="000D45CD"/>
    <w:rsid w:val="001C35F7"/>
    <w:rsid w:val="00220E72"/>
    <w:rsid w:val="00253538"/>
    <w:rsid w:val="002C4C4C"/>
    <w:rsid w:val="002E529A"/>
    <w:rsid w:val="002E63D7"/>
    <w:rsid w:val="00345215"/>
    <w:rsid w:val="003B79EB"/>
    <w:rsid w:val="00594D36"/>
    <w:rsid w:val="00625443"/>
    <w:rsid w:val="006B390B"/>
    <w:rsid w:val="0077040D"/>
    <w:rsid w:val="00784233"/>
    <w:rsid w:val="007F2C25"/>
    <w:rsid w:val="00843074"/>
    <w:rsid w:val="008B6B26"/>
    <w:rsid w:val="008F0C0E"/>
    <w:rsid w:val="009701B6"/>
    <w:rsid w:val="00B4508E"/>
    <w:rsid w:val="00BD7C85"/>
    <w:rsid w:val="00D7576C"/>
    <w:rsid w:val="00DF384E"/>
    <w:rsid w:val="00FF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AF764-DED7-4BB6-B664-385E120E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 PL UMing C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BB"/>
    <w:pPr>
      <w:suppressAutoHyphens/>
      <w:spacing w:after="200" w:line="276" w:lineRule="auto"/>
    </w:pPr>
  </w:style>
  <w:style w:type="paragraph" w:styleId="Titre1">
    <w:name w:val="heading 1"/>
    <w:basedOn w:val="Normal"/>
    <w:next w:val="Normal"/>
    <w:link w:val="Titre1Car"/>
    <w:uiPriority w:val="9"/>
    <w:qFormat/>
    <w:rsid w:val="00BE20BB"/>
    <w:pPr>
      <w:keepNext/>
      <w:keepLines/>
      <w:spacing w:before="480" w:after="0"/>
      <w:outlineLvl w:val="0"/>
    </w:pPr>
    <w:rPr>
      <w:rFonts w:ascii="Calibri Light" w:hAnsi="Calibri Light"/>
      <w:b/>
      <w:bCs/>
      <w:sz w:val="24"/>
      <w:szCs w:val="28"/>
    </w:rPr>
  </w:style>
  <w:style w:type="paragraph" w:styleId="Titre2">
    <w:name w:val="heading 2"/>
    <w:basedOn w:val="Normal"/>
    <w:next w:val="Normal"/>
    <w:link w:val="Titre2Car"/>
    <w:uiPriority w:val="9"/>
    <w:unhideWhenUsed/>
    <w:qFormat/>
    <w:rsid w:val="00BE20BB"/>
    <w:pPr>
      <w:keepNext/>
      <w:keepLines/>
      <w:spacing w:before="200" w:after="0"/>
      <w:outlineLvl w:val="1"/>
    </w:pPr>
    <w:rPr>
      <w:rFonts w:ascii="Calibri Light" w:hAnsi="Calibri Light"/>
      <w:bCs/>
      <w:sz w:val="24"/>
      <w:szCs w:val="26"/>
    </w:rPr>
  </w:style>
  <w:style w:type="paragraph" w:styleId="Titre3">
    <w:name w:val="heading 3"/>
    <w:basedOn w:val="Normal"/>
    <w:next w:val="Normal"/>
    <w:link w:val="Titre3Car"/>
    <w:uiPriority w:val="9"/>
    <w:unhideWhenUsed/>
    <w:qFormat/>
    <w:rsid w:val="00BE20BB"/>
    <w:pPr>
      <w:keepNext/>
      <w:keepLines/>
      <w:spacing w:before="200" w:after="0"/>
      <w:ind w:left="708"/>
      <w:outlineLvl w:val="2"/>
    </w:pPr>
    <w:rPr>
      <w:rFonts w:ascii="Calibri Light" w:hAnsi="Calibri Light"/>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20BB"/>
    <w:rPr>
      <w:rFonts w:ascii="Calibri Light" w:hAnsi="Calibri Light"/>
      <w:b/>
      <w:bCs/>
      <w:sz w:val="24"/>
      <w:szCs w:val="28"/>
    </w:rPr>
  </w:style>
  <w:style w:type="character" w:customStyle="1" w:styleId="Titre2Car">
    <w:name w:val="Titre 2 Car"/>
    <w:basedOn w:val="Policepardfaut"/>
    <w:link w:val="Titre2"/>
    <w:uiPriority w:val="9"/>
    <w:rsid w:val="00BE20BB"/>
    <w:rPr>
      <w:rFonts w:ascii="Calibri Light" w:hAnsi="Calibri Light"/>
      <w:bCs/>
      <w:sz w:val="24"/>
      <w:szCs w:val="26"/>
    </w:rPr>
  </w:style>
  <w:style w:type="character" w:customStyle="1" w:styleId="Titre3Car">
    <w:name w:val="Titre 3 Car"/>
    <w:basedOn w:val="Policepardfaut"/>
    <w:link w:val="Titre3"/>
    <w:uiPriority w:val="9"/>
    <w:rsid w:val="00BE20BB"/>
    <w:rPr>
      <w:rFonts w:ascii="Calibri Light" w:hAnsi="Calibri Light"/>
      <w:bCs/>
      <w:sz w:val="24"/>
    </w:rPr>
  </w:style>
  <w:style w:type="character" w:customStyle="1" w:styleId="En-tteCar">
    <w:name w:val="En-tête Car"/>
    <w:basedOn w:val="Policepardfaut"/>
    <w:rsid w:val="00BE20BB"/>
  </w:style>
  <w:style w:type="character" w:customStyle="1" w:styleId="PieddepageCar">
    <w:name w:val="Pied de page Car"/>
    <w:basedOn w:val="Policepardfaut"/>
    <w:link w:val="Pieddepage"/>
    <w:uiPriority w:val="99"/>
    <w:rsid w:val="00BE20BB"/>
  </w:style>
  <w:style w:type="character" w:styleId="Accentuation">
    <w:name w:val="Emphasis"/>
    <w:basedOn w:val="Policepardfaut"/>
    <w:uiPriority w:val="20"/>
    <w:qFormat/>
    <w:rsid w:val="00BE20BB"/>
    <w:rPr>
      <w:i/>
      <w:iCs/>
    </w:rPr>
  </w:style>
  <w:style w:type="character" w:customStyle="1" w:styleId="RetraitcorpsdetexteCar">
    <w:name w:val="Retrait corps de texte Car"/>
    <w:basedOn w:val="Policepardfaut"/>
    <w:link w:val="Retraitdecorpsdetexte"/>
    <w:semiHidden/>
    <w:rsid w:val="00BE20BB"/>
    <w:rPr>
      <w:rFonts w:ascii="Times New Roman" w:eastAsia="Times New Roman" w:hAnsi="Times New Roman" w:cs="Arial"/>
      <w:iCs/>
      <w:sz w:val="24"/>
      <w:szCs w:val="24"/>
      <w:lang w:eastAsia="fr-FR"/>
    </w:rPr>
  </w:style>
  <w:style w:type="character" w:customStyle="1" w:styleId="hps">
    <w:name w:val="hps"/>
    <w:basedOn w:val="Policepardfaut"/>
    <w:rsid w:val="00BE20BB"/>
  </w:style>
  <w:style w:type="character" w:customStyle="1" w:styleId="TextedebullesCar">
    <w:name w:val="Texte de bulles Car"/>
    <w:basedOn w:val="Policepardfaut"/>
    <w:link w:val="Textedebulles"/>
    <w:uiPriority w:val="99"/>
    <w:semiHidden/>
    <w:rsid w:val="00BE20BB"/>
    <w:rPr>
      <w:rFonts w:ascii="Tahoma" w:hAnsi="Tahoma" w:cs="Tahoma"/>
      <w:sz w:val="16"/>
      <w:szCs w:val="16"/>
    </w:rPr>
  </w:style>
  <w:style w:type="character" w:customStyle="1" w:styleId="LienInternet">
    <w:name w:val="Lien Internet"/>
    <w:basedOn w:val="Policepardfaut"/>
    <w:uiPriority w:val="99"/>
    <w:unhideWhenUsed/>
    <w:rsid w:val="00BE20BB"/>
    <w:rPr>
      <w:color w:val="0563C1"/>
      <w:u w:val="single"/>
    </w:rPr>
  </w:style>
  <w:style w:type="character" w:customStyle="1" w:styleId="atn">
    <w:name w:val="atn"/>
    <w:basedOn w:val="Policepardfaut"/>
    <w:rsid w:val="00BE20BB"/>
  </w:style>
  <w:style w:type="character" w:customStyle="1" w:styleId="CommentaireCar">
    <w:name w:val="Commentaire Car"/>
    <w:basedOn w:val="Policepardfaut"/>
    <w:link w:val="Commentaire"/>
    <w:uiPriority w:val="99"/>
    <w:semiHidden/>
    <w:rsid w:val="00BE20BB"/>
    <w:rPr>
      <w:sz w:val="20"/>
      <w:szCs w:val="20"/>
    </w:rPr>
  </w:style>
  <w:style w:type="character" w:customStyle="1" w:styleId="ObjetducommentaireCar">
    <w:name w:val="Objet du commentaire Car"/>
    <w:basedOn w:val="CommentaireCar"/>
    <w:link w:val="Objetducommentaire"/>
    <w:uiPriority w:val="99"/>
    <w:semiHidden/>
    <w:rsid w:val="00BE20BB"/>
    <w:rPr>
      <w:b/>
      <w:bCs/>
      <w:sz w:val="20"/>
      <w:szCs w:val="20"/>
    </w:rPr>
  </w:style>
  <w:style w:type="character" w:customStyle="1" w:styleId="ObjetducommentaireCar1">
    <w:name w:val="Objet du commentaire Car1"/>
    <w:basedOn w:val="CommentaireCar"/>
    <w:uiPriority w:val="99"/>
    <w:semiHidden/>
    <w:rsid w:val="00BE20BB"/>
    <w:rPr>
      <w:b/>
      <w:bCs/>
      <w:sz w:val="20"/>
      <w:szCs w:val="20"/>
    </w:rPr>
  </w:style>
  <w:style w:type="character" w:styleId="Appelnotedebasdep">
    <w:name w:val="footnote reference"/>
    <w:semiHidden/>
    <w:unhideWhenUsed/>
    <w:rsid w:val="00BE20BB"/>
    <w:rPr>
      <w:vertAlign w:val="superscript"/>
    </w:rPr>
  </w:style>
  <w:style w:type="character" w:styleId="Titredulivre">
    <w:name w:val="Book Title"/>
    <w:basedOn w:val="Policepardfaut"/>
    <w:uiPriority w:val="33"/>
    <w:qFormat/>
    <w:rsid w:val="00BE20BB"/>
    <w:rPr>
      <w:rFonts w:ascii="Times New Roman" w:hAnsi="Times New Roman"/>
      <w:b w:val="0"/>
      <w:bCs/>
      <w:i/>
      <w:smallCaps/>
      <w:spacing w:val="5"/>
      <w:sz w:val="40"/>
    </w:rPr>
  </w:style>
  <w:style w:type="character" w:styleId="Marquedecommentaire">
    <w:name w:val="annotation reference"/>
    <w:basedOn w:val="Policepardfaut"/>
    <w:uiPriority w:val="99"/>
    <w:semiHidden/>
    <w:unhideWhenUsed/>
    <w:rsid w:val="00BE20BB"/>
    <w:rPr>
      <w:sz w:val="16"/>
      <w:szCs w:val="16"/>
    </w:rPr>
  </w:style>
  <w:style w:type="character" w:customStyle="1" w:styleId="NotedebasdepageCar">
    <w:name w:val="Note de bas de page Car"/>
    <w:basedOn w:val="Policepardfaut"/>
    <w:link w:val="Notedebasdepage"/>
    <w:uiPriority w:val="99"/>
    <w:semiHidden/>
    <w:rsid w:val="00BE20BB"/>
    <w:rPr>
      <w:sz w:val="20"/>
      <w:szCs w:val="20"/>
    </w:rPr>
  </w:style>
  <w:style w:type="character" w:customStyle="1" w:styleId="st">
    <w:name w:val="st"/>
    <w:basedOn w:val="Policepardfaut"/>
    <w:rsid w:val="00BE20BB"/>
  </w:style>
  <w:style w:type="character" w:customStyle="1" w:styleId="PrformatHTMLCar">
    <w:name w:val="Préformaté HTML Car"/>
    <w:basedOn w:val="Policepardfaut"/>
    <w:link w:val="PrformatHTML"/>
    <w:uiPriority w:val="99"/>
    <w:rsid w:val="00BE20BB"/>
    <w:rPr>
      <w:rFonts w:ascii="Courier New" w:eastAsia="Times New Roman" w:hAnsi="Courier New" w:cs="Courier New"/>
      <w:sz w:val="20"/>
      <w:szCs w:val="20"/>
      <w:lang w:eastAsia="fr-FR"/>
    </w:rPr>
  </w:style>
  <w:style w:type="character" w:customStyle="1" w:styleId="feature">
    <w:name w:val="feature"/>
    <w:basedOn w:val="Policepardfaut"/>
    <w:rsid w:val="00BE20BB"/>
  </w:style>
  <w:style w:type="character" w:customStyle="1" w:styleId="fipmark">
    <w:name w:val="fip_mark"/>
    <w:basedOn w:val="Policepardfaut"/>
    <w:rsid w:val="00BE20BB"/>
  </w:style>
  <w:style w:type="character" w:customStyle="1" w:styleId="Corpsdetexte2Car">
    <w:name w:val="Corps de texte 2 Car"/>
    <w:basedOn w:val="Policepardfaut"/>
    <w:link w:val="Corpsdetexte2"/>
    <w:semiHidden/>
    <w:rsid w:val="00BE20BB"/>
  </w:style>
  <w:style w:type="character" w:customStyle="1" w:styleId="highlight">
    <w:name w:val="highlight"/>
    <w:basedOn w:val="Policepardfaut"/>
    <w:rsid w:val="00BE20BB"/>
  </w:style>
  <w:style w:type="character" w:customStyle="1" w:styleId="citationvolume">
    <w:name w:val="citation_volume"/>
    <w:basedOn w:val="Policepardfaut"/>
    <w:rsid w:val="00BE20BB"/>
  </w:style>
  <w:style w:type="character" w:styleId="lev">
    <w:name w:val="Strong"/>
    <w:basedOn w:val="Policepardfaut"/>
    <w:qFormat/>
    <w:rsid w:val="00BE20BB"/>
    <w:rPr>
      <w:b/>
      <w:bCs/>
    </w:rPr>
  </w:style>
  <w:style w:type="character" w:customStyle="1" w:styleId="pmid">
    <w:name w:val="pmid"/>
    <w:basedOn w:val="Policepardfaut"/>
    <w:uiPriority w:val="99"/>
    <w:rsid w:val="00BE20BB"/>
  </w:style>
  <w:style w:type="character" w:styleId="Lienhypertextesuivivisit">
    <w:name w:val="FollowedHyperlink"/>
    <w:basedOn w:val="Policepardfaut"/>
    <w:uiPriority w:val="99"/>
    <w:semiHidden/>
    <w:unhideWhenUsed/>
    <w:rsid w:val="00BE20BB"/>
    <w:rPr>
      <w:color w:val="954F72"/>
      <w:u w:val="single"/>
    </w:rPr>
  </w:style>
  <w:style w:type="character" w:styleId="Numrodeligne">
    <w:name w:val="line number"/>
    <w:basedOn w:val="Policepardfaut"/>
    <w:uiPriority w:val="99"/>
    <w:semiHidden/>
    <w:unhideWhenUsed/>
    <w:rsid w:val="00BE20BB"/>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i w:val="0"/>
    </w:rPr>
  </w:style>
  <w:style w:type="character" w:customStyle="1" w:styleId="ListLabel4">
    <w:name w:val="ListLabel 4"/>
    <w:rPr>
      <w:b w:val="0"/>
      <w:i w:val="0"/>
    </w:rPr>
  </w:style>
  <w:style w:type="character" w:customStyle="1" w:styleId="ListLabel5">
    <w:name w:val="ListLabel 5"/>
    <w:rPr>
      <w:b/>
      <w:i/>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BE20BB"/>
    <w:pPr>
      <w:ind w:left="720"/>
      <w:contextualSpacing/>
    </w:pPr>
  </w:style>
  <w:style w:type="paragraph" w:styleId="En-tte">
    <w:name w:val="header"/>
    <w:basedOn w:val="Normal"/>
    <w:unhideWhenUsed/>
    <w:rsid w:val="00BE20BB"/>
    <w:pPr>
      <w:tabs>
        <w:tab w:val="center" w:pos="4536"/>
        <w:tab w:val="right" w:pos="9072"/>
      </w:tabs>
      <w:spacing w:after="0" w:line="240" w:lineRule="auto"/>
    </w:pPr>
  </w:style>
  <w:style w:type="paragraph" w:styleId="Pieddepage">
    <w:name w:val="footer"/>
    <w:basedOn w:val="Normal"/>
    <w:link w:val="PieddepageCar"/>
    <w:uiPriority w:val="99"/>
    <w:unhideWhenUsed/>
    <w:rsid w:val="00BE20BB"/>
    <w:pPr>
      <w:tabs>
        <w:tab w:val="center" w:pos="4536"/>
        <w:tab w:val="right" w:pos="9072"/>
      </w:tabs>
      <w:spacing w:after="0" w:line="240" w:lineRule="auto"/>
    </w:pPr>
  </w:style>
  <w:style w:type="paragraph" w:styleId="NormalWeb">
    <w:name w:val="Normal (Web)"/>
    <w:basedOn w:val="Normal"/>
    <w:uiPriority w:val="99"/>
    <w:unhideWhenUsed/>
    <w:rsid w:val="00BE20BB"/>
    <w:pPr>
      <w:spacing w:after="280"/>
    </w:pPr>
    <w:rPr>
      <w:rFonts w:ascii="Times New Roman" w:eastAsia="Times New Roman" w:hAnsi="Times New Roman" w:cs="Times New Roman"/>
      <w:sz w:val="24"/>
      <w:szCs w:val="24"/>
      <w:lang w:eastAsia="fr-FR"/>
    </w:rPr>
  </w:style>
  <w:style w:type="paragraph" w:customStyle="1" w:styleId="Retraitdecorpsdetexte">
    <w:name w:val="Retrait de corps de texte"/>
    <w:basedOn w:val="Normal"/>
    <w:link w:val="RetraitcorpsdetexteCar"/>
    <w:semiHidden/>
    <w:rsid w:val="00BE20BB"/>
    <w:pPr>
      <w:spacing w:after="0" w:line="360" w:lineRule="auto"/>
      <w:ind w:firstLine="720"/>
      <w:jc w:val="both"/>
    </w:pPr>
    <w:rPr>
      <w:rFonts w:ascii="Times New Roman" w:eastAsia="Times New Roman" w:hAnsi="Times New Roman" w:cs="Arial"/>
      <w:iCs/>
      <w:sz w:val="24"/>
      <w:szCs w:val="24"/>
      <w:lang w:eastAsia="fr-FR"/>
    </w:rPr>
  </w:style>
  <w:style w:type="paragraph" w:styleId="Textedebulles">
    <w:name w:val="Balloon Text"/>
    <w:basedOn w:val="Normal"/>
    <w:link w:val="TextedebullesCar"/>
    <w:uiPriority w:val="99"/>
    <w:semiHidden/>
    <w:unhideWhenUsed/>
    <w:rsid w:val="00BE20BB"/>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rsid w:val="00BE20BB"/>
    <w:pPr>
      <w:spacing w:line="240" w:lineRule="auto"/>
    </w:pPr>
    <w:rPr>
      <w:sz w:val="20"/>
      <w:szCs w:val="20"/>
    </w:rPr>
  </w:style>
  <w:style w:type="paragraph" w:styleId="Objetducommentaire">
    <w:name w:val="annotation subject"/>
    <w:basedOn w:val="Commentaire"/>
    <w:link w:val="ObjetducommentaireCar"/>
    <w:uiPriority w:val="99"/>
    <w:semiHidden/>
    <w:unhideWhenUsed/>
    <w:rsid w:val="00BE20BB"/>
    <w:rPr>
      <w:b/>
      <w:bCs/>
    </w:rPr>
  </w:style>
  <w:style w:type="paragraph" w:customStyle="1" w:styleId="2-title">
    <w:name w:val="2-title"/>
    <w:basedOn w:val="Normal"/>
    <w:rsid w:val="00BE20BB"/>
    <w:pPr>
      <w:spacing w:after="0" w:line="240" w:lineRule="auto"/>
      <w:jc w:val="center"/>
    </w:pPr>
    <w:rPr>
      <w:rFonts w:ascii="Arial" w:eastAsia="Calibri" w:hAnsi="Arial" w:cs="Arial"/>
      <w:b/>
      <w:lang w:val="en-GB"/>
    </w:rPr>
  </w:style>
  <w:style w:type="paragraph" w:customStyle="1" w:styleId="4-dept">
    <w:name w:val="4-dept"/>
    <w:basedOn w:val="Normal"/>
    <w:rsid w:val="00BE20BB"/>
    <w:pPr>
      <w:spacing w:before="60" w:after="60" w:line="240" w:lineRule="auto"/>
      <w:jc w:val="center"/>
    </w:pPr>
    <w:rPr>
      <w:rFonts w:ascii="Arial" w:eastAsia="Calibri" w:hAnsi="Arial" w:cs="Arial"/>
      <w:i/>
      <w:sz w:val="14"/>
      <w:szCs w:val="18"/>
      <w:lang w:val="en-GB"/>
    </w:rPr>
  </w:style>
  <w:style w:type="paragraph" w:customStyle="1" w:styleId="Titredetabledesmatires">
    <w:name w:val="Titre de table des matières"/>
    <w:basedOn w:val="Titre1"/>
    <w:next w:val="Normal"/>
    <w:uiPriority w:val="39"/>
    <w:unhideWhenUsed/>
    <w:qFormat/>
    <w:rsid w:val="00BE20BB"/>
    <w:rPr>
      <w:color w:val="2E74B5"/>
      <w:sz w:val="28"/>
      <w:lang w:eastAsia="fr-FR"/>
    </w:rPr>
  </w:style>
  <w:style w:type="paragraph" w:customStyle="1" w:styleId="Tabledesmatiresniveau1">
    <w:name w:val="Table des matières niveau 1"/>
    <w:basedOn w:val="Normal"/>
    <w:next w:val="Normal"/>
    <w:autoRedefine/>
    <w:uiPriority w:val="39"/>
    <w:unhideWhenUsed/>
    <w:rsid w:val="00BE20BB"/>
  </w:style>
  <w:style w:type="paragraph" w:customStyle="1" w:styleId="Tabledesmatiresniveau2">
    <w:name w:val="Table des matières niveau 2"/>
    <w:basedOn w:val="Normal"/>
    <w:next w:val="Normal"/>
    <w:autoRedefine/>
    <w:uiPriority w:val="39"/>
    <w:unhideWhenUsed/>
    <w:rsid w:val="00BE20BB"/>
    <w:pPr>
      <w:spacing w:after="100"/>
      <w:ind w:left="220"/>
    </w:pPr>
  </w:style>
  <w:style w:type="paragraph" w:customStyle="1" w:styleId="Tabledesmatiresniveau3">
    <w:name w:val="Table des matières niveau 3"/>
    <w:basedOn w:val="Normal"/>
    <w:next w:val="Normal"/>
    <w:autoRedefine/>
    <w:uiPriority w:val="39"/>
    <w:unhideWhenUsed/>
    <w:rsid w:val="00BE20BB"/>
    <w:pPr>
      <w:spacing w:after="100"/>
      <w:ind w:left="440"/>
    </w:pPr>
  </w:style>
  <w:style w:type="paragraph" w:styleId="Notedebasdepage">
    <w:name w:val="footnote text"/>
    <w:basedOn w:val="Normal"/>
    <w:link w:val="NotedebasdepageCar"/>
    <w:uiPriority w:val="99"/>
    <w:semiHidden/>
    <w:unhideWhenUsed/>
    <w:rsid w:val="00BE20BB"/>
    <w:pPr>
      <w:spacing w:after="0" w:line="240" w:lineRule="auto"/>
    </w:pPr>
    <w:rPr>
      <w:sz w:val="20"/>
      <w:szCs w:val="20"/>
    </w:rPr>
  </w:style>
  <w:style w:type="paragraph" w:customStyle="1" w:styleId="font5">
    <w:name w:val="font5"/>
    <w:basedOn w:val="Normal"/>
    <w:rsid w:val="00BE20BB"/>
    <w:pPr>
      <w:spacing w:after="280"/>
    </w:pPr>
    <w:rPr>
      <w:rFonts w:ascii="Times New Roman" w:eastAsia="Times New Roman" w:hAnsi="Times New Roman" w:cs="Times New Roman"/>
      <w:color w:val="000000"/>
      <w:sz w:val="20"/>
      <w:szCs w:val="20"/>
      <w:lang w:eastAsia="fr-FR"/>
    </w:rPr>
  </w:style>
  <w:style w:type="paragraph" w:customStyle="1" w:styleId="font6">
    <w:name w:val="font6"/>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64">
    <w:name w:val="xl64"/>
    <w:basedOn w:val="Normal"/>
    <w:rsid w:val="00BE20BB"/>
    <w:pPr>
      <w:spacing w:after="280"/>
    </w:pPr>
    <w:rPr>
      <w:rFonts w:ascii="Times New Roman" w:eastAsia="Times New Roman" w:hAnsi="Times New Roman" w:cs="Times New Roman"/>
      <w:sz w:val="20"/>
      <w:szCs w:val="20"/>
      <w:lang w:eastAsia="fr-FR"/>
    </w:rPr>
  </w:style>
  <w:style w:type="paragraph" w:customStyle="1" w:styleId="xl65">
    <w:name w:val="xl65"/>
    <w:basedOn w:val="Normal"/>
    <w:rsid w:val="00BE20BB"/>
    <w:pPr>
      <w:spacing w:after="280"/>
    </w:pPr>
    <w:rPr>
      <w:rFonts w:ascii="Times New Roman" w:eastAsia="Times New Roman" w:hAnsi="Times New Roman" w:cs="Times New Roman"/>
      <w:sz w:val="20"/>
      <w:szCs w:val="20"/>
      <w:lang w:eastAsia="fr-FR"/>
    </w:rPr>
  </w:style>
  <w:style w:type="paragraph" w:customStyle="1" w:styleId="xl66">
    <w:name w:val="xl66"/>
    <w:basedOn w:val="Normal"/>
    <w:rsid w:val="00BE20BB"/>
    <w:pPr>
      <w:spacing w:after="280"/>
    </w:pPr>
    <w:rPr>
      <w:rFonts w:ascii="Times New Roman" w:eastAsia="Times New Roman" w:hAnsi="Times New Roman" w:cs="Times New Roman"/>
      <w:sz w:val="20"/>
      <w:szCs w:val="20"/>
      <w:lang w:eastAsia="fr-FR"/>
    </w:rPr>
  </w:style>
  <w:style w:type="paragraph" w:customStyle="1" w:styleId="xl67">
    <w:name w:val="xl67"/>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68">
    <w:name w:val="xl68"/>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69">
    <w:name w:val="xl69"/>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0">
    <w:name w:val="xl70"/>
    <w:basedOn w:val="Normal"/>
    <w:rsid w:val="00BE20BB"/>
    <w:pPr>
      <w:spacing w:after="280"/>
    </w:pPr>
    <w:rPr>
      <w:rFonts w:ascii="Times New Roman" w:eastAsia="Times New Roman" w:hAnsi="Times New Roman" w:cs="Times New Roman"/>
      <w:sz w:val="20"/>
      <w:szCs w:val="20"/>
      <w:lang w:eastAsia="fr-FR"/>
    </w:rPr>
  </w:style>
  <w:style w:type="paragraph" w:customStyle="1" w:styleId="xl71">
    <w:name w:val="xl71"/>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2">
    <w:name w:val="xl72"/>
    <w:basedOn w:val="Normal"/>
    <w:rsid w:val="00BE20BB"/>
    <w:pPr>
      <w:spacing w:after="280"/>
      <w:jc w:val="right"/>
    </w:pPr>
    <w:rPr>
      <w:rFonts w:ascii="Times New Roman" w:eastAsia="Times New Roman" w:hAnsi="Times New Roman" w:cs="Times New Roman"/>
      <w:color w:val="FF0000"/>
      <w:sz w:val="20"/>
      <w:szCs w:val="20"/>
      <w:lang w:eastAsia="fr-FR"/>
    </w:rPr>
  </w:style>
  <w:style w:type="paragraph" w:customStyle="1" w:styleId="xl73">
    <w:name w:val="xl73"/>
    <w:basedOn w:val="Normal"/>
    <w:rsid w:val="00BE20BB"/>
    <w:pPr>
      <w:spacing w:after="280"/>
    </w:pPr>
    <w:rPr>
      <w:rFonts w:ascii="Times New Roman" w:eastAsia="Times New Roman" w:hAnsi="Times New Roman" w:cs="Times New Roman"/>
      <w:color w:val="0070C0"/>
      <w:sz w:val="20"/>
      <w:szCs w:val="20"/>
      <w:lang w:eastAsia="fr-FR"/>
    </w:rPr>
  </w:style>
  <w:style w:type="paragraph" w:customStyle="1" w:styleId="xl74">
    <w:name w:val="xl74"/>
    <w:basedOn w:val="Normal"/>
    <w:rsid w:val="00BE20BB"/>
    <w:pPr>
      <w:spacing w:after="280"/>
    </w:pPr>
    <w:rPr>
      <w:rFonts w:ascii="Times New Roman" w:eastAsia="Times New Roman" w:hAnsi="Times New Roman" w:cs="Times New Roman"/>
      <w:color w:val="FF0000"/>
      <w:sz w:val="20"/>
      <w:szCs w:val="20"/>
      <w:lang w:eastAsia="fr-FR"/>
    </w:rPr>
  </w:style>
  <w:style w:type="paragraph" w:customStyle="1" w:styleId="xl75">
    <w:name w:val="xl75"/>
    <w:basedOn w:val="Normal"/>
    <w:rsid w:val="00BE20BB"/>
    <w:pPr>
      <w:spacing w:after="280"/>
    </w:pPr>
    <w:rPr>
      <w:rFonts w:ascii="Times New Roman" w:eastAsia="Times New Roman" w:hAnsi="Times New Roman" w:cs="Times New Roman"/>
      <w:color w:val="00B050"/>
      <w:sz w:val="20"/>
      <w:szCs w:val="20"/>
      <w:lang w:eastAsia="fr-FR"/>
    </w:rPr>
  </w:style>
  <w:style w:type="paragraph" w:customStyle="1" w:styleId="xl76">
    <w:name w:val="xl76"/>
    <w:basedOn w:val="Normal"/>
    <w:rsid w:val="00BE20BB"/>
    <w:pPr>
      <w:spacing w:after="280"/>
    </w:pPr>
    <w:rPr>
      <w:rFonts w:ascii="Times New Roman" w:eastAsia="Times New Roman" w:hAnsi="Times New Roman" w:cs="Times New Roman"/>
      <w:sz w:val="20"/>
      <w:szCs w:val="20"/>
      <w:lang w:eastAsia="fr-FR"/>
    </w:rPr>
  </w:style>
  <w:style w:type="paragraph" w:customStyle="1" w:styleId="xl77">
    <w:name w:val="xl77"/>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78">
    <w:name w:val="xl78"/>
    <w:basedOn w:val="Normal"/>
    <w:rsid w:val="00BE20BB"/>
    <w:pPr>
      <w:spacing w:after="280"/>
    </w:pPr>
    <w:rPr>
      <w:rFonts w:ascii="Times New Roman" w:eastAsia="Times New Roman" w:hAnsi="Times New Roman" w:cs="Times New Roman"/>
      <w:sz w:val="20"/>
      <w:szCs w:val="20"/>
      <w:lang w:eastAsia="fr-FR"/>
    </w:rPr>
  </w:style>
  <w:style w:type="paragraph" w:customStyle="1" w:styleId="xl79">
    <w:name w:val="xl79"/>
    <w:basedOn w:val="Normal"/>
    <w:rsid w:val="00BE20BB"/>
    <w:pPr>
      <w:spacing w:after="280"/>
      <w:jc w:val="right"/>
    </w:pPr>
    <w:rPr>
      <w:rFonts w:ascii="Times New Roman" w:eastAsia="Times New Roman" w:hAnsi="Times New Roman" w:cs="Times New Roman"/>
      <w:sz w:val="20"/>
      <w:szCs w:val="20"/>
      <w:lang w:eastAsia="fr-FR"/>
    </w:rPr>
  </w:style>
  <w:style w:type="paragraph" w:customStyle="1" w:styleId="xl80">
    <w:name w:val="xl80"/>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1">
    <w:name w:val="xl81"/>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2">
    <w:name w:val="xl82"/>
    <w:basedOn w:val="Normal"/>
    <w:rsid w:val="00BE20BB"/>
    <w:pPr>
      <w:spacing w:after="280"/>
    </w:pPr>
    <w:rPr>
      <w:rFonts w:ascii="Times New Roman" w:eastAsia="Times New Roman" w:hAnsi="Times New Roman" w:cs="Times New Roman"/>
      <w:b/>
      <w:bCs/>
      <w:sz w:val="20"/>
      <w:szCs w:val="20"/>
      <w:lang w:eastAsia="fr-FR"/>
    </w:rPr>
  </w:style>
  <w:style w:type="paragraph" w:customStyle="1" w:styleId="xl83">
    <w:name w:val="xl83"/>
    <w:basedOn w:val="Normal"/>
    <w:rsid w:val="00BE20BB"/>
    <w:pPr>
      <w:spacing w:after="280"/>
      <w:jc w:val="center"/>
    </w:pPr>
    <w:rPr>
      <w:rFonts w:ascii="Times New Roman" w:eastAsia="Times New Roman" w:hAnsi="Times New Roman" w:cs="Times New Roman"/>
      <w:color w:val="0070C0"/>
      <w:sz w:val="20"/>
      <w:szCs w:val="20"/>
      <w:lang w:eastAsia="fr-FR"/>
    </w:rPr>
  </w:style>
  <w:style w:type="paragraph" w:customStyle="1" w:styleId="xl84">
    <w:name w:val="xl84"/>
    <w:basedOn w:val="Normal"/>
    <w:rsid w:val="00BE20BB"/>
    <w:pPr>
      <w:spacing w:after="280"/>
      <w:jc w:val="center"/>
    </w:pPr>
    <w:rPr>
      <w:rFonts w:ascii="Times New Roman" w:eastAsia="Times New Roman" w:hAnsi="Times New Roman" w:cs="Times New Roman"/>
      <w:color w:val="FF0000"/>
      <w:sz w:val="20"/>
      <w:szCs w:val="20"/>
      <w:lang w:eastAsia="fr-FR"/>
    </w:rPr>
  </w:style>
  <w:style w:type="paragraph" w:customStyle="1" w:styleId="xl85">
    <w:name w:val="xl85"/>
    <w:basedOn w:val="Normal"/>
    <w:rsid w:val="00BE20BB"/>
    <w:pPr>
      <w:spacing w:after="280"/>
      <w:jc w:val="center"/>
    </w:pPr>
    <w:rPr>
      <w:rFonts w:ascii="Times New Roman" w:eastAsia="Times New Roman" w:hAnsi="Times New Roman" w:cs="Times New Roman"/>
      <w:color w:val="00B050"/>
      <w:sz w:val="20"/>
      <w:szCs w:val="20"/>
      <w:lang w:eastAsia="fr-FR"/>
    </w:rPr>
  </w:style>
  <w:style w:type="paragraph" w:customStyle="1" w:styleId="xl86">
    <w:name w:val="xl86"/>
    <w:basedOn w:val="Normal"/>
    <w:rsid w:val="00BE20BB"/>
    <w:pPr>
      <w:spacing w:after="280"/>
      <w:jc w:val="center"/>
    </w:pPr>
    <w:rPr>
      <w:rFonts w:ascii="Times New Roman" w:eastAsia="Times New Roman" w:hAnsi="Times New Roman" w:cs="Times New Roman"/>
      <w:sz w:val="20"/>
      <w:szCs w:val="20"/>
      <w:lang w:eastAsia="fr-FR"/>
    </w:rPr>
  </w:style>
  <w:style w:type="paragraph" w:customStyle="1" w:styleId="xl87">
    <w:name w:val="xl87"/>
    <w:basedOn w:val="Normal"/>
    <w:rsid w:val="00BE20BB"/>
    <w:pPr>
      <w:spacing w:after="280"/>
    </w:pPr>
    <w:rPr>
      <w:rFonts w:ascii="Times New Roman" w:eastAsia="Times New Roman" w:hAnsi="Times New Roman" w:cs="Times New Roman"/>
      <w:sz w:val="20"/>
      <w:szCs w:val="20"/>
      <w:lang w:eastAsia="fr-FR"/>
    </w:rPr>
  </w:style>
  <w:style w:type="paragraph" w:customStyle="1" w:styleId="xl88">
    <w:name w:val="xl88"/>
    <w:basedOn w:val="Normal"/>
    <w:rsid w:val="00BE20BB"/>
    <w:pPr>
      <w:spacing w:after="280"/>
    </w:pPr>
    <w:rPr>
      <w:rFonts w:ascii="Times New Roman" w:eastAsia="Times New Roman" w:hAnsi="Times New Roman" w:cs="Times New Roman"/>
      <w:b/>
      <w:bCs/>
      <w:color w:val="000000"/>
      <w:sz w:val="20"/>
      <w:szCs w:val="20"/>
      <w:lang w:eastAsia="fr-FR"/>
    </w:rPr>
  </w:style>
  <w:style w:type="paragraph" w:customStyle="1" w:styleId="xl89">
    <w:name w:val="xl89"/>
    <w:basedOn w:val="Normal"/>
    <w:rsid w:val="00BE20BB"/>
    <w:pPr>
      <w:spacing w:after="280"/>
    </w:pPr>
    <w:rPr>
      <w:rFonts w:ascii="Times New Roman" w:eastAsia="Times New Roman" w:hAnsi="Times New Roman" w:cs="Times New Roman"/>
      <w:sz w:val="20"/>
      <w:szCs w:val="20"/>
      <w:lang w:eastAsia="fr-FR"/>
    </w:rPr>
  </w:style>
  <w:style w:type="paragraph" w:customStyle="1" w:styleId="font7">
    <w:name w:val="font7"/>
    <w:basedOn w:val="Normal"/>
    <w:rsid w:val="00BE20BB"/>
    <w:pPr>
      <w:spacing w:after="280"/>
    </w:pPr>
    <w:rPr>
      <w:rFonts w:ascii="Times New Roman" w:eastAsia="Times New Roman" w:hAnsi="Times New Roman" w:cs="Times New Roman"/>
      <w:color w:val="000000"/>
      <w:sz w:val="20"/>
      <w:szCs w:val="20"/>
      <w:lang w:eastAsia="fr-FR"/>
    </w:rPr>
  </w:style>
  <w:style w:type="paragraph" w:styleId="PrformatHTML">
    <w:name w:val="HTML Preformatted"/>
    <w:basedOn w:val="Normal"/>
    <w:link w:val="PrformatHTMLCar"/>
    <w:uiPriority w:val="99"/>
    <w:unhideWhenUsed/>
    <w:rsid w:val="00BE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paragraph" w:styleId="Corpsdetexte2">
    <w:name w:val="Body Text 2"/>
    <w:basedOn w:val="Normal"/>
    <w:link w:val="Corpsdetexte2Car"/>
    <w:semiHidden/>
    <w:unhideWhenUsed/>
    <w:rsid w:val="00BE20BB"/>
    <w:pPr>
      <w:spacing w:after="120" w:line="480" w:lineRule="auto"/>
    </w:pPr>
  </w:style>
  <w:style w:type="paragraph" w:customStyle="1" w:styleId="NormalParagraphStyle">
    <w:name w:val="NormalParagraphStyle"/>
    <w:basedOn w:val="Normal"/>
    <w:rsid w:val="00BE20BB"/>
    <w:pPr>
      <w:widowControl w:val="0"/>
      <w:spacing w:after="0" w:line="288" w:lineRule="auto"/>
      <w:textAlignment w:val="center"/>
    </w:pPr>
    <w:rPr>
      <w:rFonts w:ascii="TimesNewRomanPSMT" w:eastAsia="Times New Roman" w:hAnsi="TimesNewRomanPSMT" w:cs="TimesNewRomanPSMT"/>
      <w:color w:val="000000"/>
      <w:sz w:val="24"/>
      <w:szCs w:val="24"/>
      <w:lang w:eastAsia="fr-FR" w:bidi="fr-FR"/>
    </w:rPr>
  </w:style>
  <w:style w:type="paragraph" w:styleId="Bibliographie">
    <w:name w:val="Bibliography"/>
    <w:basedOn w:val="Normal"/>
    <w:next w:val="Normal"/>
    <w:uiPriority w:val="37"/>
    <w:unhideWhenUsed/>
    <w:rsid w:val="00BE20BB"/>
    <w:pPr>
      <w:spacing w:after="240" w:line="240" w:lineRule="auto"/>
      <w:ind w:left="720" w:hanging="720"/>
    </w:pPr>
  </w:style>
  <w:style w:type="table" w:customStyle="1" w:styleId="Grilledutableau1">
    <w:name w:val="Grille du tableau1"/>
    <w:basedOn w:val="TableauNormal"/>
    <w:uiPriority w:val="59"/>
    <w:rsid w:val="00BE2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E2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ecoulamy</cp:lastModifiedBy>
  <cp:revision>3</cp:revision>
  <dcterms:created xsi:type="dcterms:W3CDTF">2014-09-27T13:18:00Z</dcterms:created>
  <dcterms:modified xsi:type="dcterms:W3CDTF">2014-10-01T08:29:00Z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id="PKPdSwPb"/&gt;&lt;style id="http://www.zotero.org/styles/veterinary-research"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