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E7" w:rsidRDefault="00CC4DE7"/>
    <w:p w:rsidR="00BF6CEC" w:rsidRDefault="00BF6CEC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BF6CE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APIDOLOGIE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BF6CEC">
        <w:rPr>
          <w:rFonts w:ascii="Times New Roman" w:hAnsi="Times New Roman" w:cs="Times New Roman"/>
          <w:b/>
          <w:sz w:val="28"/>
          <w:szCs w:val="28"/>
        </w:rPr>
        <w:t>Supplementary Material</w:t>
      </w:r>
    </w:p>
    <w:p w:rsidR="00BF6CEC" w:rsidRDefault="00BF6CEC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BF6CEC" w:rsidRPr="00B2317D" w:rsidRDefault="00BF6CEC" w:rsidP="00BF6CEC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2317D">
        <w:rPr>
          <w:rFonts w:ascii="Arial" w:hAnsi="Arial" w:cs="Arial"/>
          <w:b/>
          <w:sz w:val="24"/>
          <w:szCs w:val="24"/>
          <w:lang w:val="en-GB"/>
        </w:rPr>
        <w:t xml:space="preserve">Structure and genetic variation of the mitochondrial control region in the honey bee </w:t>
      </w:r>
      <w:r w:rsidRPr="00B2317D">
        <w:rPr>
          <w:rFonts w:ascii="Arial" w:hAnsi="Arial" w:cs="Arial"/>
          <w:b/>
          <w:i/>
          <w:sz w:val="24"/>
          <w:szCs w:val="24"/>
          <w:lang w:val="en-GB"/>
        </w:rPr>
        <w:t>Apis mellifera</w:t>
      </w:r>
    </w:p>
    <w:p w:rsidR="00BF6CEC" w:rsidRPr="00B2317D" w:rsidRDefault="00BF6CEC" w:rsidP="00BF6CE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B2317D">
        <w:rPr>
          <w:rFonts w:ascii="Arial" w:hAnsi="Arial" w:cs="Arial"/>
          <w:sz w:val="24"/>
          <w:szCs w:val="24"/>
        </w:rPr>
        <w:t>Rita Gonçalves, Ana Isabel Freitas, José Jesus, Pilar De la Rúa, António Brehm</w:t>
      </w:r>
      <w:r w:rsidRPr="00B2317D">
        <w:rPr>
          <w:rFonts w:ascii="Arial" w:hAnsi="Arial" w:cs="Arial"/>
          <w:sz w:val="24"/>
          <w:szCs w:val="24"/>
          <w:vertAlign w:val="superscript"/>
        </w:rPr>
        <w:t>*</w:t>
      </w:r>
    </w:p>
    <w:bookmarkEnd w:id="0"/>
    <w:p w:rsidR="00BF6CEC" w:rsidRPr="00B2317D" w:rsidRDefault="00BF6CEC" w:rsidP="00BF6CEC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BF6CEC" w:rsidRPr="00B2317D" w:rsidRDefault="00BF6CEC" w:rsidP="00BF6CEC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2317D">
        <w:rPr>
          <w:rFonts w:ascii="Arial" w:hAnsi="Arial" w:cs="Arial"/>
          <w:sz w:val="24"/>
          <w:szCs w:val="24"/>
          <w:lang w:val="en-GB"/>
        </w:rPr>
        <w:t xml:space="preserve">* Corresponding author, António Brehm, </w:t>
      </w:r>
      <w:hyperlink r:id="rId4" w:history="1">
        <w:r w:rsidRPr="00B2317D">
          <w:rPr>
            <w:rStyle w:val="Lienhypertexte"/>
            <w:rFonts w:ascii="Arial" w:hAnsi="Arial" w:cs="Arial"/>
            <w:sz w:val="24"/>
            <w:szCs w:val="24"/>
            <w:lang w:val="en-GB"/>
          </w:rPr>
          <w:t>brehm@uma.pt</w:t>
        </w:r>
      </w:hyperlink>
    </w:p>
    <w:p w:rsidR="00BF6CEC" w:rsidRPr="00B2317D" w:rsidRDefault="00BF6CEC" w:rsidP="00BF6CEC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2317D">
        <w:rPr>
          <w:rFonts w:ascii="Arial" w:hAnsi="Arial" w:cs="Arial"/>
          <w:sz w:val="24"/>
          <w:szCs w:val="24"/>
          <w:lang w:val="en-GB"/>
        </w:rPr>
        <w:t>Human Genetics Laboratory, University of Madeira, Campus of Penteada, Funchal, Portugal</w:t>
      </w:r>
    </w:p>
    <w:p w:rsidR="00BF6CEC" w:rsidRPr="00B2317D" w:rsidRDefault="00BF6CEC">
      <w:pPr>
        <w:rPr>
          <w:rFonts w:ascii="Arial" w:hAnsi="Arial" w:cs="Arial"/>
          <w:b/>
          <w:color w:val="E36C0A" w:themeColor="accent6" w:themeShade="BF"/>
          <w:sz w:val="28"/>
          <w:szCs w:val="28"/>
          <w:lang w:val="en-GB"/>
        </w:rPr>
      </w:pPr>
    </w:p>
    <w:p w:rsidR="00BF6CEC" w:rsidRPr="00B2317D" w:rsidRDefault="00BF6CEC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BF6CEC" w:rsidRPr="00B2317D" w:rsidRDefault="00BF6CEC" w:rsidP="00BF6CEC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2317D">
        <w:rPr>
          <w:rFonts w:ascii="Arial" w:hAnsi="Arial" w:cs="Arial"/>
          <w:b/>
          <w:sz w:val="24"/>
          <w:szCs w:val="24"/>
          <w:lang w:val="en-GB"/>
        </w:rPr>
        <w:t>Table Legends:</w:t>
      </w:r>
    </w:p>
    <w:p w:rsidR="00BF6CEC" w:rsidRPr="00B2317D" w:rsidRDefault="00BF6CEC" w:rsidP="00BF6CEC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2317D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BF6CEC" w:rsidRPr="00B2317D" w:rsidRDefault="00BF6CEC" w:rsidP="00BF6CEC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2317D">
        <w:rPr>
          <w:rFonts w:ascii="Arial" w:hAnsi="Arial" w:cs="Arial"/>
          <w:b/>
          <w:sz w:val="24"/>
          <w:szCs w:val="24"/>
          <w:lang w:val="en-GB"/>
        </w:rPr>
        <w:t>Table S1</w:t>
      </w:r>
      <w:r w:rsidRPr="00B2317D">
        <w:rPr>
          <w:rFonts w:ascii="Arial" w:hAnsi="Arial" w:cs="Arial"/>
          <w:sz w:val="24"/>
          <w:szCs w:val="24"/>
          <w:lang w:val="en-GB"/>
        </w:rPr>
        <w:t>. Variable positions (including indels) across the complete fragment presented in Figure 1, for 54 individuals analyzed. This file is the direct output from the best alignment obtained using the MEGA 5 software (Tamura et al. 2011) followed by visual inspection</w:t>
      </w:r>
    </w:p>
    <w:p w:rsidR="00BF6CEC" w:rsidRPr="00B2317D" w:rsidRDefault="00BF6CEC" w:rsidP="00BF6CEC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F6CEC" w:rsidRPr="00B2317D" w:rsidRDefault="00BF6CEC" w:rsidP="00BF6CEC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2317D">
        <w:rPr>
          <w:rFonts w:ascii="Arial" w:hAnsi="Arial" w:cs="Arial"/>
          <w:b/>
          <w:sz w:val="24"/>
          <w:szCs w:val="24"/>
          <w:lang w:val="en-GB"/>
        </w:rPr>
        <w:t>Table S2</w:t>
      </w:r>
      <w:r w:rsidRPr="00B2317D">
        <w:rPr>
          <w:rFonts w:ascii="Arial" w:hAnsi="Arial" w:cs="Arial"/>
          <w:sz w:val="24"/>
          <w:szCs w:val="24"/>
          <w:lang w:val="en-GB"/>
        </w:rPr>
        <w:t>. The same file as in Table S1 but in the fasta format</w:t>
      </w:r>
    </w:p>
    <w:p w:rsidR="00BF6CEC" w:rsidRPr="00BF6CEC" w:rsidRDefault="00BF6CEC">
      <w:pPr>
        <w:rPr>
          <w:lang w:val="en-GB"/>
        </w:rPr>
      </w:pPr>
    </w:p>
    <w:sectPr w:rsidR="00BF6CEC" w:rsidRPr="00BF6CEC" w:rsidSect="00CC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6CEC"/>
    <w:rsid w:val="00817812"/>
    <w:rsid w:val="00B2317D"/>
    <w:rsid w:val="00BF6CEC"/>
    <w:rsid w:val="00CC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EC"/>
    <w:pPr>
      <w:spacing w:after="200" w:line="276" w:lineRule="auto"/>
    </w:pPr>
    <w:rPr>
      <w:lang w:val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6C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hm@uma.p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Apido</dc:creator>
  <cp:lastModifiedBy>Apido</cp:lastModifiedBy>
  <cp:revision>2</cp:revision>
  <dcterms:created xsi:type="dcterms:W3CDTF">2014-11-27T14:08:00Z</dcterms:created>
  <dcterms:modified xsi:type="dcterms:W3CDTF">2014-11-27T14:13:00Z</dcterms:modified>
</cp:coreProperties>
</file>