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89" w:rsidRDefault="00093389" w:rsidP="00093389">
      <w:pPr>
        <w:pStyle w:val="NormalWeb"/>
        <w:jc w:val="center"/>
      </w:pPr>
      <w:r>
        <w:t>MODELISATION STATISTIQUE POUR LA GESTION DES POPULATIONS DE SAUMON ATLANTIQUE</w:t>
      </w:r>
    </w:p>
    <w:p w:rsidR="00093389" w:rsidRDefault="00093389" w:rsidP="00093389">
      <w:pPr>
        <w:pStyle w:val="NormalWeb"/>
        <w:jc w:val="center"/>
      </w:pPr>
      <w:r>
        <w:t xml:space="preserve">Etienne Prévost (UMR INRA/UPPA </w:t>
      </w:r>
      <w:proofErr w:type="spellStart"/>
      <w:r>
        <w:t>Ecobiop</w:t>
      </w:r>
      <w:proofErr w:type="spellEnd"/>
      <w:r>
        <w:t xml:space="preserve">) </w:t>
      </w:r>
      <w:r>
        <w:br/>
        <w:t xml:space="preserve">Pôle d’hydrobiologie – 64310 Saint </w:t>
      </w:r>
      <w:proofErr w:type="spellStart"/>
      <w:r>
        <w:t>Pée</w:t>
      </w:r>
      <w:proofErr w:type="spellEnd"/>
      <w:r>
        <w:t xml:space="preserve"> sur </w:t>
      </w:r>
      <w:proofErr w:type="spellStart"/>
      <w:r>
        <w:t>Nievelle</w:t>
      </w:r>
      <w:proofErr w:type="spellEnd"/>
      <w:r>
        <w:br/>
        <w:t>eprevost@st-pee.inra.fr</w:t>
      </w:r>
      <w:r>
        <w:br/>
        <w:t xml:space="preserve">Etienne </w:t>
      </w:r>
      <w:proofErr w:type="spellStart"/>
      <w:r>
        <w:t>Rivot</w:t>
      </w:r>
      <w:proofErr w:type="spellEnd"/>
      <w:r>
        <w:t xml:space="preserve"> (LEH, </w:t>
      </w:r>
      <w:proofErr w:type="spellStart"/>
      <w:r>
        <w:t>Agrocampus</w:t>
      </w:r>
      <w:proofErr w:type="spellEnd"/>
      <w:r>
        <w:t xml:space="preserve"> Rennes</w:t>
      </w:r>
      <w:proofErr w:type="gramStart"/>
      <w:r>
        <w:t>)</w:t>
      </w:r>
      <w:proofErr w:type="gramEnd"/>
      <w:r>
        <w:br/>
        <w:t xml:space="preserve">Jean-Luc </w:t>
      </w:r>
      <w:proofErr w:type="spellStart"/>
      <w:r>
        <w:t>Baglinière</w:t>
      </w:r>
      <w:proofErr w:type="spellEnd"/>
      <w:r>
        <w:t xml:space="preserve"> (UMR EQHC, </w:t>
      </w:r>
      <w:proofErr w:type="spellStart"/>
      <w:r>
        <w:t>INRA,Rennes</w:t>
      </w:r>
      <w:proofErr w:type="spellEnd"/>
      <w:r>
        <w:t>)</w:t>
      </w:r>
      <w:r>
        <w:br/>
        <w:t>Eric Parent (Equipe MORSE, ENGREF, Paris)</w:t>
      </w:r>
    </w:p>
    <w:p w:rsidR="00093389" w:rsidRDefault="00093389" w:rsidP="00093389">
      <w:pPr>
        <w:pStyle w:val="NormalWeb"/>
      </w:pPr>
      <w:r>
        <w:t xml:space="preserve">Le saumon atlantique est une espèce emblématique qui est à la fois un patrimoine naturel fragilisé par l’action de l’homme et une ressource naturelle renouvelable exploitée par pêche. Dans une perspective de recherche finalisée visant à éclairer les choix de gestion concernant cette espèce, la modélisation statistique est une voie d’approche qui permet tout à la fois de synthétiser des connaissances, rendre compte des incertitudes, faire des inférences à partir de données observées, faire des simulations prédictives. En illustrant par des études de cas réels, la mise en œuvre de la modélisation statistique est démontrée en insistant sur le transferts d’information via des structures hiérarchiques, la prise en compte simultanée de la </w:t>
      </w:r>
      <w:proofErr w:type="spellStart"/>
      <w:r>
        <w:t>stochasticité</w:t>
      </w:r>
      <w:proofErr w:type="spellEnd"/>
      <w:r>
        <w:t xml:space="preserve"> des processus et des erreurs d’observations dans les modèles de dynamique des populations, l’application de la théorie de la décision pour comparer des stratégies de gestion à la recherche d’un compromis entre des objectifs contradictoires. L’ensemble des travaux présentés ont été mis en œuvre en adoptant le point de vue de la théorique statistique </w:t>
      </w:r>
      <w:proofErr w:type="spellStart"/>
      <w:r>
        <w:t>Bayesienne</w:t>
      </w:r>
      <w:proofErr w:type="spellEnd"/>
      <w:r>
        <w:t xml:space="preserve"> qui offre un cadre unique, cohérent et pratiquement efficace pour traiter l’ensemble de points évoqués précédemment.</w:t>
      </w:r>
    </w:p>
    <w:p w:rsidR="006D563C" w:rsidRDefault="006D563C"/>
    <w:sectPr w:rsidR="006D563C" w:rsidSect="006D56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093389"/>
    <w:rsid w:val="00093389"/>
    <w:rsid w:val="006D56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933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442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1318</Characters>
  <Application>Microsoft Office Word</Application>
  <DocSecurity>0</DocSecurity>
  <Lines>10</Lines>
  <Paragraphs>3</Paragraphs>
  <ScaleCrop>false</ScaleCrop>
  <Company>INRA</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Documentation</dc:creator>
  <cp:keywords/>
  <dc:description/>
  <cp:lastModifiedBy>Documentation</cp:lastModifiedBy>
  <cp:revision>1</cp:revision>
  <dcterms:created xsi:type="dcterms:W3CDTF">2012-01-09T10:32:00Z</dcterms:created>
  <dcterms:modified xsi:type="dcterms:W3CDTF">2012-01-09T10:35:00Z</dcterms:modified>
</cp:coreProperties>
</file>